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keepNext w:val="true"/>
        <w:keepLines/>
        <w:spacing w:before="480" w:after="240"/>
        <w:jc w:val="center"/>
        <w:rPr/>
      </w:pPr>
      <w:r>
        <w:rPr/>
        <w:t>Лабораторная работа №2</w:t>
      </w:r>
    </w:p>
    <w:p>
      <w:pPr>
        <w:pStyle w:val="Style13"/>
        <w:rPr/>
      </w:pPr>
      <w:r>
        <w:rPr/>
        <w:t>Контроль версий git</w:t>
      </w:r>
    </w:p>
    <w:p>
      <w:pPr>
        <w:pStyle w:val="Author"/>
        <w:rPr/>
      </w:pPr>
      <w:r>
        <w:rPr/>
        <w:t>Федюшина Ярослава Андреевна НБИбд-02-21</w:t>
      </w:r>
    </w:p>
    <w:sdt>
      <w:sdtPr>
        <w:docPartObj>
          <w:docPartGallery w:val="Table of Contents"/>
          <w:docPartUnique w:val="true"/>
        </w:docPartObj>
      </w:sdtPr>
      <w:sdtContent>
        <w:p>
          <w:pPr>
            <w:pStyle w:val="Style17"/>
            <w:rPr/>
          </w:pPr>
          <w:r>
            <w:rPr/>
            <w:t>Содержание</w:t>
          </w:r>
        </w:p>
        <w:p>
          <w:pPr>
            <w:pStyle w:val="Normal"/>
            <w:rPr/>
          </w:pPr>
          <w:r>
            <w:fldChar w:fldCharType="begin"/>
          </w:r>
          <w:r>
            <w:rPr/>
            <w:instrText> TOC \z \o "1-3" \u \h</w:instrText>
          </w:r>
          <w:r>
            <w:rPr/>
            <w:fldChar w:fldCharType="separate"/>
          </w:r>
          <w:r>
            <w:rPr/>
          </w:r>
          <w:r>
            <w:rPr/>
            <w:fldChar w:fldCharType="end"/>
          </w:r>
        </w:p>
      </w:sdtContent>
    </w:sdt>
    <w:p>
      <w:pPr>
        <w:pStyle w:val="1"/>
        <w:rPr/>
      </w:pPr>
      <w:r>
        <w:rPr>
          <w:rStyle w:val="SectionNumber"/>
        </w:rPr>
        <w:t>1</w:t>
      </w:r>
      <w:r>
        <w:rPr/>
        <w:tab/>
        <w:t>Цель работы</w:t>
      </w:r>
    </w:p>
    <w:p>
      <w:pPr>
        <w:pStyle w:val="FirstParagraph"/>
        <w:rPr/>
      </w:pPr>
      <w:r>
        <w:rPr/>
        <w:t>Целью данной работы является научиться оформлять отчёты с помощью легковесного языка Markdown</w:t>
      </w:r>
      <w:bookmarkStart w:id="0" w:name="цель-работы"/>
      <w:bookmarkEnd w:id="0"/>
    </w:p>
    <w:p>
      <w:pPr>
        <w:pStyle w:val="1"/>
        <w:rPr/>
      </w:pPr>
      <w:r>
        <w:rPr>
          <w:rStyle w:val="SectionNumber"/>
        </w:rPr>
        <w:t>2</w:t>
      </w:r>
      <w:r>
        <w:rPr/>
        <w:tab/>
        <w:t>Задание</w:t>
      </w:r>
    </w:p>
    <w:p>
      <w:pPr>
        <w:pStyle w:val="Compact"/>
        <w:numPr>
          <w:ilvl w:val="0"/>
          <w:numId w:val="6"/>
        </w:numPr>
        <w:rPr/>
      </w:pPr>
      <w:r>
        <w:rPr/>
        <w:t>Сделать отчёт по предыдущей лабораторной работе (№2) в формате Markdown</w:t>
      </w:r>
    </w:p>
    <w:p>
      <w:pPr>
        <w:pStyle w:val="Compact"/>
        <w:numPr>
          <w:ilvl w:val="0"/>
          <w:numId w:val="1"/>
        </w:numPr>
        <w:rPr/>
      </w:pPr>
      <w:r>
        <w:rPr/>
        <w:t>В качестве отчёта просьба предоставить отчёты в 3 форматах: pdf, docx и md (в архиве, поскольку он должен содержать скриншоты, Makefile и т.д.)</w:t>
      </w:r>
      <w:bookmarkStart w:id="1" w:name="задание"/>
      <w:bookmarkEnd w:id="1"/>
    </w:p>
    <w:p>
      <w:pPr>
        <w:pStyle w:val="1"/>
        <w:rPr/>
      </w:pPr>
      <w:r>
        <w:rPr>
          <w:rStyle w:val="SectionNumber"/>
        </w:rPr>
        <w:t>3</w:t>
      </w:r>
      <w:r>
        <w:rPr/>
        <w:tab/>
        <w:t>Выполнение лабораторной работы</w:t>
      </w:r>
    </w:p>
    <w:p>
      <w:pPr>
        <w:pStyle w:val="FirstParagraph"/>
        <w:rPr/>
      </w:pPr>
      <w:r>
        <w:rPr/>
        <w:t xml:space="preserve">Создаём аккаунт на Github. У меня уже был создан, делаю скрин уже готового аккаунта </w:t>
      </w:r>
      <w:r>
        <w:rPr/>
        <w:drawing>
          <wp:inline distT="0" distB="0" distL="114935" distR="114935">
            <wp:extent cx="5334000" cy="5697855"/>
            <wp:effectExtent l="0" t="0" r="0" b="0"/>
            <wp:docPr id="1" name="Picture" descr="аккаунт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аккаунт на github"/>
                    <pic:cNvPicPr>
                      <a:picLocks noChangeAspect="1" noChangeArrowheads="1"/>
                    </pic:cNvPicPr>
                  </pic:nvPicPr>
                  <pic:blipFill>
                    <a:blip r:embed="rId2"/>
                    <a:stretch>
                      <a:fillRect/>
                    </a:stretch>
                  </pic:blipFill>
                  <pic:spPr bwMode="auto">
                    <a:xfrm>
                      <a:off x="0" y="0"/>
                      <a:ext cx="5334000" cy="5697855"/>
                    </a:xfrm>
                    <a:prstGeom prst="rect">
                      <a:avLst/>
                    </a:prstGeom>
                  </pic:spPr>
                </pic:pic>
              </a:graphicData>
            </a:graphic>
          </wp:inline>
        </w:drawing>
      </w:r>
      <w:r>
        <w:rPr/>
        <w:t xml:space="preserve"> Создаём ключи SSH и GPG </w:t>
      </w:r>
      <w:r>
        <w:rPr/>
        <w:drawing>
          <wp:inline distT="0" distB="0" distL="114935" distR="114935">
            <wp:extent cx="5334000" cy="5697855"/>
            <wp:effectExtent l="0" t="0" r="0" b="0"/>
            <wp:docPr id="2" name="Изображение1" descr="клю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ключи"/>
                    <pic:cNvPicPr>
                      <a:picLocks noChangeAspect="1" noChangeArrowheads="1"/>
                    </pic:cNvPicPr>
                  </pic:nvPicPr>
                  <pic:blipFill>
                    <a:blip r:embed="rId3"/>
                    <a:stretch>
                      <a:fillRect/>
                    </a:stretch>
                  </pic:blipFill>
                  <pic:spPr bwMode="auto">
                    <a:xfrm>
                      <a:off x="0" y="0"/>
                      <a:ext cx="5334000" cy="5697855"/>
                    </a:xfrm>
                    <a:prstGeom prst="rect">
                      <a:avLst/>
                    </a:prstGeom>
                  </pic:spPr>
                </pic:pic>
              </a:graphicData>
            </a:graphic>
          </wp:inline>
        </w:drawing>
      </w:r>
      <w:r>
        <w:rPr/>
        <w:t xml:space="preserve"> </w:t>
      </w:r>
      <w:r>
        <w:rPr/>
        <w:drawing>
          <wp:inline distT="0" distB="0" distL="114935" distR="114935">
            <wp:extent cx="5334000" cy="5147945"/>
            <wp:effectExtent l="0" t="0" r="0" b="0"/>
            <wp:docPr id="3" name="Изображение2"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git"/>
                    <pic:cNvPicPr>
                      <a:picLocks noChangeAspect="1" noChangeArrowheads="1"/>
                    </pic:cNvPicPr>
                  </pic:nvPicPr>
                  <pic:blipFill>
                    <a:blip r:embed="rId4"/>
                    <a:stretch>
                      <a:fillRect/>
                    </a:stretch>
                  </pic:blipFill>
                  <pic:spPr bwMode="auto">
                    <a:xfrm>
                      <a:off x="0" y="0"/>
                      <a:ext cx="5334000" cy="5147945"/>
                    </a:xfrm>
                    <a:prstGeom prst="rect">
                      <a:avLst/>
                    </a:prstGeom>
                  </pic:spPr>
                </pic:pic>
              </a:graphicData>
            </a:graphic>
          </wp:inline>
        </w:drawing>
      </w:r>
      <w:r>
        <w:rPr/>
        <w:t xml:space="preserve"> Загружаем шаблон репозитория и синхронизация </w:t>
      </w:r>
      <w:r>
        <w:rPr/>
        <w:drawing>
          <wp:inline distT="0" distB="0" distL="114935" distR="114935">
            <wp:extent cx="5334000" cy="5147945"/>
            <wp:effectExtent l="0" t="0" r="0" b="0"/>
            <wp:docPr id="4" name="Изображение3" descr="создание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создание репозитория"/>
                    <pic:cNvPicPr>
                      <a:picLocks noChangeAspect="1" noChangeArrowheads="1"/>
                    </pic:cNvPicPr>
                  </pic:nvPicPr>
                  <pic:blipFill>
                    <a:blip r:embed="rId5"/>
                    <a:stretch>
                      <a:fillRect/>
                    </a:stretch>
                  </pic:blipFill>
                  <pic:spPr bwMode="auto">
                    <a:xfrm>
                      <a:off x="0" y="0"/>
                      <a:ext cx="5334000" cy="5147945"/>
                    </a:xfrm>
                    <a:prstGeom prst="rect">
                      <a:avLst/>
                    </a:prstGeom>
                  </pic:spPr>
                </pic:pic>
              </a:graphicData>
            </a:graphic>
          </wp:inline>
        </w:drawing>
      </w:r>
      <w:r>
        <w:rPr/>
        <w:t xml:space="preserve"> </w:t>
      </w:r>
      <w:r>
        <w:rPr/>
        <w:drawing>
          <wp:inline distT="0" distB="0" distL="114935" distR="114935">
            <wp:extent cx="5334000" cy="5147945"/>
            <wp:effectExtent l="0" t="0" r="0" b="0"/>
            <wp:docPr id="5" name="Изображение4" descr="загрузка шабл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загрузка шаблона"/>
                    <pic:cNvPicPr>
                      <a:picLocks noChangeAspect="1" noChangeArrowheads="1"/>
                    </pic:cNvPicPr>
                  </pic:nvPicPr>
                  <pic:blipFill>
                    <a:blip r:embed="rId6"/>
                    <a:stretch>
                      <a:fillRect/>
                    </a:stretch>
                  </pic:blipFill>
                  <pic:spPr bwMode="auto">
                    <a:xfrm>
                      <a:off x="0" y="0"/>
                      <a:ext cx="5334000" cy="5147945"/>
                    </a:xfrm>
                    <a:prstGeom prst="rect">
                      <a:avLst/>
                    </a:prstGeom>
                  </pic:spPr>
                </pic:pic>
              </a:graphicData>
            </a:graphic>
          </wp:inline>
        </w:drawing>
      </w:r>
      <w:r>
        <w:rPr/>
        <w:t xml:space="preserve"> Подготовка репозитория и коммит изменений </w:t>
      </w:r>
      <w:r>
        <w:rPr/>
        <w:drawing>
          <wp:inline distT="0" distB="0" distL="114935" distR="114935">
            <wp:extent cx="5334000" cy="5147945"/>
            <wp:effectExtent l="0" t="0" r="0" b="0"/>
            <wp:docPr id="6" name="Изображение5" descr="коммиты посл. стро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коммиты посл. строчки"/>
                    <pic:cNvPicPr>
                      <a:picLocks noChangeAspect="1" noChangeArrowheads="1"/>
                    </pic:cNvPicPr>
                  </pic:nvPicPr>
                  <pic:blipFill>
                    <a:blip r:embed="rId7"/>
                    <a:stretch>
                      <a:fillRect/>
                    </a:stretch>
                  </pic:blipFill>
                  <pic:spPr bwMode="auto">
                    <a:xfrm>
                      <a:off x="0" y="0"/>
                      <a:ext cx="5334000" cy="5147945"/>
                    </a:xfrm>
                    <a:prstGeom prst="rect">
                      <a:avLst/>
                    </a:prstGeom>
                  </pic:spPr>
                </pic:pic>
              </a:graphicData>
            </a:graphic>
          </wp:inline>
        </w:drawing>
      </w:r>
      <w:bookmarkStart w:id="2" w:name="выполнение-лабораторной-работы"/>
      <w:bookmarkEnd w:id="2"/>
    </w:p>
    <w:p>
      <w:pPr>
        <w:pStyle w:val="1"/>
        <w:rPr/>
      </w:pPr>
      <w:r>
        <w:rPr>
          <w:rStyle w:val="SectionNumber"/>
        </w:rPr>
        <w:t>4</w:t>
      </w:r>
      <w:r>
        <w:rPr/>
        <w:tab/>
        <w:t>Контрольные вопросы</w:t>
      </w:r>
    </w:p>
    <w:p>
      <w:pPr>
        <w:pStyle w:val="Compact"/>
        <w:numPr>
          <w:ilvl w:val="0"/>
          <w:numId w:val="7"/>
        </w:numPr>
        <w:rPr/>
      </w:pPr>
      <w:r>
        <w:rPr/>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2)хранилище - пространство на накопителе где расположен репозиторий commit - сохранение состояния хранилища история - список изменений хранилища рабочая копия - локальная копия сетевого репозитория, в которой работает программист</w:t>
      </w:r>
    </w:p>
    <w:p>
      <w:pPr>
        <w:pStyle w:val="Compact"/>
        <w:numPr>
          <w:ilvl w:val="0"/>
          <w:numId w:val="8"/>
        </w:numPr>
        <w:rPr/>
      </w:pPr>
      <w:r>
        <w:rPr/>
        <w:t>Централизованные системы контроля версий представляют собой приложения типа клиент-сервер, когда репозиторий проекта существует в единственном эк- 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 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 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 “выделенный сервер с центральным репозиторием”.</w:t>
      </w:r>
    </w:p>
    <w:p>
      <w:pPr>
        <w:pStyle w:val="Compact"/>
        <w:numPr>
          <w:ilvl w:val="0"/>
          <w:numId w:val="9"/>
        </w:numPr>
        <w:rPr/>
      </w:pPr>
      <w:r>
        <w:rPr/>
        <w:t>Один пользователь работает над проектом и по мере необходимости делает коммиты, сохраняя определенные этапы. 5)Несколько пользователей работают каждый над своей частью проекта. При этом каждый должен работать в своей ветки. При завершении работы ветка пользователя сливается с основной веткой проекта</w:t>
      </w:r>
    </w:p>
    <w:p>
      <w:pPr>
        <w:pStyle w:val="Compact"/>
        <w:numPr>
          <w:ilvl w:val="0"/>
          <w:numId w:val="10"/>
        </w:numPr>
        <w:rPr/>
      </w:pPr>
      <w:r>
        <w:rPr/>
      </w:r>
    </w:p>
    <w:p>
      <w:pPr>
        <w:pStyle w:val="Compact"/>
        <w:numPr>
          <w:ilvl w:val="1"/>
          <w:numId w:val="11"/>
        </w:numPr>
        <w:rPr/>
      </w:pPr>
      <w:r>
        <w:rPr/>
        <w:t>Ведение истории версий проекта: журнал (log), метки (tags), ветвления (branches). 2.Работа с изменениями: выявление (diff), слияние (patch, merge). 3.Обеспечение совместной работы: получение версии с сервера, загрузка обновлений на сервер</w:t>
      </w:r>
    </w:p>
    <w:p>
      <w:pPr>
        <w:pStyle w:val="Compact"/>
        <w:numPr>
          <w:ilvl w:val="0"/>
          <w:numId w:val="12"/>
        </w:numPr>
        <w:rPr/>
      </w:pPr>
      <w:r>
        <w:rPr/>
        <w:t>git config - установка параметров git status - полный список изменений файлов, ожидающих коммита git add . - сделать все измененные файлы готовыми для коммита. git commit -m “[descriptive message]” - записать изменения с заданным сообщением. git branch - список всех локальных веток в текущей директории. git checkout [branch-name] - переключиться на указанную ветку и обновить рабочую директорию. git merge [branch] — соединить изменения в текущей ветке с изменениями из заданной. git push - запушить текущую ветку в удаленную ветку. git pull - загрузить историю и изменения удаленной ветки и произвести слияние с текущей веткой.</w:t>
      </w:r>
    </w:p>
    <w:p>
      <w:pPr>
        <w:pStyle w:val="Compact"/>
        <w:numPr>
          <w:ilvl w:val="0"/>
          <w:numId w:val="13"/>
        </w:numPr>
        <w:rPr/>
      </w:pPr>
      <w:r>
        <w:rPr/>
        <w:t>git remote add [имя] [url] — добавляет удалённый репозиторий с заданным именем; git remote remove [имя] — удаляет удалённый репозиторий с заданным именем; git remote rename [старое имя] [новое имя] — переименовывает удалённый репозиторий; git remote set-url [имя] [url] — присваивает репозиторию с именем новый адрес; 19 git remote show [имя] — показывает информацию о репозитории.</w:t>
      </w:r>
    </w:p>
    <w:p>
      <w:pPr>
        <w:pStyle w:val="Compact"/>
        <w:numPr>
          <w:ilvl w:val="0"/>
          <w:numId w:val="14"/>
        </w:numPr>
        <w:rPr/>
      </w:pPr>
      <w:r>
        <w:rPr/>
        <w:t>Ветвление — это возможность работать над разными версиями проекта: вме- сто одного списка с упорядоченными коммитами история будет расходиться в определённых точках. Каждая ветвь содержит легковесный указатель HEAD на последний коммит, что позволяет без лишних затрат создать много веток. Ветка по умолчанию называется master, но лучше назвать её в соответствии с разрабатываемой в ней функциональностью</w:t>
      </w:r>
    </w:p>
    <w:p>
      <w:pPr>
        <w:pStyle w:val="Compact"/>
        <w:numPr>
          <w:ilvl w:val="0"/>
          <w:numId w:val="15"/>
        </w:numPr>
        <w:rPr/>
      </w:pPr>
      <w:r>
        <w:rPr/>
        <w:t>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 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 ва. Этот файл содержит список шаблонов файлов, по одному в каждой строчке. Обычное содержимое может быть таким: .o ~ .tmp .py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doc/.html Для получения списка файлов которые игнорируются и со- 20 ответствующих им шаблонов используйте команду git ignored : $ git ignored config.h ./config.h configure.in~ ~ $</w:t>
      </w:r>
      <w:bookmarkStart w:id="3" w:name="контрольные-вопросы"/>
      <w:bookmarkEnd w:id="3"/>
    </w:p>
    <w:p>
      <w:pPr>
        <w:pStyle w:val="1"/>
        <w:rPr/>
      </w:pPr>
      <w:r>
        <w:rPr>
          <w:rStyle w:val="SectionNumber"/>
        </w:rPr>
        <w:t>5</w:t>
      </w:r>
      <w:r>
        <w:rPr/>
        <w:tab/>
        <w:t>Выводы</w:t>
      </w:r>
    </w:p>
    <w:p>
      <w:pPr>
        <w:pStyle w:val="FirstParagraph"/>
        <w:rPr/>
      </w:pPr>
      <w:r>
        <w:rPr/>
        <w:t>В ходе выполнения лабораторной работы №3 я научилась оформлять отчёты в формате легковесного языка разметки Markdown</w:t>
      </w:r>
      <w:bookmarkStart w:id="4" w:name="выводы"/>
      <w:bookmarkEnd w:id="4"/>
    </w:p>
    <w:p>
      <w:pPr>
        <w:pStyle w:val="1"/>
        <w:rPr/>
      </w:pPr>
      <w:r>
        <w:rPr/>
        <w:t>Список литературы</w:t>
      </w:r>
      <w:bookmarkStart w:id="5" w:name="refs"/>
      <w:bookmarkEnd w:id="5"/>
    </w:p>
    <w:p>
      <w:pPr>
        <w:pStyle w:val="Compact"/>
        <w:numPr>
          <w:ilvl w:val="0"/>
          <w:numId w:val="16"/>
        </w:numPr>
        <w:spacing w:before="36" w:after="36"/>
        <w:rPr/>
      </w:pPr>
      <w:r>
        <w:rPr/>
        <w:t>Лекция Системы контроля версий [Электронный ресурс]. URL: http://uii. mpei.ru/study/courses/sdt/16/lecture02.2_vcs.slides.pdf.</w:t>
      </w:r>
      <w:bookmarkStart w:id="6" w:name="список-литературы"/>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lvlOverride w:ilvl="0">
      <w:startOverride w:val="1"/>
    </w:lvlOverride>
  </w:num>
  <w:num w:numId="8">
    <w:abstractNumId w:val="1"/>
  </w:num>
  <w:num w:numId="9">
    <w:abstractNumId w:val="1"/>
  </w:num>
  <w:num w:numId="10">
    <w:abstractNumId w:val="1"/>
  </w:num>
  <w:num w:numId="11">
    <w:abstractNumId w:val="3"/>
    <w:lvlOverride w:ilvl="1">
      <w:startOverride w:val="1"/>
    </w:lvlOverride>
  </w:num>
  <w:num w:numId="12">
    <w:abstractNumId w:val="1"/>
  </w:num>
  <w:num w:numId="13">
    <w:abstractNumId w:val="1"/>
  </w:num>
  <w:num w:numId="14">
    <w:abstractNumId w:val="1"/>
  </w:num>
  <w:num w:numId="15">
    <w:abstractNumId w:val="1"/>
  </w:num>
  <w:num w:numId="16">
    <w:abstractNumId w:val="3"/>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Microsoft YaHei" w:cs="FreeSans"/>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FreeSans"/>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FreeSans"/>
      <w:lang w:val="zxx"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LibreOffice/7.2.5.2.0$Linux_X86_64 LibreOffice_project/20$Build-2</Application>
  <AppVersion>15.0000</AppVersion>
  <Pages>9</Pages>
  <Words>853</Words>
  <Characters>5346</Characters>
  <CharactersWithSpaces>6176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2022-04-27T11:47:03Z</dcterms:created>
  <dc:creator>Федюшина Ярослава Андреевна НБИбд-02-21</dc:creator>
  <dc:description/>
  <dc:language>ru-RU</dc:language>
  <cp:lastModifiedBy/>
  <dcterms:modified xsi:type="dcterms:W3CDTF">2022-04-27T14:51:41Z</dcterms:modified>
  <cp:revision>1</cp:revision>
  <dc:subject/>
  <dc:title>Лабораторная работа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Контроль версий git</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