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A88" w:rsidRPr="005D6032" w:rsidRDefault="00010A88" w:rsidP="005D60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032" w:rsidRPr="005D6032" w:rsidRDefault="005D6032" w:rsidP="005D60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6032">
        <w:rPr>
          <w:rFonts w:ascii="Times New Roman" w:hAnsi="Times New Roman" w:cs="Times New Roman"/>
          <w:sz w:val="24"/>
          <w:szCs w:val="24"/>
        </w:rPr>
        <w:t>Контрольные цифры абитуриентов в государственное образовательное учреждение</w:t>
      </w:r>
    </w:p>
    <w:p w:rsidR="005D6032" w:rsidRPr="005D6032" w:rsidRDefault="005D6032" w:rsidP="005D60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6032">
        <w:rPr>
          <w:rFonts w:ascii="Times New Roman" w:hAnsi="Times New Roman" w:cs="Times New Roman"/>
          <w:sz w:val="24"/>
          <w:szCs w:val="24"/>
        </w:rPr>
        <w:t xml:space="preserve">«Приднестровский государственный университет им. Т.Г. Шевченко» на </w:t>
      </w:r>
      <w:r w:rsidRPr="005D6032">
        <w:rPr>
          <w:rFonts w:ascii="Times New Roman" w:hAnsi="Times New Roman" w:cs="Times New Roman"/>
          <w:b/>
          <w:sz w:val="24"/>
          <w:szCs w:val="24"/>
        </w:rPr>
        <w:t>2020 учебный год</w:t>
      </w:r>
      <w:r w:rsidRPr="005D6032">
        <w:rPr>
          <w:rFonts w:ascii="Times New Roman" w:hAnsi="Times New Roman" w:cs="Times New Roman"/>
          <w:sz w:val="24"/>
          <w:szCs w:val="24"/>
        </w:rPr>
        <w:t xml:space="preserve"> по программам высшего образования магистратуры на базе высшего образования </w:t>
      </w:r>
      <w:r>
        <w:rPr>
          <w:rFonts w:ascii="Times New Roman" w:hAnsi="Times New Roman" w:cs="Times New Roman"/>
          <w:sz w:val="24"/>
          <w:szCs w:val="24"/>
        </w:rPr>
        <w:t>магистратуры</w:t>
      </w: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1072"/>
        <w:gridCol w:w="567"/>
        <w:gridCol w:w="567"/>
        <w:gridCol w:w="589"/>
        <w:gridCol w:w="567"/>
        <w:gridCol w:w="567"/>
        <w:gridCol w:w="551"/>
        <w:gridCol w:w="567"/>
        <w:gridCol w:w="567"/>
        <w:gridCol w:w="567"/>
        <w:gridCol w:w="567"/>
        <w:gridCol w:w="567"/>
        <w:gridCol w:w="567"/>
        <w:gridCol w:w="567"/>
        <w:gridCol w:w="488"/>
        <w:gridCol w:w="560"/>
        <w:gridCol w:w="651"/>
        <w:gridCol w:w="567"/>
        <w:gridCol w:w="625"/>
      </w:tblGrid>
      <w:tr w:rsidR="005D6032" w:rsidRPr="005D6032" w:rsidTr="000D7EC7">
        <w:trPr>
          <w:trHeight w:val="463"/>
        </w:trPr>
        <w:tc>
          <w:tcPr>
            <w:tcW w:w="675" w:type="dxa"/>
            <w:vMerge w:val="restart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/п</w:t>
            </w: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 w:val="restart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Наименование укрупненных групп направлений подготовки (профиля направлений) и специалитета.</w:t>
            </w: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Наименование направлений подготовки и специальностей</w:t>
            </w:r>
          </w:p>
        </w:tc>
        <w:tc>
          <w:tcPr>
            <w:tcW w:w="1072" w:type="dxa"/>
            <w:vMerge w:val="restart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b/>
                <w:sz w:val="20"/>
                <w:szCs w:val="20"/>
              </w:rPr>
              <w:t>Код укрупненных направлений подготовки и специальностей.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b/>
                <w:sz w:val="20"/>
                <w:szCs w:val="20"/>
              </w:rPr>
              <w:t>Код направлений подготовки и специальностей</w:t>
            </w:r>
          </w:p>
        </w:tc>
        <w:tc>
          <w:tcPr>
            <w:tcW w:w="5109" w:type="dxa"/>
            <w:gridSpan w:val="9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 xml:space="preserve">Контрольные цифры приема </w:t>
            </w:r>
            <w:proofErr w:type="gramStart"/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обучающихся</w:t>
            </w:r>
            <w:proofErr w:type="gramEnd"/>
            <w:r w:rsidRPr="005D6032">
              <w:rPr>
                <w:rFonts w:ascii="Times New Roman" w:hAnsi="Times New Roman" w:cs="Times New Roman"/>
                <w:sz w:val="20"/>
                <w:szCs w:val="20"/>
              </w:rPr>
              <w:t xml:space="preserve"> за счет </w:t>
            </w: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республиканского бюджета</w:t>
            </w:r>
          </w:p>
        </w:tc>
        <w:tc>
          <w:tcPr>
            <w:tcW w:w="5159" w:type="dxa"/>
            <w:gridSpan w:val="9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Контрольные цифры приема обучающихся с возмещением затрат  на обучение</w:t>
            </w:r>
          </w:p>
        </w:tc>
      </w:tr>
      <w:tr w:rsidR="005D6032" w:rsidRPr="005D6032" w:rsidTr="000D7EC7">
        <w:trPr>
          <w:trHeight w:val="351"/>
        </w:trPr>
        <w:tc>
          <w:tcPr>
            <w:tcW w:w="675" w:type="dxa"/>
            <w:vMerge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vMerge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Всего по дневному и заочному обучению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 xml:space="preserve">Всего </w:t>
            </w:r>
          </w:p>
        </w:tc>
        <w:tc>
          <w:tcPr>
            <w:tcW w:w="1723" w:type="dxa"/>
            <w:gridSpan w:val="3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ind w:left="6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Дневное отделение</w:t>
            </w:r>
          </w:p>
        </w:tc>
        <w:tc>
          <w:tcPr>
            <w:tcW w:w="2252" w:type="dxa"/>
            <w:gridSpan w:val="4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 xml:space="preserve">Заочное </w:t>
            </w: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отделение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Всего по дневному и заочному обучению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 xml:space="preserve">Дневное </w:t>
            </w: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отделение</w:t>
            </w:r>
          </w:p>
        </w:tc>
        <w:tc>
          <w:tcPr>
            <w:tcW w:w="2403" w:type="dxa"/>
            <w:gridSpan w:val="4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 xml:space="preserve">Заочное </w:t>
            </w: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отделение</w:t>
            </w:r>
          </w:p>
        </w:tc>
      </w:tr>
      <w:tr w:rsidR="005D6032" w:rsidRPr="005D6032" w:rsidTr="000D7EC7">
        <w:trPr>
          <w:cantSplit/>
          <w:trHeight w:val="3206"/>
        </w:trPr>
        <w:tc>
          <w:tcPr>
            <w:tcW w:w="675" w:type="dxa"/>
            <w:vMerge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vMerge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Украинский язык обучения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Русский язык обучения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Молдавский язык обучения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 xml:space="preserve">Всего 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Украинский язык обучения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Русский язык обучения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Молдавский язык обучения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 xml:space="preserve">Всего 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Украинский язык обучения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Русский язык обучения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Молдавский язык обучения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 xml:space="preserve">Всего 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Украинский язык обучения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Русский язык обучения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shd w:val="clear" w:color="auto" w:fill="auto"/>
            <w:textDirection w:val="btLr"/>
          </w:tcPr>
          <w:p w:rsidR="005D6032" w:rsidRPr="005D6032" w:rsidRDefault="005D6032" w:rsidP="005D603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Молдавский язык обучения</w:t>
            </w:r>
          </w:p>
          <w:p w:rsidR="005D6032" w:rsidRPr="005D6032" w:rsidRDefault="005D6032" w:rsidP="005D6032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6032" w:rsidRPr="005D6032" w:rsidTr="000D7EC7">
        <w:tc>
          <w:tcPr>
            <w:tcW w:w="675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2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8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88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60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6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25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5D6032" w:rsidRPr="005D6032" w:rsidTr="000D7EC7">
        <w:tc>
          <w:tcPr>
            <w:tcW w:w="15134" w:type="dxa"/>
            <w:gridSpan w:val="21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Экономический факультет</w:t>
            </w:r>
          </w:p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Магистратура</w:t>
            </w:r>
          </w:p>
        </w:tc>
      </w:tr>
      <w:tr w:rsidR="005D6032" w:rsidRPr="005D6032" w:rsidTr="000D7EC7">
        <w:tc>
          <w:tcPr>
            <w:tcW w:w="675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Экономика и управление</w:t>
            </w:r>
          </w:p>
        </w:tc>
        <w:tc>
          <w:tcPr>
            <w:tcW w:w="1072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5.38.00.00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8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488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0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6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625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D6032" w:rsidRPr="005D6032" w:rsidTr="000D7EC7">
        <w:tc>
          <w:tcPr>
            <w:tcW w:w="675" w:type="dxa"/>
            <w:vMerge w:val="restart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6032">
              <w:rPr>
                <w:rFonts w:ascii="Times New Roman" w:hAnsi="Times New Roman" w:cs="Times New Roman"/>
                <w:sz w:val="20"/>
                <w:szCs w:val="20"/>
              </w:rPr>
              <w:t xml:space="preserve">Экономика (магистерская программа «Бухгалтерский учет, </w:t>
            </w:r>
            <w:proofErr w:type="gramEnd"/>
          </w:p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анализ и аудит в отраслях экономики»)</w:t>
            </w:r>
          </w:p>
        </w:tc>
        <w:tc>
          <w:tcPr>
            <w:tcW w:w="1072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5.38.04.01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8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88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5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6032" w:rsidRPr="005D6032" w:rsidTr="000D7EC7">
        <w:tc>
          <w:tcPr>
            <w:tcW w:w="675" w:type="dxa"/>
            <w:vMerge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Экономика (магистерская программа</w:t>
            </w:r>
            <w:proofErr w:type="gramEnd"/>
          </w:p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«Международная экономика»)</w:t>
            </w:r>
            <w:proofErr w:type="gramEnd"/>
          </w:p>
        </w:tc>
        <w:tc>
          <w:tcPr>
            <w:tcW w:w="1072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5.38.04.01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8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88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5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6032" w:rsidRPr="005D6032" w:rsidTr="000D7EC7">
        <w:tc>
          <w:tcPr>
            <w:tcW w:w="675" w:type="dxa"/>
            <w:vMerge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6032">
              <w:rPr>
                <w:rFonts w:ascii="Times New Roman" w:hAnsi="Times New Roman" w:cs="Times New Roman"/>
                <w:sz w:val="20"/>
                <w:szCs w:val="20"/>
              </w:rPr>
              <w:t xml:space="preserve">Экономика (магистерская программа </w:t>
            </w:r>
            <w:proofErr w:type="gramEnd"/>
          </w:p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6032">
              <w:rPr>
                <w:rFonts w:ascii="Times New Roman" w:hAnsi="Times New Roman" w:cs="Times New Roman"/>
                <w:sz w:val="20"/>
                <w:szCs w:val="20"/>
              </w:rPr>
              <w:t xml:space="preserve">«Международные финансы и банки») </w:t>
            </w:r>
            <w:proofErr w:type="gramEnd"/>
          </w:p>
        </w:tc>
        <w:tc>
          <w:tcPr>
            <w:tcW w:w="1072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5.38.04.01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8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88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5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6032" w:rsidRPr="005D6032" w:rsidTr="000D7EC7">
        <w:tc>
          <w:tcPr>
            <w:tcW w:w="675" w:type="dxa"/>
            <w:vMerge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Экономика (магистерская программа</w:t>
            </w:r>
            <w:proofErr w:type="gramEnd"/>
          </w:p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«Аудит и финансовый консалтинг»)</w:t>
            </w:r>
            <w:proofErr w:type="gramEnd"/>
          </w:p>
        </w:tc>
        <w:tc>
          <w:tcPr>
            <w:tcW w:w="1072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5.38.04.01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8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88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5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6032" w:rsidRPr="005D6032" w:rsidTr="000D7EC7">
        <w:tc>
          <w:tcPr>
            <w:tcW w:w="675" w:type="dxa"/>
            <w:vMerge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Менеджмент (магистерская программа</w:t>
            </w:r>
            <w:proofErr w:type="gramEnd"/>
          </w:p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«Финансовый менеджмент и рынок капитала»)*</w:t>
            </w:r>
            <w:proofErr w:type="gramEnd"/>
          </w:p>
        </w:tc>
        <w:tc>
          <w:tcPr>
            <w:tcW w:w="1072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5.38.04.02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8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88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5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6032" w:rsidRPr="005D6032" w:rsidTr="000D7EC7">
        <w:tc>
          <w:tcPr>
            <w:tcW w:w="675" w:type="dxa"/>
            <w:vMerge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Менеджмент (магистерская программа</w:t>
            </w:r>
            <w:proofErr w:type="gramEnd"/>
          </w:p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6032">
              <w:rPr>
                <w:rFonts w:ascii="Times New Roman" w:hAnsi="Times New Roman" w:cs="Times New Roman"/>
                <w:sz w:val="20"/>
                <w:szCs w:val="20"/>
              </w:rPr>
              <w:t xml:space="preserve">«Производственный менеджмент </w:t>
            </w:r>
            <w:r w:rsidRPr="005D60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 отраслях и комплексах»)*</w:t>
            </w:r>
            <w:proofErr w:type="gramEnd"/>
          </w:p>
        </w:tc>
        <w:tc>
          <w:tcPr>
            <w:tcW w:w="1072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5.38.04.02 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8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88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5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6032" w:rsidRPr="005D6032" w:rsidTr="000D7EC7">
        <w:tc>
          <w:tcPr>
            <w:tcW w:w="675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Финансы и кредит (магистерская программа «Финансовая экономика и монетарное регулирование»)</w:t>
            </w:r>
          </w:p>
        </w:tc>
        <w:tc>
          <w:tcPr>
            <w:tcW w:w="1072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Pr="005D60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.04.08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8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88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5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6032" w:rsidRPr="005D6032" w:rsidTr="000D7EC7">
        <w:tc>
          <w:tcPr>
            <w:tcW w:w="3794" w:type="dxa"/>
            <w:gridSpan w:val="2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89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488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0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651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625" w:type="dxa"/>
            <w:shd w:val="clear" w:color="auto" w:fill="auto"/>
          </w:tcPr>
          <w:p w:rsidR="005D6032" w:rsidRPr="005D6032" w:rsidRDefault="005D6032" w:rsidP="005D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60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5D6032" w:rsidRPr="005D6032" w:rsidRDefault="005D6032" w:rsidP="005D60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032" w:rsidRPr="005D6032" w:rsidRDefault="005D6032" w:rsidP="005D603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D6032">
        <w:rPr>
          <w:rFonts w:ascii="Times New Roman" w:hAnsi="Times New Roman" w:cs="Times New Roman"/>
          <w:sz w:val="24"/>
          <w:szCs w:val="24"/>
        </w:rPr>
        <w:t>*Очно-заочная форма обучения</w:t>
      </w:r>
    </w:p>
    <w:p w:rsidR="00010A88" w:rsidRPr="005D6032" w:rsidRDefault="00010A88" w:rsidP="005D60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54D5" w:rsidRPr="005D6032" w:rsidRDefault="003954D5" w:rsidP="005D60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0A88" w:rsidRPr="005D6032" w:rsidRDefault="003954D5" w:rsidP="005D60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032">
        <w:rPr>
          <w:rFonts w:ascii="Times New Roman" w:hAnsi="Times New Roman" w:cs="Times New Roman"/>
          <w:sz w:val="24"/>
          <w:szCs w:val="24"/>
        </w:rPr>
        <w:t>ДЕКАН ЭКОНОМИЧЕСКОГО ФАКУЛЬТЕТА, ДОЦЕНТ</w:t>
      </w:r>
      <w:r w:rsidRPr="005D6032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</w:t>
      </w:r>
      <w:r w:rsidR="005D6032" w:rsidRPr="005D603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D603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5D6032" w:rsidRPr="005D6032">
        <w:rPr>
          <w:rFonts w:ascii="Times New Roman" w:hAnsi="Times New Roman" w:cs="Times New Roman"/>
          <w:sz w:val="24"/>
          <w:szCs w:val="24"/>
        </w:rPr>
        <w:t>И.Н. Узун</w:t>
      </w:r>
    </w:p>
    <w:p w:rsidR="00010A88" w:rsidRPr="005D6032" w:rsidRDefault="00010A88" w:rsidP="005D60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10A88" w:rsidRPr="005D6032" w:rsidSect="004710A6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6B"/>
    <w:rsid w:val="00010A88"/>
    <w:rsid w:val="00012C62"/>
    <w:rsid w:val="000F1F0C"/>
    <w:rsid w:val="00144314"/>
    <w:rsid w:val="002116ED"/>
    <w:rsid w:val="0022542A"/>
    <w:rsid w:val="003954D5"/>
    <w:rsid w:val="003D2262"/>
    <w:rsid w:val="003D4D16"/>
    <w:rsid w:val="00443384"/>
    <w:rsid w:val="004710A6"/>
    <w:rsid w:val="00501A5A"/>
    <w:rsid w:val="005D6032"/>
    <w:rsid w:val="006A116B"/>
    <w:rsid w:val="006C0EBF"/>
    <w:rsid w:val="007170E3"/>
    <w:rsid w:val="007F7171"/>
    <w:rsid w:val="00940FEB"/>
    <w:rsid w:val="0094735C"/>
    <w:rsid w:val="00A56B9B"/>
    <w:rsid w:val="00A77CB8"/>
    <w:rsid w:val="00C233EE"/>
    <w:rsid w:val="00D00BC6"/>
    <w:rsid w:val="00D537C6"/>
    <w:rsid w:val="00E3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1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1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2017-06-26T08:02:00Z</cp:lastPrinted>
  <dcterms:created xsi:type="dcterms:W3CDTF">2017-06-20T10:49:00Z</dcterms:created>
  <dcterms:modified xsi:type="dcterms:W3CDTF">2019-06-14T14:05:00Z</dcterms:modified>
</cp:coreProperties>
</file>