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599" w:rsidRPr="00AF2DE5" w:rsidRDefault="009F1599" w:rsidP="009F1599">
      <w:pPr>
        <w:rPr>
          <w:rFonts w:cs="Arial"/>
          <w:sz w:val="24"/>
          <w:szCs w:val="24"/>
          <w:lang w:val="uk-UA"/>
        </w:rPr>
      </w:pPr>
      <w:bookmarkStart w:id="0" w:name="_GoBack"/>
      <w:r w:rsidRPr="00AF2DE5">
        <w:rPr>
          <w:rFonts w:cs="Arial"/>
          <w:b/>
          <w:sz w:val="24"/>
          <w:szCs w:val="24"/>
          <w:lang w:val="uk-UA"/>
        </w:rPr>
        <w:t>Електромобіль</w:t>
      </w:r>
      <w:r w:rsidRPr="00AF2DE5">
        <w:rPr>
          <w:rFonts w:cs="Arial"/>
          <w:sz w:val="24"/>
          <w:szCs w:val="24"/>
          <w:lang w:val="uk-UA"/>
        </w:rPr>
        <w:t xml:space="preserve"> — автомобіль, що приводиться в рух одним або декількома електродвигунами з живленням від акумуляторів або паливних елементів тощо, а не дв</w:t>
      </w:r>
      <w:r w:rsidRPr="00AF2DE5">
        <w:rPr>
          <w:rFonts w:cs="Arial"/>
          <w:sz w:val="24"/>
          <w:szCs w:val="24"/>
          <w:lang w:val="uk-UA"/>
        </w:rPr>
        <w:t>игуном внутрішнього згоряння.</w:t>
      </w:r>
      <w:r w:rsidRPr="00AF2DE5">
        <w:rPr>
          <w:rFonts w:cs="Arial"/>
          <w:sz w:val="24"/>
          <w:szCs w:val="24"/>
          <w:lang w:val="uk-UA"/>
        </w:rPr>
        <w:t xml:space="preserve"> </w:t>
      </w:r>
    </w:p>
    <w:p w:rsidR="009F1599" w:rsidRPr="009B0FB2" w:rsidRDefault="009F1599" w:rsidP="009F1599">
      <w:pPr>
        <w:shd w:val="clear" w:color="auto" w:fill="FFFFFF"/>
        <w:spacing w:before="120" w:after="120" w:line="240" w:lineRule="auto"/>
        <w:rPr>
          <w:rFonts w:eastAsia="Times New Roman" w:cs="Arial"/>
          <w:b/>
          <w:bCs/>
          <w:sz w:val="24"/>
          <w:szCs w:val="24"/>
          <w:lang w:val="uk-UA" w:eastAsia="ru-RU"/>
        </w:rPr>
      </w:pPr>
      <w:r w:rsidRPr="009F1599">
        <w:rPr>
          <w:rFonts w:eastAsia="Times New Roman" w:cs="Arial"/>
          <w:b/>
          <w:bCs/>
          <w:sz w:val="24"/>
          <w:szCs w:val="24"/>
          <w:lang w:val="uk-UA" w:eastAsia="ru-RU"/>
        </w:rPr>
        <w:t>Переваги електромобіля:</w:t>
      </w:r>
    </w:p>
    <w:p w:rsidR="00AF2DE5" w:rsidRPr="00AF2DE5" w:rsidRDefault="00AF2DE5" w:rsidP="00AF2DE5">
      <w:pPr>
        <w:shd w:val="clear" w:color="auto" w:fill="FFFFFF"/>
        <w:spacing w:before="120" w:after="120" w:line="240" w:lineRule="auto"/>
        <w:rPr>
          <w:rFonts w:eastAsia="Times New Roman" w:cs="Arial"/>
          <w:sz w:val="24"/>
          <w:szCs w:val="24"/>
          <w:lang w:val="uk-UA" w:eastAsia="ru-RU"/>
        </w:rPr>
      </w:pPr>
      <w:r w:rsidRPr="00AF2DE5">
        <w:rPr>
          <w:rFonts w:eastAsia="Times New Roman" w:cs="Arial"/>
          <w:b/>
          <w:sz w:val="24"/>
          <w:szCs w:val="24"/>
          <w:lang w:val="uk-UA" w:eastAsia="ru-RU"/>
        </w:rPr>
        <w:t>Д</w:t>
      </w:r>
      <w:r w:rsidRPr="00AF2DE5">
        <w:rPr>
          <w:rFonts w:eastAsia="Times New Roman" w:cs="Arial"/>
          <w:b/>
          <w:sz w:val="24"/>
          <w:szCs w:val="24"/>
          <w:lang w:val="uk-UA" w:eastAsia="ru-RU"/>
        </w:rPr>
        <w:t>ешева заправка.</w:t>
      </w:r>
      <w:r w:rsidRPr="00AF2DE5">
        <w:rPr>
          <w:rFonts w:eastAsia="Times New Roman" w:cs="Arial"/>
          <w:sz w:val="24"/>
          <w:szCs w:val="24"/>
          <w:lang w:val="uk-UA" w:eastAsia="ru-RU"/>
        </w:rPr>
        <w:t xml:space="preserve"> </w:t>
      </w:r>
      <w:proofErr w:type="spellStart"/>
      <w:r w:rsidRPr="00AF2DE5">
        <w:rPr>
          <w:rFonts w:eastAsia="Times New Roman" w:cs="Arial"/>
          <w:sz w:val="24"/>
          <w:szCs w:val="24"/>
          <w:lang w:val="uk-UA" w:eastAsia="ru-RU"/>
        </w:rPr>
        <w:t>Найекономніші</w:t>
      </w:r>
      <w:proofErr w:type="spellEnd"/>
      <w:r w:rsidRPr="00AF2DE5">
        <w:rPr>
          <w:rFonts w:eastAsia="Times New Roman" w:cs="Arial"/>
          <w:sz w:val="24"/>
          <w:szCs w:val="24"/>
          <w:lang w:val="uk-UA" w:eastAsia="ru-RU"/>
        </w:rPr>
        <w:t xml:space="preserve"> споживають</w:t>
      </w:r>
      <w:r w:rsidRPr="00AF2DE5">
        <w:rPr>
          <w:rFonts w:eastAsia="Times New Roman" w:cs="Arial"/>
          <w:sz w:val="24"/>
          <w:szCs w:val="24"/>
          <w:lang w:val="uk-UA" w:eastAsia="ru-RU"/>
        </w:rPr>
        <w:t xml:space="preserve"> в середньому 10 кВт на 100 км.</w:t>
      </w:r>
    </w:p>
    <w:p w:rsidR="00AF2DE5" w:rsidRPr="00AF2DE5" w:rsidRDefault="00AF2DE5" w:rsidP="00AF2DE5">
      <w:pPr>
        <w:shd w:val="clear" w:color="auto" w:fill="FFFFFF"/>
        <w:spacing w:before="120" w:after="120" w:line="240" w:lineRule="auto"/>
        <w:rPr>
          <w:rFonts w:eastAsia="Times New Roman" w:cs="Arial"/>
          <w:sz w:val="24"/>
          <w:szCs w:val="24"/>
          <w:lang w:val="uk-UA" w:eastAsia="ru-RU"/>
        </w:rPr>
      </w:pPr>
      <w:r w:rsidRPr="00AF2DE5">
        <w:rPr>
          <w:rFonts w:eastAsia="Times New Roman" w:cs="Arial"/>
          <w:b/>
          <w:sz w:val="24"/>
          <w:szCs w:val="24"/>
          <w:lang w:val="uk-UA" w:eastAsia="ru-RU"/>
        </w:rPr>
        <w:t>Простий сервіс.</w:t>
      </w:r>
      <w:r w:rsidRPr="00AF2DE5">
        <w:rPr>
          <w:rFonts w:eastAsia="Times New Roman" w:cs="Arial"/>
          <w:sz w:val="24"/>
          <w:szCs w:val="24"/>
          <w:lang w:val="uk-UA" w:eastAsia="ru-RU"/>
        </w:rPr>
        <w:t xml:space="preserve"> Немає мастила, свічок, фільтрів тощо. Періодичного огляду вимагає тільки ходова. Силовий агрегат, акумулятори та навісне обладнання – тільки спостереження та конт­рольні заміри. Обслуговуватися такі </w:t>
      </w:r>
      <w:proofErr w:type="spellStart"/>
      <w:r w:rsidRPr="00AF2DE5">
        <w:rPr>
          <w:rFonts w:eastAsia="Times New Roman" w:cs="Arial"/>
          <w:sz w:val="24"/>
          <w:szCs w:val="24"/>
          <w:lang w:val="uk-UA" w:eastAsia="ru-RU"/>
        </w:rPr>
        <w:t>автівки</w:t>
      </w:r>
      <w:proofErr w:type="spellEnd"/>
      <w:r w:rsidRPr="00AF2DE5">
        <w:rPr>
          <w:rFonts w:eastAsia="Times New Roman" w:cs="Arial"/>
          <w:sz w:val="24"/>
          <w:szCs w:val="24"/>
          <w:lang w:val="uk-UA" w:eastAsia="ru-RU"/>
        </w:rPr>
        <w:t xml:space="preserve"> можуть на будь-якій СТО, а вартість послуг – в ра</w:t>
      </w:r>
      <w:r w:rsidRPr="00AF2DE5">
        <w:rPr>
          <w:rFonts w:eastAsia="Times New Roman" w:cs="Arial"/>
          <w:sz w:val="24"/>
          <w:szCs w:val="24"/>
          <w:lang w:val="uk-UA" w:eastAsia="ru-RU"/>
        </w:rPr>
        <w:t>зи менша, ніж у звичайних авто.</w:t>
      </w:r>
    </w:p>
    <w:p w:rsidR="00AF2DE5" w:rsidRPr="00AF2DE5" w:rsidRDefault="00AF2DE5" w:rsidP="00AF2DE5">
      <w:pPr>
        <w:shd w:val="clear" w:color="auto" w:fill="FFFFFF"/>
        <w:spacing w:before="120" w:after="120" w:line="240" w:lineRule="auto"/>
        <w:rPr>
          <w:rFonts w:eastAsia="Times New Roman" w:cs="Arial"/>
          <w:sz w:val="24"/>
          <w:szCs w:val="24"/>
          <w:lang w:val="uk-UA" w:eastAsia="ru-RU"/>
        </w:rPr>
      </w:pPr>
      <w:r w:rsidRPr="00AF2DE5">
        <w:rPr>
          <w:rFonts w:eastAsia="Times New Roman" w:cs="Arial"/>
          <w:b/>
          <w:sz w:val="24"/>
          <w:szCs w:val="24"/>
          <w:lang w:val="uk-UA" w:eastAsia="ru-RU"/>
        </w:rPr>
        <w:t>Тиша</w:t>
      </w:r>
      <w:r w:rsidRPr="00AF2DE5">
        <w:rPr>
          <w:rFonts w:eastAsia="Times New Roman" w:cs="Arial"/>
          <w:sz w:val="24"/>
          <w:szCs w:val="24"/>
          <w:lang w:val="uk-UA" w:eastAsia="ru-RU"/>
        </w:rPr>
        <w:t>. Двиг</w:t>
      </w:r>
      <w:r w:rsidRPr="00AF2DE5">
        <w:rPr>
          <w:rFonts w:eastAsia="Times New Roman" w:cs="Arial"/>
          <w:sz w:val="24"/>
          <w:szCs w:val="24"/>
          <w:lang w:val="uk-UA" w:eastAsia="ru-RU"/>
        </w:rPr>
        <w:t>ун електрокара працює безшумно.</w:t>
      </w:r>
    </w:p>
    <w:p w:rsidR="00AF2DE5" w:rsidRPr="00AF2DE5" w:rsidRDefault="00AF2DE5" w:rsidP="00AF2DE5">
      <w:pPr>
        <w:shd w:val="clear" w:color="auto" w:fill="FFFFFF"/>
        <w:spacing w:before="120" w:after="120" w:line="240" w:lineRule="auto"/>
        <w:rPr>
          <w:rFonts w:eastAsia="Times New Roman" w:cs="Arial"/>
          <w:sz w:val="24"/>
          <w:szCs w:val="24"/>
          <w:lang w:val="uk-UA" w:eastAsia="ru-RU"/>
        </w:rPr>
      </w:pPr>
      <w:r w:rsidRPr="00AF2DE5">
        <w:rPr>
          <w:rFonts w:eastAsia="Times New Roman" w:cs="Arial"/>
          <w:b/>
          <w:sz w:val="24"/>
          <w:szCs w:val="24"/>
          <w:lang w:val="uk-UA" w:eastAsia="ru-RU"/>
        </w:rPr>
        <w:t>Екологія.</w:t>
      </w:r>
      <w:r w:rsidRPr="00AF2DE5">
        <w:rPr>
          <w:rFonts w:eastAsia="Times New Roman" w:cs="Arial"/>
          <w:sz w:val="24"/>
          <w:szCs w:val="24"/>
          <w:lang w:val="uk-UA" w:eastAsia="ru-RU"/>
        </w:rPr>
        <w:t xml:space="preserve"> Немає вихлопних газів. Використання енергії в елект­ромобілях відбувається до п’яти разів ефектив</w:t>
      </w:r>
      <w:r w:rsidRPr="00AF2DE5">
        <w:rPr>
          <w:rFonts w:eastAsia="Times New Roman" w:cs="Arial"/>
          <w:sz w:val="24"/>
          <w:szCs w:val="24"/>
          <w:lang w:val="uk-UA" w:eastAsia="ru-RU"/>
        </w:rPr>
        <w:t>ніше, ніж у звичайних двигунах.</w:t>
      </w:r>
    </w:p>
    <w:p w:rsidR="00AF2DE5" w:rsidRPr="009F1599" w:rsidRDefault="00AF2DE5" w:rsidP="00AF2DE5">
      <w:pPr>
        <w:shd w:val="clear" w:color="auto" w:fill="FFFFFF"/>
        <w:spacing w:before="120" w:after="120" w:line="240" w:lineRule="auto"/>
        <w:rPr>
          <w:rFonts w:eastAsia="Times New Roman" w:cs="Arial"/>
          <w:sz w:val="24"/>
          <w:szCs w:val="24"/>
          <w:lang w:val="uk-UA" w:eastAsia="ru-RU"/>
        </w:rPr>
      </w:pPr>
      <w:r w:rsidRPr="00AF2DE5">
        <w:rPr>
          <w:rFonts w:eastAsia="Times New Roman" w:cs="Arial"/>
          <w:b/>
          <w:sz w:val="24"/>
          <w:szCs w:val="24"/>
          <w:lang w:val="uk-UA" w:eastAsia="ru-RU"/>
        </w:rPr>
        <w:t>Данина моді</w:t>
      </w:r>
      <w:r w:rsidRPr="00AF2DE5">
        <w:rPr>
          <w:rFonts w:eastAsia="Times New Roman" w:cs="Arial"/>
          <w:sz w:val="24"/>
          <w:szCs w:val="24"/>
          <w:lang w:val="uk-UA" w:eastAsia="ru-RU"/>
        </w:rPr>
        <w:t xml:space="preserve">. Якщо </w:t>
      </w:r>
      <w:proofErr w:type="spellStart"/>
      <w:r w:rsidRPr="00AF2DE5">
        <w:rPr>
          <w:rFonts w:eastAsia="Times New Roman" w:cs="Arial"/>
          <w:sz w:val="24"/>
          <w:szCs w:val="24"/>
          <w:lang w:val="uk-UA" w:eastAsia="ru-RU"/>
        </w:rPr>
        <w:t>захочете</w:t>
      </w:r>
      <w:proofErr w:type="spellEnd"/>
      <w:r w:rsidRPr="00AF2DE5">
        <w:rPr>
          <w:rFonts w:eastAsia="Times New Roman" w:cs="Arial"/>
          <w:sz w:val="24"/>
          <w:szCs w:val="24"/>
          <w:lang w:val="uk-UA" w:eastAsia="ru-RU"/>
        </w:rPr>
        <w:t xml:space="preserve"> виділитися серед натовпу – це авто для вас.</w:t>
      </w:r>
    </w:p>
    <w:p w:rsidR="009F1599" w:rsidRPr="00AF2DE5" w:rsidRDefault="009F1599" w:rsidP="009F1599">
      <w:pPr>
        <w:shd w:val="clear" w:color="auto" w:fill="FFFFFF"/>
        <w:spacing w:before="72" w:after="0" w:line="240" w:lineRule="auto"/>
        <w:outlineLvl w:val="2"/>
        <w:rPr>
          <w:rFonts w:eastAsia="Times New Roman" w:cs="Arial"/>
          <w:b/>
          <w:bCs/>
          <w:sz w:val="24"/>
          <w:szCs w:val="24"/>
          <w:lang w:val="uk-UA" w:eastAsia="ru-RU"/>
        </w:rPr>
      </w:pPr>
      <w:r w:rsidRPr="00AF2DE5">
        <w:rPr>
          <w:rFonts w:eastAsia="Times New Roman" w:cs="Arial"/>
          <w:b/>
          <w:bCs/>
          <w:sz w:val="24"/>
          <w:szCs w:val="24"/>
          <w:lang w:val="uk-UA" w:eastAsia="ru-RU"/>
        </w:rPr>
        <w:t>Недоліки електромобіля:</w:t>
      </w:r>
    </w:p>
    <w:p w:rsidR="00AF2DE5" w:rsidRPr="00AF2DE5" w:rsidRDefault="00AF2DE5" w:rsidP="00AF2DE5">
      <w:pPr>
        <w:shd w:val="clear" w:color="auto" w:fill="FFFFFF"/>
        <w:spacing w:before="72" w:after="0" w:line="240" w:lineRule="auto"/>
        <w:outlineLvl w:val="2"/>
        <w:rPr>
          <w:rFonts w:eastAsia="Times New Roman" w:cs="Arial"/>
          <w:bCs/>
          <w:sz w:val="24"/>
          <w:szCs w:val="24"/>
          <w:lang w:val="uk-UA" w:eastAsia="ru-RU"/>
        </w:rPr>
      </w:pPr>
      <w:r w:rsidRPr="00AF2DE5">
        <w:rPr>
          <w:rFonts w:eastAsia="Times New Roman" w:cs="Arial"/>
          <w:b/>
          <w:bCs/>
          <w:sz w:val="24"/>
          <w:szCs w:val="24"/>
          <w:lang w:val="uk-UA" w:eastAsia="ru-RU"/>
        </w:rPr>
        <w:t>Недостатня кількість АЗС.</w:t>
      </w:r>
      <w:r w:rsidRPr="00AF2DE5">
        <w:rPr>
          <w:rFonts w:eastAsia="Times New Roman" w:cs="Arial"/>
          <w:bCs/>
          <w:sz w:val="24"/>
          <w:szCs w:val="24"/>
          <w:lang w:val="uk-UA" w:eastAsia="ru-RU"/>
        </w:rPr>
        <w:t xml:space="preserve"> На жаль, сьогодні в Україні небагато електростанцій – 37, із яких 34 на АЗС ОККО.</w:t>
      </w:r>
    </w:p>
    <w:p w:rsidR="00AF2DE5" w:rsidRPr="00AF2DE5" w:rsidRDefault="00AF2DE5" w:rsidP="00AF2DE5">
      <w:pPr>
        <w:shd w:val="clear" w:color="auto" w:fill="FFFFFF"/>
        <w:spacing w:before="72" w:after="0" w:line="240" w:lineRule="auto"/>
        <w:outlineLvl w:val="2"/>
        <w:rPr>
          <w:rFonts w:eastAsia="Times New Roman" w:cs="Arial"/>
          <w:bCs/>
          <w:sz w:val="24"/>
          <w:szCs w:val="24"/>
          <w:lang w:val="uk-UA" w:eastAsia="ru-RU"/>
        </w:rPr>
      </w:pPr>
      <w:r w:rsidRPr="00AF2DE5">
        <w:rPr>
          <w:rFonts w:eastAsia="Times New Roman" w:cs="Arial"/>
          <w:b/>
          <w:bCs/>
          <w:sz w:val="24"/>
          <w:szCs w:val="24"/>
          <w:lang w:val="uk-UA" w:eastAsia="ru-RU"/>
        </w:rPr>
        <w:t>Невеликий вибір.</w:t>
      </w:r>
      <w:r w:rsidRPr="00AF2DE5">
        <w:rPr>
          <w:rFonts w:eastAsia="Times New Roman" w:cs="Arial"/>
          <w:bCs/>
          <w:sz w:val="24"/>
          <w:szCs w:val="24"/>
          <w:lang w:val="uk-UA" w:eastAsia="ru-RU"/>
        </w:rPr>
        <w:t xml:space="preserve"> Небагато компаній займаються виробництвом електрокарів. Та й модельний ряд, в порівнянні зі звичайними </w:t>
      </w:r>
      <w:proofErr w:type="spellStart"/>
      <w:r w:rsidRPr="00AF2DE5">
        <w:rPr>
          <w:rFonts w:eastAsia="Times New Roman" w:cs="Arial"/>
          <w:bCs/>
          <w:sz w:val="24"/>
          <w:szCs w:val="24"/>
          <w:lang w:val="uk-UA" w:eastAsia="ru-RU"/>
        </w:rPr>
        <w:t>автівками</w:t>
      </w:r>
      <w:proofErr w:type="spellEnd"/>
      <w:r w:rsidRPr="00AF2DE5">
        <w:rPr>
          <w:rFonts w:eastAsia="Times New Roman" w:cs="Arial"/>
          <w:bCs/>
          <w:sz w:val="24"/>
          <w:szCs w:val="24"/>
          <w:lang w:val="uk-UA" w:eastAsia="ru-RU"/>
        </w:rPr>
        <w:t>, в рази менший.</w:t>
      </w:r>
    </w:p>
    <w:p w:rsidR="00AF2DE5" w:rsidRPr="00AF2DE5" w:rsidRDefault="00AF2DE5" w:rsidP="00AF2DE5">
      <w:pPr>
        <w:shd w:val="clear" w:color="auto" w:fill="FFFFFF"/>
        <w:spacing w:before="72" w:after="0" w:line="240" w:lineRule="auto"/>
        <w:outlineLvl w:val="2"/>
        <w:rPr>
          <w:rFonts w:eastAsia="Times New Roman" w:cs="Arial"/>
          <w:bCs/>
          <w:sz w:val="24"/>
          <w:szCs w:val="24"/>
          <w:lang w:val="uk-UA" w:eastAsia="ru-RU"/>
        </w:rPr>
      </w:pPr>
      <w:r w:rsidRPr="00AF2DE5">
        <w:rPr>
          <w:rFonts w:eastAsia="Times New Roman" w:cs="Arial"/>
          <w:b/>
          <w:bCs/>
          <w:sz w:val="24"/>
          <w:szCs w:val="24"/>
          <w:lang w:val="uk-UA" w:eastAsia="ru-RU"/>
        </w:rPr>
        <w:t>Висока вартість батареї</w:t>
      </w:r>
      <w:r w:rsidRPr="00AF2DE5">
        <w:rPr>
          <w:rFonts w:eastAsia="Times New Roman" w:cs="Arial"/>
          <w:bCs/>
          <w:sz w:val="24"/>
          <w:szCs w:val="24"/>
          <w:lang w:val="uk-UA" w:eastAsia="ru-RU"/>
        </w:rPr>
        <w:t>. Хоч виробники і дають гарантію на 10 і більше років, електрокар на той час уже сам вийде з ладу. Очікується, що при збільшенні виробництва вартість на батареї впаде. Деякі виробники вже планують здавати батареї в оренду.</w:t>
      </w:r>
    </w:p>
    <w:p w:rsidR="00AF2DE5" w:rsidRPr="00AF2DE5" w:rsidRDefault="00AF2DE5" w:rsidP="00AF2DE5">
      <w:pPr>
        <w:shd w:val="clear" w:color="auto" w:fill="FFFFFF"/>
        <w:spacing w:before="72" w:after="0" w:line="240" w:lineRule="auto"/>
        <w:outlineLvl w:val="2"/>
        <w:rPr>
          <w:rFonts w:eastAsia="Times New Roman" w:cs="Arial"/>
          <w:bCs/>
          <w:sz w:val="24"/>
          <w:szCs w:val="24"/>
          <w:lang w:val="uk-UA" w:eastAsia="ru-RU"/>
        </w:rPr>
      </w:pPr>
      <w:r w:rsidRPr="00AF2DE5">
        <w:rPr>
          <w:rFonts w:eastAsia="Times New Roman" w:cs="Arial"/>
          <w:b/>
          <w:bCs/>
          <w:sz w:val="24"/>
          <w:szCs w:val="24"/>
          <w:lang w:val="uk-UA" w:eastAsia="ru-RU"/>
        </w:rPr>
        <w:t>Комфорт.</w:t>
      </w:r>
      <w:r w:rsidRPr="00AF2DE5">
        <w:rPr>
          <w:rFonts w:eastAsia="Times New Roman" w:cs="Arial"/>
          <w:bCs/>
          <w:sz w:val="24"/>
          <w:szCs w:val="24"/>
          <w:lang w:val="uk-UA" w:eastAsia="ru-RU"/>
        </w:rPr>
        <w:t xml:space="preserve"> Із включеним кондиціонером довго не покатаєшся, оскільки він швидко садить батарею. Тому якщо хочете довше бути в дорозі, від деяких зручностей доведеться відмовитися.</w:t>
      </w:r>
    </w:p>
    <w:p w:rsidR="00AF2DE5" w:rsidRPr="00AF2DE5" w:rsidRDefault="00AF2DE5" w:rsidP="00AF2DE5">
      <w:pPr>
        <w:shd w:val="clear" w:color="auto" w:fill="FFFFFF"/>
        <w:spacing w:before="72" w:after="0" w:line="240" w:lineRule="auto"/>
        <w:outlineLvl w:val="2"/>
        <w:rPr>
          <w:rFonts w:eastAsia="Times New Roman" w:cs="Arial"/>
          <w:bCs/>
          <w:sz w:val="24"/>
          <w:szCs w:val="24"/>
          <w:lang w:val="uk-UA" w:eastAsia="ru-RU"/>
        </w:rPr>
      </w:pPr>
      <w:r w:rsidRPr="00AF2DE5">
        <w:rPr>
          <w:rFonts w:eastAsia="Times New Roman" w:cs="Arial"/>
          <w:b/>
          <w:bCs/>
          <w:sz w:val="24"/>
          <w:szCs w:val="24"/>
          <w:lang w:val="uk-UA" w:eastAsia="ru-RU"/>
        </w:rPr>
        <w:t>Швидкість.</w:t>
      </w:r>
      <w:r w:rsidRPr="00AF2DE5">
        <w:rPr>
          <w:rFonts w:eastAsia="Times New Roman" w:cs="Arial"/>
          <w:bCs/>
          <w:sz w:val="24"/>
          <w:szCs w:val="24"/>
          <w:lang w:val="uk-UA" w:eastAsia="ru-RU"/>
        </w:rPr>
        <w:t xml:space="preserve"> Для економії електроенергії її обмежують до 80-100 км / год. Теоретично електрокари можуть розганятися до 140 км / год. Проте, щоб акумулятора вистачило на весь день, бажано не газувати. Хоча в місті з його постійними заторами такий автомобіль взагалі знахідка: при ривках і гальмуванні заряд відновлюється.</w:t>
      </w:r>
    </w:p>
    <w:bookmarkEnd w:id="0"/>
    <w:p w:rsidR="00AF2DE5" w:rsidRPr="00AF2DE5" w:rsidRDefault="00AF2DE5" w:rsidP="00AF2DE5">
      <w:pPr>
        <w:shd w:val="clear" w:color="auto" w:fill="FFFFFF"/>
        <w:spacing w:before="72" w:after="0" w:line="240" w:lineRule="auto"/>
        <w:outlineLvl w:val="2"/>
        <w:rPr>
          <w:rFonts w:eastAsia="Times New Roman" w:cs="Arial"/>
          <w:bCs/>
          <w:sz w:val="24"/>
          <w:szCs w:val="24"/>
          <w:lang w:val="uk-UA" w:eastAsia="ru-RU"/>
        </w:rPr>
      </w:pPr>
    </w:p>
    <w:p w:rsidR="00AF2DE5" w:rsidRPr="009F1599" w:rsidRDefault="00AF2DE5" w:rsidP="00AF2DE5">
      <w:pPr>
        <w:shd w:val="clear" w:color="auto" w:fill="FFFFFF"/>
        <w:spacing w:before="72" w:after="0" w:line="240" w:lineRule="auto"/>
        <w:outlineLvl w:val="2"/>
        <w:rPr>
          <w:rFonts w:eastAsia="Times New Roman" w:cs="Arial"/>
          <w:bCs/>
          <w:sz w:val="24"/>
          <w:szCs w:val="24"/>
          <w:lang w:val="uk-UA" w:eastAsia="ru-RU"/>
        </w:rPr>
      </w:pPr>
      <w:r w:rsidRPr="00AF2DE5">
        <w:rPr>
          <w:rFonts w:eastAsia="Times New Roman" w:cs="Arial"/>
          <w:bCs/>
          <w:sz w:val="24"/>
          <w:szCs w:val="24"/>
          <w:lang w:val="uk-UA" w:eastAsia="ru-RU"/>
        </w:rPr>
        <w:t xml:space="preserve">Про наступ електромобільного майбутнього вже сьогодні говорити ще рано, проте цей час не за горами. Електромобілі є, мережі заправок розширяються, питання із сервісом та ремонтними роботами теж вирішуються. Один із чинників, який міг би зробити значний поштовх на ринку електрокарів – це зниження, а то й взагалі знятті податку на цей вид </w:t>
      </w:r>
      <w:proofErr w:type="spellStart"/>
      <w:r w:rsidRPr="00AF2DE5">
        <w:rPr>
          <w:rFonts w:eastAsia="Times New Roman" w:cs="Arial"/>
          <w:bCs/>
          <w:sz w:val="24"/>
          <w:szCs w:val="24"/>
          <w:lang w:val="uk-UA" w:eastAsia="ru-RU"/>
        </w:rPr>
        <w:t>автівок</w:t>
      </w:r>
      <w:proofErr w:type="spellEnd"/>
      <w:r w:rsidRPr="00AF2DE5">
        <w:rPr>
          <w:rFonts w:eastAsia="Times New Roman" w:cs="Arial"/>
          <w:bCs/>
          <w:sz w:val="24"/>
          <w:szCs w:val="24"/>
          <w:lang w:val="uk-UA" w:eastAsia="ru-RU"/>
        </w:rPr>
        <w:t>. Зараз у парламенті зареєстровані кілька законопроектів, що передбачають відміну податку на електромобілі строком на п’ять років. Якщо приймуть, то податок на їх імпорт знизиться до 30 %, що потягне і зниження вартості на електромобілі.</w:t>
      </w:r>
    </w:p>
    <w:sectPr w:rsidR="00AF2DE5" w:rsidRPr="009F1599" w:rsidSect="00AF2D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775AB5"/>
    <w:multiLevelType w:val="multilevel"/>
    <w:tmpl w:val="876A77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0F53F3"/>
    <w:multiLevelType w:val="multilevel"/>
    <w:tmpl w:val="876A779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06A"/>
    <w:rsid w:val="0096006A"/>
    <w:rsid w:val="009B0FB2"/>
    <w:rsid w:val="009F1599"/>
    <w:rsid w:val="00AF2DE5"/>
    <w:rsid w:val="00D4313B"/>
    <w:rsid w:val="00FF54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B42E3"/>
  <w15:chartTrackingRefBased/>
  <w15:docId w15:val="{26B4B344-0C09-432A-BAE6-A4D90095A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9F159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F159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9F1599"/>
    <w:rPr>
      <w:color w:val="0000FF"/>
      <w:u w:val="single"/>
    </w:rPr>
  </w:style>
  <w:style w:type="character" w:customStyle="1" w:styleId="30">
    <w:name w:val="Заголовок 3 Знак"/>
    <w:basedOn w:val="a0"/>
    <w:link w:val="3"/>
    <w:uiPriority w:val="9"/>
    <w:rsid w:val="009F1599"/>
    <w:rPr>
      <w:rFonts w:ascii="Times New Roman" w:eastAsia="Times New Roman" w:hAnsi="Times New Roman" w:cs="Times New Roman"/>
      <w:b/>
      <w:bCs/>
      <w:sz w:val="27"/>
      <w:szCs w:val="27"/>
      <w:lang w:eastAsia="ru-RU"/>
    </w:rPr>
  </w:style>
  <w:style w:type="character" w:customStyle="1" w:styleId="mw-headline">
    <w:name w:val="mw-headline"/>
    <w:basedOn w:val="a0"/>
    <w:rsid w:val="009F1599"/>
  </w:style>
  <w:style w:type="character" w:customStyle="1" w:styleId="mw-editsection">
    <w:name w:val="mw-editsection"/>
    <w:basedOn w:val="a0"/>
    <w:rsid w:val="009F1599"/>
  </w:style>
  <w:style w:type="character" w:customStyle="1" w:styleId="mw-editsection-bracket">
    <w:name w:val="mw-editsection-bracket"/>
    <w:basedOn w:val="a0"/>
    <w:rsid w:val="009F1599"/>
  </w:style>
  <w:style w:type="character" w:customStyle="1" w:styleId="mw-editsection-divider">
    <w:name w:val="mw-editsection-divider"/>
    <w:basedOn w:val="a0"/>
    <w:rsid w:val="009F15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9821367">
      <w:bodyDiv w:val="1"/>
      <w:marLeft w:val="0"/>
      <w:marRight w:val="0"/>
      <w:marTop w:val="0"/>
      <w:marBottom w:val="0"/>
      <w:divBdr>
        <w:top w:val="none" w:sz="0" w:space="0" w:color="auto"/>
        <w:left w:val="none" w:sz="0" w:space="0" w:color="auto"/>
        <w:bottom w:val="none" w:sz="0" w:space="0" w:color="auto"/>
        <w:right w:val="none" w:sz="0" w:space="0" w:color="auto"/>
      </w:divBdr>
    </w:div>
    <w:div w:id="590701374">
      <w:bodyDiv w:val="1"/>
      <w:marLeft w:val="0"/>
      <w:marRight w:val="0"/>
      <w:marTop w:val="0"/>
      <w:marBottom w:val="0"/>
      <w:divBdr>
        <w:top w:val="none" w:sz="0" w:space="0" w:color="auto"/>
        <w:left w:val="none" w:sz="0" w:space="0" w:color="auto"/>
        <w:bottom w:val="none" w:sz="0" w:space="0" w:color="auto"/>
        <w:right w:val="none" w:sz="0" w:space="0" w:color="auto"/>
      </w:divBdr>
    </w:div>
    <w:div w:id="1587760212">
      <w:bodyDiv w:val="1"/>
      <w:marLeft w:val="0"/>
      <w:marRight w:val="0"/>
      <w:marTop w:val="0"/>
      <w:marBottom w:val="0"/>
      <w:divBdr>
        <w:top w:val="none" w:sz="0" w:space="0" w:color="auto"/>
        <w:left w:val="none" w:sz="0" w:space="0" w:color="auto"/>
        <w:bottom w:val="none" w:sz="0" w:space="0" w:color="auto"/>
        <w:right w:val="none" w:sz="0" w:space="0" w:color="auto"/>
      </w:divBdr>
    </w:div>
    <w:div w:id="162931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364</Words>
  <Characters>2077</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Учитель</dc:creator>
  <cp:keywords/>
  <dc:description/>
  <cp:lastModifiedBy>Учитель</cp:lastModifiedBy>
  <cp:revision>3</cp:revision>
  <dcterms:created xsi:type="dcterms:W3CDTF">2020-04-02T13:11:00Z</dcterms:created>
  <dcterms:modified xsi:type="dcterms:W3CDTF">2020-04-02T16:28:00Z</dcterms:modified>
</cp:coreProperties>
</file>