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B63" w:rsidRPr="00B86B63" w:rsidRDefault="00B86B63" w:rsidP="00B86B6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bookmarkStart w:id="0" w:name="_GoBack"/>
      <w:bookmarkEnd w:id="0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 xml:space="preserve">1. Моніторинг та його типи в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DevOps</w:t>
      </w:r>
      <w:proofErr w:type="spellEnd"/>
    </w:p>
    <w:p w:rsidR="00B86B63" w:rsidRPr="00B86B63" w:rsidRDefault="00B86B63" w:rsidP="00B86B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Моніторинг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у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DevOps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— це безперервний процес збору, аналізу та використання даних для відстеження стану програмного забезпечення та інфраструктури. Його мета — виявляти проблеми до того, як вони вплинуть на користувача, і надавати дані для оптимізації системи.</w:t>
      </w:r>
    </w:p>
    <w:p w:rsidR="00B86B63" w:rsidRPr="00B86B63" w:rsidRDefault="00B86B63" w:rsidP="00B86B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Основні типи моніторингу:</w:t>
      </w:r>
    </w:p>
    <w:p w:rsidR="00B86B63" w:rsidRPr="00B86B63" w:rsidRDefault="00B86B63" w:rsidP="00B86B6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Інфраструктурний моніторинг (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Infrastructure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Monitoring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Відстеження стану "заліза" або віртуальних ресурсів: завантаження CPU, використання RAM, вільне місце на диску (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Disk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I/O) та стан мережі.</w:t>
      </w:r>
    </w:p>
    <w:p w:rsidR="00B86B63" w:rsidRPr="00B86B63" w:rsidRDefault="00B86B63" w:rsidP="00B86B6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Моніторинг додатків (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Application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Performance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Monitoring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— APM):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Аналіз того, як працює сам код. Сюди входить відстеження часу відповіді сервера, помилок у коді (5xx помилки), часу виконання запитів до бази даних.</w:t>
      </w:r>
    </w:p>
    <w:p w:rsidR="00B86B63" w:rsidRPr="00B86B63" w:rsidRDefault="00B86B63" w:rsidP="00B86B6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Моніторинг мережі (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Network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Monitoring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Відстеження пропускної здатності, затримок (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latency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) та пакетних втрат між компонентами системи.</w:t>
      </w:r>
    </w:p>
    <w:p w:rsidR="00B86B63" w:rsidRPr="00B86B63" w:rsidRDefault="00B86B63" w:rsidP="00B86B6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Моніторинг бізнес-метрик (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Business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Monitoring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Відстеження показників, важливих для бізнесу, наприклад: кількість реєстрацій за годину, сума успішних замовлень, кількість активних користувачів.</w:t>
      </w:r>
    </w:p>
    <w:p w:rsidR="00B86B63" w:rsidRPr="00B86B63" w:rsidRDefault="00B86B63" w:rsidP="00B86B6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Моніторинг доступності (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Synthetics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/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Uptime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Monitoring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Періодична перевірка того, чи доступний сервіс зовні (наприклад, пінг головної сторінки з різних точок світу).</w:t>
      </w:r>
    </w:p>
    <w:p w:rsidR="00B86B63" w:rsidRPr="00B86B63" w:rsidRDefault="00B86B63" w:rsidP="00B86B6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</w:p>
    <w:p w:rsidR="00B86B63" w:rsidRPr="00B86B63" w:rsidRDefault="00B86B63" w:rsidP="00B86B6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 xml:space="preserve">2. Різниця між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Prometheus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 xml:space="preserve"> та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Grafana</w:t>
      </w:r>
      <w:proofErr w:type="spellEnd"/>
    </w:p>
    <w:p w:rsidR="00B86B63" w:rsidRPr="00B86B63" w:rsidRDefault="00B86B63" w:rsidP="00B86B6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Це два найпопулярніші інструменти, які зазвичай працюють у зв’язці, але виконують абсолютно різні ролі: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6"/>
        <w:gridCol w:w="3612"/>
        <w:gridCol w:w="3655"/>
      </w:tblGrid>
      <w:tr w:rsidR="00B86B63" w:rsidRPr="00B86B63" w:rsidTr="00B86B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86B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proofErr w:type="spellStart"/>
            <w:r w:rsidRPr="00B86B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Prometheus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proofErr w:type="spellStart"/>
            <w:r w:rsidRPr="00B86B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Grafana</w:t>
            </w:r>
            <w:proofErr w:type="spellEnd"/>
          </w:p>
        </w:tc>
      </w:tr>
      <w:tr w:rsidR="00B86B63" w:rsidRPr="00B86B63" w:rsidTr="00B86B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86B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Основна 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86B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Збір та зберігання даних.</w:t>
            </w:r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 Це база даних часових рядів (TSDB).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86B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Візуалізація.</w:t>
            </w:r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 Це платформа для створення графіків та </w:t>
            </w:r>
            <w:proofErr w:type="spellStart"/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дашбордів</w:t>
            </w:r>
            <w:proofErr w:type="spellEnd"/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.</w:t>
            </w:r>
          </w:p>
        </w:tc>
      </w:tr>
      <w:tr w:rsidR="00B86B63" w:rsidRPr="00B86B63" w:rsidTr="00B86B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86B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Звідки беруться дані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Сам "тягне" (</w:t>
            </w:r>
            <w:proofErr w:type="spellStart"/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pull</w:t>
            </w:r>
            <w:proofErr w:type="spellEnd"/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 модель) метрики з ваших серверів/додатків.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Підключається до джерел (</w:t>
            </w:r>
            <w:proofErr w:type="spellStart"/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Prometheus</w:t>
            </w:r>
            <w:proofErr w:type="spellEnd"/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, </w:t>
            </w:r>
            <w:proofErr w:type="spellStart"/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MySQL</w:t>
            </w:r>
            <w:proofErr w:type="spellEnd"/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, </w:t>
            </w:r>
            <w:proofErr w:type="spellStart"/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CloudWatch</w:t>
            </w:r>
            <w:proofErr w:type="spellEnd"/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) і відображає їх.</w:t>
            </w:r>
          </w:p>
        </w:tc>
      </w:tr>
      <w:tr w:rsidR="00B86B63" w:rsidRPr="00B86B63" w:rsidTr="00B86B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86B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Обробка даних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Має власну мову запитів </w:t>
            </w:r>
            <w:proofErr w:type="spellStart"/>
            <w:r w:rsidRPr="00B86B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PromQL</w:t>
            </w:r>
            <w:proofErr w:type="spellEnd"/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 для обчислення метрик.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Використовує запити до джерела даних, щоб "намалювати" результат.</w:t>
            </w:r>
          </w:p>
        </w:tc>
      </w:tr>
      <w:tr w:rsidR="00B86B63" w:rsidRPr="00B86B63" w:rsidTr="00B86B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86B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Сповіщення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Має </w:t>
            </w:r>
            <w:proofErr w:type="spellStart"/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Alertmanager</w:t>
            </w:r>
            <w:proofErr w:type="spellEnd"/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 xml:space="preserve"> для надсилання повідомлень про критичні стани.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86B63" w:rsidRPr="00B86B63" w:rsidRDefault="00B86B63" w:rsidP="00B86B6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uk-UA"/>
              </w:rPr>
            </w:pPr>
            <w:r w:rsidRPr="00B86B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  <w:t>Також може надсилати сповіщення на основі візуальних порогів.</w:t>
            </w:r>
          </w:p>
        </w:tc>
      </w:tr>
    </w:tbl>
    <w:p w:rsidR="00B86B63" w:rsidRPr="00B86B63" w:rsidRDefault="00B86B63" w:rsidP="00B86B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Простими словами: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Prometheus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— це "комірник", який записує цифри в зошит, а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Grafana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— це "художник", який бере ці цифри і малює красиву зрозумілу картину.</w:t>
      </w:r>
    </w:p>
    <w:p w:rsidR="00B86B63" w:rsidRPr="00B86B63" w:rsidRDefault="00B86B63" w:rsidP="00B86B6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</w:p>
    <w:p w:rsidR="00B86B63" w:rsidRPr="00B86B63" w:rsidRDefault="00B86B63" w:rsidP="00B86B6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 xml:space="preserve">3.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Нативні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 xml:space="preserve"> хмарні інструменти (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CloudWatch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 xml:space="preserve">)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vs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 xml:space="preserve">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Prometheus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/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uk-UA"/>
        </w:rPr>
        <w:t>Grafana</w:t>
      </w:r>
      <w:proofErr w:type="spellEnd"/>
    </w:p>
    <w:p w:rsidR="00B86B63" w:rsidRPr="00B86B63" w:rsidRDefault="00B86B63" w:rsidP="00B86B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lastRenderedPageBreak/>
        <w:t>Нативні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інструменти (наприклад, AWS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CloudWatch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,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Azure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Monitor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,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Google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Stackdriver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</w:p>
    <w:p w:rsidR="00B86B63" w:rsidRPr="00B86B63" w:rsidRDefault="00B86B63" w:rsidP="00B86B6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Переваги:</w:t>
      </w:r>
    </w:p>
    <w:p w:rsidR="00B86B63" w:rsidRPr="00B86B63" w:rsidRDefault="00B86B63" w:rsidP="00B86B6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Інтеграція: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Працюють "з коробки". Не потрібно нічого встановлювати, щоб побачити завантаження CPU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інстансу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EC2.</w:t>
      </w:r>
    </w:p>
    <w:p w:rsidR="00B86B63" w:rsidRPr="00B86B63" w:rsidRDefault="00B86B63" w:rsidP="00B86B6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Managed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service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Вам не потрібно підтримувати сервер для моніторингу; провайдер гарантує його доступність.</w:t>
      </w:r>
    </w:p>
    <w:p w:rsidR="00B86B63" w:rsidRPr="00B86B63" w:rsidRDefault="00B86B63" w:rsidP="00B86B6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Автоматизація: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Легко налаштувати дії (наприклад,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Auto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Scaling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) на основі метрик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CloudWatch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.</w:t>
      </w:r>
    </w:p>
    <w:p w:rsidR="00B86B63" w:rsidRPr="00B86B63" w:rsidRDefault="00B86B63" w:rsidP="00B86B6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Недоліки:</w:t>
      </w:r>
    </w:p>
    <w:p w:rsidR="00B86B63" w:rsidRPr="00B86B63" w:rsidRDefault="00B86B63" w:rsidP="00B86B6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Ціна: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При великій кількості метрик хмарний моніторинг стає дуже дорогим.</w:t>
      </w:r>
    </w:p>
    <w:p w:rsidR="00B86B63" w:rsidRPr="00B86B63" w:rsidRDefault="00B86B63" w:rsidP="00B86B6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Vendor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Lock-in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Ваші налаштування та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дашборди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прив'язані до конкретного провайдера.</w:t>
      </w:r>
    </w:p>
    <w:p w:rsidR="00B86B63" w:rsidRPr="00B86B63" w:rsidRDefault="00B86B63" w:rsidP="00B86B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Open-source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рішення (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Prometheus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+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Grafana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):</w:t>
      </w:r>
    </w:p>
    <w:p w:rsidR="00B86B63" w:rsidRPr="00B86B63" w:rsidRDefault="00B86B63" w:rsidP="00B86B6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Переваги:</w:t>
      </w:r>
    </w:p>
    <w:p w:rsidR="00B86B63" w:rsidRPr="00B86B63" w:rsidRDefault="00B86B63" w:rsidP="00B86B6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Гнучкість: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Ви можете налаштувати будь-яку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кастомну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метрику всередині свого коду.</w:t>
      </w:r>
    </w:p>
    <w:p w:rsidR="00B86B63" w:rsidRPr="00B86B63" w:rsidRDefault="00B86B63" w:rsidP="00B86B6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Економічність: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Ви платите лише за ресурси серверів, де запущені ці інструменти. Самі програми безкоштовні.</w:t>
      </w:r>
    </w:p>
    <w:p w:rsidR="00B86B63" w:rsidRPr="00B86B63" w:rsidRDefault="00B86B63" w:rsidP="00B86B6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Універсальність: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Працюють однаково і в AWS, і в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Azure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, і на вашому власному сервері (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On-premise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).</w:t>
      </w:r>
    </w:p>
    <w:p w:rsidR="00B86B63" w:rsidRPr="00B86B63" w:rsidRDefault="00B86B63" w:rsidP="00B86B6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Спільнота: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Існують тисячі готових безкоштовних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дашбордів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для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Grafana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під будь-які потреби.</w:t>
      </w:r>
    </w:p>
    <w:p w:rsidR="00B86B63" w:rsidRPr="00B86B63" w:rsidRDefault="00B86B63" w:rsidP="00B86B6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Недоліки:</w:t>
      </w:r>
    </w:p>
    <w:p w:rsidR="00B86B63" w:rsidRPr="00B86B63" w:rsidRDefault="00B86B63" w:rsidP="00B86B63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Складність: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Вам потрібно самостійно встановлювати, оновлювати та налаштовувати безпеку цих систем.</w:t>
      </w:r>
    </w:p>
    <w:p w:rsidR="00B86B63" w:rsidRPr="00B86B63" w:rsidRDefault="00B86B63" w:rsidP="00B86B6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</w:pPr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Висновок: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Для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стартапу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або невеликої системи часто достатньо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нативних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інструментів</w:t>
      </w:r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. Для складних проектів,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мікросервісів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та </w:t>
      </w:r>
      <w:proofErr w:type="spellStart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>Kubernetes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зазвичай обирають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Prometheus</w:t>
      </w:r>
      <w:proofErr w:type="spellEnd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 xml:space="preserve"> + </w:t>
      </w:r>
      <w:proofErr w:type="spellStart"/>
      <w:r w:rsidRPr="00B86B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uk-UA"/>
        </w:rPr>
        <w:t>Grafana</w:t>
      </w:r>
      <w:proofErr w:type="spellEnd"/>
      <w:r w:rsidRPr="00B86B63">
        <w:rPr>
          <w:rFonts w:ascii="Times New Roman" w:eastAsia="Times New Roman" w:hAnsi="Times New Roman" w:cs="Times New Roman"/>
          <w:color w:val="1F1F1F"/>
          <w:sz w:val="24"/>
          <w:szCs w:val="24"/>
          <w:lang w:eastAsia="uk-UA"/>
        </w:rPr>
        <w:t xml:space="preserve"> через їхню потужність та незалежність від провайдера.</w:t>
      </w:r>
    </w:p>
    <w:p w:rsidR="001B0E85" w:rsidRDefault="001B0E85"/>
    <w:sectPr w:rsidR="001B0E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E3CA2"/>
    <w:multiLevelType w:val="multilevel"/>
    <w:tmpl w:val="815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21E3D"/>
    <w:multiLevelType w:val="multilevel"/>
    <w:tmpl w:val="6D20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16A97"/>
    <w:multiLevelType w:val="multilevel"/>
    <w:tmpl w:val="D7AA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C4E"/>
    <w:rsid w:val="001B0E85"/>
    <w:rsid w:val="001F2C4E"/>
    <w:rsid w:val="00B8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98A31"/>
  <w15:chartTrackingRefBased/>
  <w15:docId w15:val="{F0CD0DAC-B7A9-4B0C-8AF2-C298B458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86B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86B6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B86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B86B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86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2252</Words>
  <Characters>1285</Characters>
  <Application>Microsoft Office Word</Application>
  <DocSecurity>0</DocSecurity>
  <Lines>10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julijarozhko022@gmail.com</dc:creator>
  <cp:keywords/>
  <dc:description/>
  <cp:lastModifiedBy>julijarozhko022@gmail.com</cp:lastModifiedBy>
  <cp:revision>2</cp:revision>
  <dcterms:created xsi:type="dcterms:W3CDTF">2026-01-07T14:13:00Z</dcterms:created>
  <dcterms:modified xsi:type="dcterms:W3CDTF">2026-01-07T14:13:00Z</dcterms:modified>
</cp:coreProperties>
</file>