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21F21" w14:textId="77777777" w:rsidR="00043CD7" w:rsidRPr="00B03E4C" w:rsidRDefault="00043CD7" w:rsidP="00043CD7">
      <w:pPr>
        <w:jc w:val="center"/>
        <w:rPr>
          <w:b/>
          <w:sz w:val="32"/>
        </w:rPr>
      </w:pPr>
      <w:r w:rsidRPr="00B03E4C">
        <w:rPr>
          <w:b/>
          <w:sz w:val="32"/>
        </w:rPr>
        <w:t>REddyProc</w:t>
      </w:r>
    </w:p>
    <w:p w14:paraId="530126A7" w14:textId="77777777" w:rsidR="00043CD7" w:rsidRPr="00B03E4C" w:rsidRDefault="00043CD7" w:rsidP="00043CD7"/>
    <w:p w14:paraId="6E34C3A2" w14:textId="77777777" w:rsidR="00B352C7" w:rsidRPr="00B03E4C" w:rsidRDefault="007C5ACE" w:rsidP="00BB67EA">
      <w:pPr>
        <w:jc w:val="center"/>
      </w:pPr>
      <w:r w:rsidRPr="00B03E4C">
        <w:t xml:space="preserve">Last updated: </w:t>
      </w:r>
      <w:r w:rsidR="00B16B20">
        <w:fldChar w:fldCharType="begin"/>
      </w:r>
      <w:r w:rsidR="00B16B20">
        <w:instrText xml:space="preserve"> DATE  \* MERGEFORMAT </w:instrText>
      </w:r>
      <w:r w:rsidR="00B16B20">
        <w:fldChar w:fldCharType="separate"/>
      </w:r>
      <w:r w:rsidR="008A0AFA">
        <w:rPr>
          <w:noProof/>
        </w:rPr>
        <w:t>5/14/2015</w:t>
      </w:r>
      <w:r w:rsidR="00B16B20">
        <w:rPr>
          <w:noProof/>
        </w:rPr>
        <w:fldChar w:fldCharType="end"/>
      </w:r>
    </w:p>
    <w:p w14:paraId="79421E6D" w14:textId="77777777" w:rsidR="00BB67EA" w:rsidRPr="00B03E4C" w:rsidRDefault="00B352C7" w:rsidP="00BB67EA">
      <w:pPr>
        <w:jc w:val="center"/>
      </w:pPr>
      <w:r w:rsidRPr="00B03E4C">
        <w:t>Current version: 0.</w:t>
      </w:r>
      <w:r w:rsidR="00627A04">
        <w:t>6-0</w:t>
      </w:r>
    </w:p>
    <w:p w14:paraId="7896301C" w14:textId="77777777" w:rsidR="00BB67EA" w:rsidRPr="00B03E4C" w:rsidRDefault="00BB67EA" w:rsidP="00BB67EA"/>
    <w:p w14:paraId="34C08D65" w14:textId="5500D39C" w:rsidR="00570ABF" w:rsidRPr="00B03E4C" w:rsidRDefault="00A72C67" w:rsidP="00570ABF">
      <w:pPr>
        <w:rPr>
          <w:b/>
        </w:rPr>
      </w:pPr>
      <w:r w:rsidRPr="00B03E4C">
        <w:rPr>
          <w:b/>
        </w:rPr>
        <w:t xml:space="preserve">This R package contains several </w:t>
      </w:r>
      <w:r w:rsidR="00376257" w:rsidRPr="00B03E4C">
        <w:rPr>
          <w:b/>
        </w:rPr>
        <w:t xml:space="preserve">tools for the processing of half-hourly site-level eddy </w:t>
      </w:r>
      <w:r w:rsidRPr="00B03E4C">
        <w:rPr>
          <w:b/>
        </w:rPr>
        <w:t xml:space="preserve">data. The marginal distribution sampling (MDS) </w:t>
      </w:r>
      <w:r w:rsidR="00043CD7" w:rsidRPr="00B03E4C">
        <w:rPr>
          <w:b/>
        </w:rPr>
        <w:t>gap filling algorithm and flux partitioning</w:t>
      </w:r>
      <w:r w:rsidRPr="00B03E4C">
        <w:rPr>
          <w:b/>
        </w:rPr>
        <w:t xml:space="preserve"> are</w:t>
      </w:r>
      <w:r w:rsidR="00043CD7" w:rsidRPr="00B03E4C">
        <w:rPr>
          <w:b/>
        </w:rPr>
        <w:t xml:space="preserve"> based on PV-Wave source code from Markus Reichstein</w:t>
      </w:r>
      <w:hyperlink w:anchor="_ENREF_1" w:tooltip="Reichstein, 2005 #39" w:history="1">
        <w:r w:rsidR="00B04FBA" w:rsidRPr="00B03E4C">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 </w:instrText>
        </w:r>
        <w:r w:rsidR="00B04FBA">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EN.CITE.DATA </w:instrText>
        </w:r>
        <w:r w:rsidR="00B04FBA">
          <w:rPr>
            <w:b/>
          </w:rPr>
        </w:r>
        <w:r w:rsidR="00B04FBA">
          <w:rPr>
            <w:b/>
          </w:rPr>
          <w:fldChar w:fldCharType="end"/>
        </w:r>
        <w:r w:rsidR="00B04FBA" w:rsidRPr="00B03E4C">
          <w:rPr>
            <w:b/>
          </w:rPr>
        </w:r>
        <w:r w:rsidR="00B04FBA" w:rsidRPr="00B03E4C">
          <w:rPr>
            <w:b/>
          </w:rPr>
          <w:fldChar w:fldCharType="separate"/>
        </w:r>
        <w:r w:rsidR="00B04FBA" w:rsidRPr="00371B03">
          <w:rPr>
            <w:b/>
            <w:noProof/>
            <w:vertAlign w:val="superscript"/>
          </w:rPr>
          <w:t>1</w:t>
        </w:r>
        <w:r w:rsidR="00B04FBA" w:rsidRPr="00B03E4C">
          <w:rPr>
            <w:b/>
          </w:rPr>
          <w:fldChar w:fldCharType="end"/>
        </w:r>
      </w:hyperlink>
      <w:r w:rsidR="00043CD7" w:rsidRPr="00B03E4C">
        <w:rPr>
          <w:b/>
        </w:rPr>
        <w:t>.</w:t>
      </w:r>
      <w:r w:rsidR="00627A04">
        <w:rPr>
          <w:b/>
        </w:rPr>
        <w:t xml:space="preserve"> The ustar filtering is </w:t>
      </w:r>
      <w:r w:rsidR="007F7E6F">
        <w:rPr>
          <w:b/>
        </w:rPr>
        <w:t>implemented after the idea</w:t>
      </w:r>
      <w:r w:rsidR="00371B03">
        <w:rPr>
          <w:b/>
        </w:rPr>
        <w:t>s</w:t>
      </w:r>
      <w:r w:rsidR="007F7E6F">
        <w:rPr>
          <w:b/>
        </w:rPr>
        <w:t xml:space="preserve"> of Dario </w:t>
      </w:r>
      <w:r w:rsidR="007F7E6F" w:rsidRPr="00371B03">
        <w:rPr>
          <w:b/>
        </w:rPr>
        <w:t>Papale</w:t>
      </w:r>
      <w:hyperlink w:anchor="_ENREF_2" w:tooltip="Papale, 2006 #34" w:history="1">
        <w:r w:rsidR="00B04FBA" w:rsidRPr="00371B03">
          <w:rPr>
            <w:rFonts w:cs="Courier"/>
            <w:b/>
            <w:lang w:eastAsia="de-DE"/>
          </w:rPr>
          <w:fldChar w:fldCharType="begin"/>
        </w:r>
        <w:r w:rsidR="00B04FBA">
          <w:rPr>
            <w:rFonts w:cs="Courier"/>
            <w:b/>
            <w:lang w:eastAsia="de-DE"/>
          </w:rPr>
          <w:instrText xml:space="preserve"> ADDIN EN.CITE &lt;EndNote&gt;&lt;Cite&gt;&lt;Author&gt;Papale&lt;/Author&gt;&lt;Year&gt;2006&lt;/Year&gt;&lt;RecNum&gt;34&lt;/RecNum&gt;&lt;DisplayText&gt;&lt;style face="superscript"&gt;2&lt;/style&gt;&lt;/DisplayText&gt;&lt;record&gt;&lt;rec-number&gt;34&lt;/rec-number&gt;&lt;foreign-keys&gt;&lt;key app="EN" db-id="0retfpp9frp99ue9er8pppt0f0fra0pt55pt"&gt;34&lt;/key&gt;&lt;/foreign-keys&gt;&lt;ref-type name="Journal Article"&gt;17&lt;/ref-type&gt;&lt;contributors&gt;&lt;authors&gt;&lt;author&gt;Papale, D.&lt;/author&gt;&lt;author&gt;Reichstein, M.&lt;/author&gt;&lt;author&gt;Aubinet, M.&lt;/author&gt;&lt;author&gt;Canfora, E.&lt;/author&gt;&lt;author&gt;Bernhofer, C.&lt;/author&gt;&lt;author&gt;Kutsch, W.&lt;/author&gt;&lt;author&gt;Longdoz, B.&lt;/author&gt;&lt;author&gt;Rambal, S.&lt;/author&gt;&lt;author&gt;Valentini, R.&lt;/author&gt;&lt;author&gt;Vesala, T.&lt;/author&gt;&lt;author&gt;Yakir, D.&lt;/author&gt;&lt;/authors&gt;&lt;/contributors&gt;&lt;titles&gt;&lt;title&gt;Towards a standardized processing of net ecosystem exchange measured with eddy covariance technique: algorithms and uncertainty estimation&lt;/title&gt;&lt;secondary-title&gt;Biogeosciences&lt;/secondary-title&gt;&lt;alt-title&gt;Biogeosciences&lt;/alt-title&gt;&lt;/titles&gt;&lt;periodical&gt;&lt;full-title&gt;Biogeosciences&lt;/full-title&gt;&lt;/periodical&gt;&lt;alt-periodical&gt;&lt;full-title&gt;Biogeosciences&lt;/full-title&gt;&lt;/alt-periodical&gt;&lt;pages&gt;571-583&lt;/pages&gt;&lt;volume&gt;3&lt;/volume&gt;&lt;number&gt;4&lt;/number&gt;&lt;keywords&gt;&lt;keyword&gt;LONG-TERM MEASUREMENTS&lt;/keyword&gt;&lt;keyword&gt;CARBON SEQUESTRATION&lt;/keyword&gt;&lt;keyword&gt;DECIDUOUS FOREST&lt;/keyword&gt;&lt;keyword&gt;FLUX&lt;/keyword&gt;&lt;keyword&gt;CORRECTIONS&lt;/keyword&gt;&lt;keyword&gt;CO2 ADVECTION&lt;/keyword&gt;&lt;keyword&gt;ANNUAL SUMS&lt;/keyword&gt;&lt;keyword&gt;RESPIRATION&lt;/keyword&gt;&lt;keyword&gt;DIOXIDE&lt;/keyword&gt;&lt;keyword&gt;VARIABILITY&lt;/keyword&gt;&lt;keyword&gt;GERMANY&lt;/keyword&gt;&lt;/keywords&gt;&lt;dates&gt;&lt;year&gt;2006&lt;/year&gt;&lt;/dates&gt;&lt;isbn&gt;1726-4170&lt;/isbn&gt;&lt;accession-num&gt;ISI:000243785300013&lt;/accession-num&gt;&lt;label&gt;Pap2006&lt;/label&gt;&lt;urls&gt;&lt;related-urls&gt;&lt;url&gt;&lt;style face="underline" font="default" size="100%"&gt;&amp;lt;Go to ISI&amp;gt;://000243785300013 &lt;/style&gt;&lt;/url&gt;&lt;/related-urls&gt;&lt;/urls&gt;&lt;/record&gt;&lt;/Cite&gt;&lt;/EndNote&gt;</w:instrText>
        </w:r>
        <w:r w:rsidR="00B04FBA" w:rsidRPr="00371B03">
          <w:rPr>
            <w:rFonts w:cs="Courier"/>
            <w:b/>
            <w:lang w:eastAsia="de-DE"/>
          </w:rPr>
          <w:fldChar w:fldCharType="separate"/>
        </w:r>
        <w:r w:rsidR="00B04FBA" w:rsidRPr="00B04FBA">
          <w:rPr>
            <w:rFonts w:cs="Courier"/>
            <w:b/>
            <w:noProof/>
            <w:vertAlign w:val="superscript"/>
            <w:lang w:eastAsia="de-DE"/>
          </w:rPr>
          <w:t>2</w:t>
        </w:r>
        <w:r w:rsidR="00B04FBA" w:rsidRPr="00371B03">
          <w:rPr>
            <w:rFonts w:cs="Courier"/>
            <w:b/>
            <w:lang w:eastAsia="de-DE"/>
          </w:rPr>
          <w:fldChar w:fldCharType="end"/>
        </w:r>
      </w:hyperlink>
      <w:hyperlink w:anchor="_ENREF_1" w:tooltip="Reichstein, 2005 #39" w:history="1"/>
      <w:r w:rsidR="007F7E6F" w:rsidRPr="00371B03">
        <w:rPr>
          <w:b/>
        </w:rPr>
        <w:t>.</w:t>
      </w:r>
    </w:p>
    <w:p w14:paraId="59FD32D5" w14:textId="77777777" w:rsidR="001627AF" w:rsidRPr="00B03E4C" w:rsidRDefault="001627AF" w:rsidP="00570ABF"/>
    <w:p w14:paraId="6193F8BB" w14:textId="77777777" w:rsidR="00570ABF" w:rsidRPr="00B03E4C" w:rsidRDefault="00570ABF" w:rsidP="00570ABF"/>
    <w:p w14:paraId="04BA1898" w14:textId="77777777" w:rsidR="004D78E5" w:rsidRPr="008716ED" w:rsidRDefault="00A85D8B">
      <w:pPr>
        <w:pStyle w:val="11"/>
        <w:tabs>
          <w:tab w:val="left" w:pos="373"/>
          <w:tab w:val="right" w:leader="dot" w:pos="9205"/>
        </w:tabs>
        <w:rPr>
          <w:rFonts w:asciiTheme="minorHAnsi" w:eastAsiaTheme="minorEastAsia" w:hAnsiTheme="minorHAnsi"/>
          <w:noProof/>
          <w:lang w:eastAsia="de-DE"/>
        </w:rPr>
      </w:pPr>
      <w:r w:rsidRPr="00B03E4C">
        <w:fldChar w:fldCharType="begin"/>
      </w:r>
      <w:r w:rsidR="00570ABF" w:rsidRPr="00B03E4C">
        <w:instrText xml:space="preserve"> TOC \o "1-3" </w:instrText>
      </w:r>
      <w:r w:rsidRPr="00B03E4C">
        <w:fldChar w:fldCharType="separate"/>
      </w:r>
      <w:r w:rsidR="004D78E5">
        <w:rPr>
          <w:noProof/>
        </w:rPr>
        <w:t>1</w:t>
      </w:r>
      <w:r w:rsidR="004D78E5" w:rsidRPr="008716ED">
        <w:rPr>
          <w:rFonts w:asciiTheme="minorHAnsi" w:eastAsiaTheme="minorEastAsia" w:hAnsiTheme="minorHAnsi"/>
          <w:noProof/>
          <w:lang w:eastAsia="de-DE"/>
        </w:rPr>
        <w:tab/>
      </w:r>
      <w:r w:rsidR="004D78E5">
        <w:rPr>
          <w:noProof/>
        </w:rPr>
        <w:t>Authors</w:t>
      </w:r>
      <w:r w:rsidR="004D78E5">
        <w:rPr>
          <w:noProof/>
        </w:rPr>
        <w:tab/>
      </w:r>
      <w:r w:rsidR="004D78E5">
        <w:rPr>
          <w:noProof/>
        </w:rPr>
        <w:fldChar w:fldCharType="begin"/>
      </w:r>
      <w:r w:rsidR="004D78E5">
        <w:rPr>
          <w:noProof/>
        </w:rPr>
        <w:instrText xml:space="preserve"> PAGEREF _Toc251497452 \h </w:instrText>
      </w:r>
      <w:r w:rsidR="004D78E5">
        <w:rPr>
          <w:noProof/>
        </w:rPr>
      </w:r>
      <w:r w:rsidR="004D78E5">
        <w:rPr>
          <w:noProof/>
        </w:rPr>
        <w:fldChar w:fldCharType="separate"/>
      </w:r>
      <w:r w:rsidR="004D78E5">
        <w:rPr>
          <w:noProof/>
        </w:rPr>
        <w:t>2</w:t>
      </w:r>
      <w:r w:rsidR="004D78E5">
        <w:rPr>
          <w:noProof/>
        </w:rPr>
        <w:fldChar w:fldCharType="end"/>
      </w:r>
    </w:p>
    <w:p w14:paraId="724E3FF4" w14:textId="77777777" w:rsidR="004D78E5" w:rsidRPr="008716ED" w:rsidRDefault="004D78E5">
      <w:pPr>
        <w:pStyle w:val="11"/>
        <w:tabs>
          <w:tab w:val="left" w:pos="373"/>
          <w:tab w:val="right" w:leader="dot" w:pos="9205"/>
        </w:tabs>
        <w:rPr>
          <w:rFonts w:asciiTheme="minorHAnsi" w:eastAsiaTheme="minorEastAsia" w:hAnsiTheme="minorHAnsi"/>
          <w:noProof/>
          <w:lang w:eastAsia="de-DE"/>
        </w:rPr>
      </w:pPr>
      <w:r>
        <w:rPr>
          <w:noProof/>
        </w:rPr>
        <w:t>2</w:t>
      </w:r>
      <w:r w:rsidRPr="008716ED">
        <w:rPr>
          <w:rFonts w:asciiTheme="minorHAnsi" w:eastAsiaTheme="minorEastAsia" w:hAnsiTheme="minorHAnsi"/>
          <w:noProof/>
          <w:lang w:eastAsia="de-DE"/>
        </w:rPr>
        <w:tab/>
      </w:r>
      <w:r>
        <w:rPr>
          <w:noProof/>
        </w:rPr>
        <w:t>Purpose and requirements</w:t>
      </w:r>
      <w:r>
        <w:rPr>
          <w:noProof/>
        </w:rPr>
        <w:tab/>
      </w:r>
      <w:r>
        <w:rPr>
          <w:noProof/>
        </w:rPr>
        <w:fldChar w:fldCharType="begin"/>
      </w:r>
      <w:r>
        <w:rPr>
          <w:noProof/>
        </w:rPr>
        <w:instrText xml:space="preserve"> PAGEREF _Toc251497453 \h </w:instrText>
      </w:r>
      <w:r>
        <w:rPr>
          <w:noProof/>
        </w:rPr>
      </w:r>
      <w:r>
        <w:rPr>
          <w:noProof/>
        </w:rPr>
        <w:fldChar w:fldCharType="separate"/>
      </w:r>
      <w:r>
        <w:rPr>
          <w:noProof/>
        </w:rPr>
        <w:t>2</w:t>
      </w:r>
      <w:r>
        <w:rPr>
          <w:noProof/>
        </w:rPr>
        <w:fldChar w:fldCharType="end"/>
      </w:r>
    </w:p>
    <w:p w14:paraId="3EF87172" w14:textId="77777777" w:rsidR="004D78E5" w:rsidRPr="008716ED" w:rsidRDefault="004D78E5">
      <w:pPr>
        <w:pStyle w:val="11"/>
        <w:tabs>
          <w:tab w:val="left" w:pos="373"/>
          <w:tab w:val="right" w:leader="dot" w:pos="9205"/>
        </w:tabs>
        <w:rPr>
          <w:rFonts w:asciiTheme="minorHAnsi" w:eastAsiaTheme="minorEastAsia" w:hAnsiTheme="minorHAnsi"/>
          <w:noProof/>
          <w:lang w:eastAsia="de-DE"/>
        </w:rPr>
      </w:pPr>
      <w:r>
        <w:rPr>
          <w:noProof/>
        </w:rPr>
        <w:t>3</w:t>
      </w:r>
      <w:r w:rsidRPr="008716ED">
        <w:rPr>
          <w:rFonts w:asciiTheme="minorHAnsi" w:eastAsiaTheme="minorEastAsia" w:hAnsiTheme="minorHAnsi"/>
          <w:noProof/>
          <w:lang w:eastAsia="de-DE"/>
        </w:rPr>
        <w:tab/>
      </w:r>
      <w:r>
        <w:rPr>
          <w:noProof/>
        </w:rPr>
        <w:t>Development steps</w:t>
      </w:r>
      <w:r>
        <w:rPr>
          <w:noProof/>
        </w:rPr>
        <w:tab/>
      </w:r>
      <w:r>
        <w:rPr>
          <w:noProof/>
        </w:rPr>
        <w:fldChar w:fldCharType="begin"/>
      </w:r>
      <w:r>
        <w:rPr>
          <w:noProof/>
        </w:rPr>
        <w:instrText xml:space="preserve"> PAGEREF _Toc251497454 \h </w:instrText>
      </w:r>
      <w:r>
        <w:rPr>
          <w:noProof/>
        </w:rPr>
      </w:r>
      <w:r>
        <w:rPr>
          <w:noProof/>
        </w:rPr>
        <w:fldChar w:fldCharType="separate"/>
      </w:r>
      <w:r>
        <w:rPr>
          <w:noProof/>
        </w:rPr>
        <w:t>3</w:t>
      </w:r>
      <w:r>
        <w:rPr>
          <w:noProof/>
        </w:rPr>
        <w:fldChar w:fldCharType="end"/>
      </w:r>
    </w:p>
    <w:p w14:paraId="5C24FB5A" w14:textId="77777777" w:rsidR="004D78E5" w:rsidRPr="008716ED" w:rsidRDefault="004D78E5">
      <w:pPr>
        <w:pStyle w:val="11"/>
        <w:tabs>
          <w:tab w:val="left" w:pos="373"/>
          <w:tab w:val="right" w:leader="dot" w:pos="9205"/>
        </w:tabs>
        <w:rPr>
          <w:rFonts w:asciiTheme="minorHAnsi" w:eastAsiaTheme="minorEastAsia" w:hAnsiTheme="minorHAnsi"/>
          <w:noProof/>
          <w:lang w:eastAsia="de-DE"/>
        </w:rPr>
      </w:pPr>
      <w:r>
        <w:rPr>
          <w:noProof/>
        </w:rPr>
        <w:t>4</w:t>
      </w:r>
      <w:r w:rsidRPr="008716ED">
        <w:rPr>
          <w:rFonts w:asciiTheme="minorHAnsi" w:eastAsiaTheme="minorEastAsia" w:hAnsiTheme="minorHAnsi"/>
          <w:noProof/>
          <w:lang w:eastAsia="de-DE"/>
        </w:rPr>
        <w:tab/>
      </w:r>
      <w:r>
        <w:rPr>
          <w:noProof/>
        </w:rPr>
        <w:t>R scripts</w:t>
      </w:r>
      <w:r>
        <w:rPr>
          <w:noProof/>
        </w:rPr>
        <w:tab/>
      </w:r>
      <w:r>
        <w:rPr>
          <w:noProof/>
        </w:rPr>
        <w:fldChar w:fldCharType="begin"/>
      </w:r>
      <w:r>
        <w:rPr>
          <w:noProof/>
        </w:rPr>
        <w:instrText xml:space="preserve"> PAGEREF _Toc251497455 \h </w:instrText>
      </w:r>
      <w:r>
        <w:rPr>
          <w:noProof/>
        </w:rPr>
      </w:r>
      <w:r>
        <w:rPr>
          <w:noProof/>
        </w:rPr>
        <w:fldChar w:fldCharType="separate"/>
      </w:r>
      <w:r>
        <w:rPr>
          <w:noProof/>
        </w:rPr>
        <w:t>5</w:t>
      </w:r>
      <w:r>
        <w:rPr>
          <w:noProof/>
        </w:rPr>
        <w:fldChar w:fldCharType="end"/>
      </w:r>
    </w:p>
    <w:p w14:paraId="11CB9CD7"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4.1</w:t>
      </w:r>
      <w:r w:rsidRPr="008716ED">
        <w:rPr>
          <w:rFonts w:asciiTheme="minorHAnsi" w:eastAsiaTheme="minorEastAsia" w:hAnsiTheme="minorHAnsi"/>
          <w:noProof/>
          <w:lang w:eastAsia="de-DE"/>
        </w:rPr>
        <w:tab/>
      </w:r>
      <w:r>
        <w:rPr>
          <w:noProof/>
        </w:rPr>
        <w:t>Revision control software</w:t>
      </w:r>
      <w:r>
        <w:rPr>
          <w:noProof/>
        </w:rPr>
        <w:tab/>
      </w:r>
      <w:r>
        <w:rPr>
          <w:noProof/>
        </w:rPr>
        <w:fldChar w:fldCharType="begin"/>
      </w:r>
      <w:r>
        <w:rPr>
          <w:noProof/>
        </w:rPr>
        <w:instrText xml:space="preserve"> PAGEREF _Toc251497456 \h </w:instrText>
      </w:r>
      <w:r>
        <w:rPr>
          <w:noProof/>
        </w:rPr>
      </w:r>
      <w:r>
        <w:rPr>
          <w:noProof/>
        </w:rPr>
        <w:fldChar w:fldCharType="separate"/>
      </w:r>
      <w:r>
        <w:rPr>
          <w:noProof/>
        </w:rPr>
        <w:t>5</w:t>
      </w:r>
      <w:r>
        <w:rPr>
          <w:noProof/>
        </w:rPr>
        <w:fldChar w:fldCharType="end"/>
      </w:r>
    </w:p>
    <w:p w14:paraId="4B4CA238"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4.2</w:t>
      </w:r>
      <w:r w:rsidRPr="008716ED">
        <w:rPr>
          <w:rFonts w:asciiTheme="minorHAnsi" w:eastAsiaTheme="minorEastAsia" w:hAnsiTheme="minorHAnsi"/>
          <w:noProof/>
          <w:lang w:eastAsia="de-DE"/>
        </w:rPr>
        <w:tab/>
      </w:r>
      <w:r>
        <w:rPr>
          <w:noProof/>
        </w:rPr>
        <w:t>Script dependencies</w:t>
      </w:r>
      <w:r>
        <w:rPr>
          <w:noProof/>
        </w:rPr>
        <w:tab/>
      </w:r>
      <w:r>
        <w:rPr>
          <w:noProof/>
        </w:rPr>
        <w:fldChar w:fldCharType="begin"/>
      </w:r>
      <w:r>
        <w:rPr>
          <w:noProof/>
        </w:rPr>
        <w:instrText xml:space="preserve"> PAGEREF _Toc251497457 \h </w:instrText>
      </w:r>
      <w:r>
        <w:rPr>
          <w:noProof/>
        </w:rPr>
      </w:r>
      <w:r>
        <w:rPr>
          <w:noProof/>
        </w:rPr>
        <w:fldChar w:fldCharType="separate"/>
      </w:r>
      <w:r>
        <w:rPr>
          <w:noProof/>
        </w:rPr>
        <w:t>5</w:t>
      </w:r>
      <w:r>
        <w:rPr>
          <w:noProof/>
        </w:rPr>
        <w:fldChar w:fldCharType="end"/>
      </w:r>
    </w:p>
    <w:p w14:paraId="55F82E6F"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4.3</w:t>
      </w:r>
      <w:r w:rsidRPr="008716ED">
        <w:rPr>
          <w:rFonts w:asciiTheme="minorHAnsi" w:eastAsiaTheme="minorEastAsia" w:hAnsiTheme="minorHAnsi"/>
          <w:noProof/>
          <w:lang w:eastAsia="de-DE"/>
        </w:rPr>
        <w:tab/>
      </w:r>
      <w:r>
        <w:rPr>
          <w:noProof/>
        </w:rPr>
        <w:t>Useful developers’ scripts</w:t>
      </w:r>
      <w:r>
        <w:rPr>
          <w:noProof/>
        </w:rPr>
        <w:tab/>
      </w:r>
      <w:r>
        <w:rPr>
          <w:noProof/>
        </w:rPr>
        <w:fldChar w:fldCharType="begin"/>
      </w:r>
      <w:r>
        <w:rPr>
          <w:noProof/>
        </w:rPr>
        <w:instrText xml:space="preserve"> PAGEREF _Toc251497458 \h </w:instrText>
      </w:r>
      <w:r>
        <w:rPr>
          <w:noProof/>
        </w:rPr>
      </w:r>
      <w:r>
        <w:rPr>
          <w:noProof/>
        </w:rPr>
        <w:fldChar w:fldCharType="separate"/>
      </w:r>
      <w:r>
        <w:rPr>
          <w:noProof/>
        </w:rPr>
        <w:t>5</w:t>
      </w:r>
      <w:r>
        <w:rPr>
          <w:noProof/>
        </w:rPr>
        <w:fldChar w:fldCharType="end"/>
      </w:r>
    </w:p>
    <w:p w14:paraId="2D1A4E56"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4.4</w:t>
      </w:r>
      <w:r w:rsidRPr="008716ED">
        <w:rPr>
          <w:rFonts w:asciiTheme="minorHAnsi" w:eastAsiaTheme="minorEastAsia" w:hAnsiTheme="minorHAnsi"/>
          <w:noProof/>
          <w:lang w:eastAsia="de-DE"/>
        </w:rPr>
        <w:tab/>
      </w:r>
      <w:r>
        <w:rPr>
          <w:noProof/>
        </w:rPr>
        <w:t>Test routines</w:t>
      </w:r>
      <w:r>
        <w:rPr>
          <w:noProof/>
        </w:rPr>
        <w:tab/>
      </w:r>
      <w:r>
        <w:rPr>
          <w:noProof/>
        </w:rPr>
        <w:fldChar w:fldCharType="begin"/>
      </w:r>
      <w:r>
        <w:rPr>
          <w:noProof/>
        </w:rPr>
        <w:instrText xml:space="preserve"> PAGEREF _Toc251497459 \h </w:instrText>
      </w:r>
      <w:r>
        <w:rPr>
          <w:noProof/>
        </w:rPr>
      </w:r>
      <w:r>
        <w:rPr>
          <w:noProof/>
        </w:rPr>
        <w:fldChar w:fldCharType="separate"/>
      </w:r>
      <w:r>
        <w:rPr>
          <w:noProof/>
        </w:rPr>
        <w:t>5</w:t>
      </w:r>
      <w:r>
        <w:rPr>
          <w:noProof/>
        </w:rPr>
        <w:fldChar w:fldCharType="end"/>
      </w:r>
    </w:p>
    <w:p w14:paraId="653C164D" w14:textId="77777777" w:rsidR="004D78E5" w:rsidRPr="008716ED" w:rsidRDefault="004D78E5">
      <w:pPr>
        <w:pStyle w:val="11"/>
        <w:tabs>
          <w:tab w:val="left" w:pos="373"/>
          <w:tab w:val="right" w:leader="dot" w:pos="9205"/>
        </w:tabs>
        <w:rPr>
          <w:rFonts w:asciiTheme="minorHAnsi" w:eastAsiaTheme="minorEastAsia" w:hAnsiTheme="minorHAnsi"/>
          <w:noProof/>
          <w:lang w:eastAsia="de-DE"/>
        </w:rPr>
      </w:pPr>
      <w:r>
        <w:rPr>
          <w:noProof/>
        </w:rPr>
        <w:t>5</w:t>
      </w:r>
      <w:r w:rsidRPr="008716ED">
        <w:rPr>
          <w:rFonts w:asciiTheme="minorHAnsi" w:eastAsiaTheme="minorEastAsia" w:hAnsiTheme="minorHAnsi"/>
          <w:noProof/>
          <w:lang w:eastAsia="de-DE"/>
        </w:rPr>
        <w:tab/>
      </w:r>
      <w:r>
        <w:rPr>
          <w:noProof/>
        </w:rPr>
        <w:t>Variable formats</w:t>
      </w:r>
      <w:r>
        <w:rPr>
          <w:noProof/>
        </w:rPr>
        <w:tab/>
      </w:r>
      <w:r>
        <w:rPr>
          <w:noProof/>
        </w:rPr>
        <w:fldChar w:fldCharType="begin"/>
      </w:r>
      <w:r>
        <w:rPr>
          <w:noProof/>
        </w:rPr>
        <w:instrText xml:space="preserve"> PAGEREF _Toc251497460 \h </w:instrText>
      </w:r>
      <w:r>
        <w:rPr>
          <w:noProof/>
        </w:rPr>
      </w:r>
      <w:r>
        <w:rPr>
          <w:noProof/>
        </w:rPr>
        <w:fldChar w:fldCharType="separate"/>
      </w:r>
      <w:r>
        <w:rPr>
          <w:noProof/>
        </w:rPr>
        <w:t>6</w:t>
      </w:r>
      <w:r>
        <w:rPr>
          <w:noProof/>
        </w:rPr>
        <w:fldChar w:fldCharType="end"/>
      </w:r>
    </w:p>
    <w:p w14:paraId="4D3078BD"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5.1</w:t>
      </w:r>
      <w:r w:rsidRPr="008716ED">
        <w:rPr>
          <w:rFonts w:asciiTheme="minorHAnsi" w:eastAsiaTheme="minorEastAsia" w:hAnsiTheme="minorHAnsi"/>
          <w:noProof/>
          <w:lang w:eastAsia="de-DE"/>
        </w:rPr>
        <w:tab/>
      </w:r>
      <w:r>
        <w:rPr>
          <w:noProof/>
        </w:rPr>
        <w:t>Data variable attributes</w:t>
      </w:r>
      <w:r>
        <w:rPr>
          <w:noProof/>
        </w:rPr>
        <w:tab/>
      </w:r>
      <w:r>
        <w:rPr>
          <w:noProof/>
        </w:rPr>
        <w:fldChar w:fldCharType="begin"/>
      </w:r>
      <w:r>
        <w:rPr>
          <w:noProof/>
        </w:rPr>
        <w:instrText xml:space="preserve"> PAGEREF _Toc251497461 \h </w:instrText>
      </w:r>
      <w:r>
        <w:rPr>
          <w:noProof/>
        </w:rPr>
      </w:r>
      <w:r>
        <w:rPr>
          <w:noProof/>
        </w:rPr>
        <w:fldChar w:fldCharType="separate"/>
      </w:r>
      <w:r>
        <w:rPr>
          <w:noProof/>
        </w:rPr>
        <w:t>6</w:t>
      </w:r>
      <w:r>
        <w:rPr>
          <w:noProof/>
        </w:rPr>
        <w:fldChar w:fldCharType="end"/>
      </w:r>
    </w:p>
    <w:p w14:paraId="5794D2A9"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5.2</w:t>
      </w:r>
      <w:r w:rsidRPr="008716ED">
        <w:rPr>
          <w:rFonts w:asciiTheme="minorHAnsi" w:eastAsiaTheme="minorEastAsia" w:hAnsiTheme="minorHAnsi"/>
          <w:noProof/>
          <w:lang w:eastAsia="de-DE"/>
        </w:rPr>
        <w:tab/>
      </w:r>
      <w:r>
        <w:rPr>
          <w:noProof/>
        </w:rPr>
        <w:t>Data variable naming systematics</w:t>
      </w:r>
      <w:r>
        <w:rPr>
          <w:noProof/>
        </w:rPr>
        <w:tab/>
      </w:r>
      <w:r>
        <w:rPr>
          <w:noProof/>
        </w:rPr>
        <w:fldChar w:fldCharType="begin"/>
      </w:r>
      <w:r>
        <w:rPr>
          <w:noProof/>
        </w:rPr>
        <w:instrText xml:space="preserve"> PAGEREF _Toc251497462 \h </w:instrText>
      </w:r>
      <w:r>
        <w:rPr>
          <w:noProof/>
        </w:rPr>
      </w:r>
      <w:r>
        <w:rPr>
          <w:noProof/>
        </w:rPr>
        <w:fldChar w:fldCharType="separate"/>
      </w:r>
      <w:r>
        <w:rPr>
          <w:noProof/>
        </w:rPr>
        <w:t>6</w:t>
      </w:r>
      <w:r>
        <w:rPr>
          <w:noProof/>
        </w:rPr>
        <w:fldChar w:fldCharType="end"/>
      </w:r>
    </w:p>
    <w:p w14:paraId="03627BBC"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5.3</w:t>
      </w:r>
      <w:r w:rsidRPr="008716ED">
        <w:rPr>
          <w:rFonts w:asciiTheme="minorHAnsi" w:eastAsiaTheme="minorEastAsia" w:hAnsiTheme="minorHAnsi"/>
          <w:noProof/>
          <w:lang w:eastAsia="de-DE"/>
        </w:rPr>
        <w:tab/>
      </w:r>
      <w:r>
        <w:rPr>
          <w:noProof/>
        </w:rPr>
        <w:t>Time format and stamp</w:t>
      </w:r>
      <w:r>
        <w:rPr>
          <w:noProof/>
        </w:rPr>
        <w:tab/>
      </w:r>
      <w:r>
        <w:rPr>
          <w:noProof/>
        </w:rPr>
        <w:fldChar w:fldCharType="begin"/>
      </w:r>
      <w:r>
        <w:rPr>
          <w:noProof/>
        </w:rPr>
        <w:instrText xml:space="preserve"> PAGEREF _Toc251497463 \h </w:instrText>
      </w:r>
      <w:r>
        <w:rPr>
          <w:noProof/>
        </w:rPr>
      </w:r>
      <w:r>
        <w:rPr>
          <w:noProof/>
        </w:rPr>
        <w:fldChar w:fldCharType="separate"/>
      </w:r>
      <w:r>
        <w:rPr>
          <w:noProof/>
        </w:rPr>
        <w:t>6</w:t>
      </w:r>
      <w:r>
        <w:rPr>
          <w:noProof/>
        </w:rPr>
        <w:fldChar w:fldCharType="end"/>
      </w:r>
    </w:p>
    <w:p w14:paraId="743182B5"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5.4</w:t>
      </w:r>
      <w:r w:rsidRPr="008716ED">
        <w:rPr>
          <w:rFonts w:asciiTheme="minorHAnsi" w:eastAsiaTheme="minorEastAsia" w:hAnsiTheme="minorHAnsi"/>
          <w:noProof/>
          <w:lang w:eastAsia="de-DE"/>
        </w:rPr>
        <w:tab/>
      </w:r>
      <w:r>
        <w:rPr>
          <w:noProof/>
        </w:rPr>
        <w:t>Abbreviations of data variables newly generated by the gap filling algorithm</w:t>
      </w:r>
      <w:r>
        <w:rPr>
          <w:noProof/>
        </w:rPr>
        <w:tab/>
      </w:r>
      <w:r>
        <w:rPr>
          <w:noProof/>
        </w:rPr>
        <w:fldChar w:fldCharType="begin"/>
      </w:r>
      <w:r>
        <w:rPr>
          <w:noProof/>
        </w:rPr>
        <w:instrText xml:space="preserve"> PAGEREF _Toc251497464 \h </w:instrText>
      </w:r>
      <w:r>
        <w:rPr>
          <w:noProof/>
        </w:rPr>
      </w:r>
      <w:r>
        <w:rPr>
          <w:noProof/>
        </w:rPr>
        <w:fldChar w:fldCharType="separate"/>
      </w:r>
      <w:r>
        <w:rPr>
          <w:noProof/>
        </w:rPr>
        <w:t>7</w:t>
      </w:r>
      <w:r>
        <w:rPr>
          <w:noProof/>
        </w:rPr>
        <w:fldChar w:fldCharType="end"/>
      </w:r>
    </w:p>
    <w:p w14:paraId="2A70486D"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5.5</w:t>
      </w:r>
      <w:r w:rsidRPr="008716ED">
        <w:rPr>
          <w:rFonts w:asciiTheme="minorHAnsi" w:eastAsiaTheme="minorEastAsia" w:hAnsiTheme="minorHAnsi"/>
          <w:noProof/>
          <w:lang w:eastAsia="de-DE"/>
        </w:rPr>
        <w:tab/>
      </w:r>
      <w:r>
        <w:rPr>
          <w:noProof/>
        </w:rPr>
        <w:t>Abbreviations of data variables newly generated by the partitioning algorithm</w:t>
      </w:r>
      <w:r>
        <w:rPr>
          <w:noProof/>
        </w:rPr>
        <w:tab/>
      </w:r>
      <w:r>
        <w:rPr>
          <w:noProof/>
        </w:rPr>
        <w:fldChar w:fldCharType="begin"/>
      </w:r>
      <w:r>
        <w:rPr>
          <w:noProof/>
        </w:rPr>
        <w:instrText xml:space="preserve"> PAGEREF _Toc251497465 \h </w:instrText>
      </w:r>
      <w:r>
        <w:rPr>
          <w:noProof/>
        </w:rPr>
      </w:r>
      <w:r>
        <w:rPr>
          <w:noProof/>
        </w:rPr>
        <w:fldChar w:fldCharType="separate"/>
      </w:r>
      <w:r>
        <w:rPr>
          <w:noProof/>
        </w:rPr>
        <w:t>7</w:t>
      </w:r>
      <w:r>
        <w:rPr>
          <w:noProof/>
        </w:rPr>
        <w:fldChar w:fldCharType="end"/>
      </w:r>
    </w:p>
    <w:p w14:paraId="30973C04" w14:textId="77777777" w:rsidR="004D78E5" w:rsidRPr="008716ED" w:rsidRDefault="004D78E5">
      <w:pPr>
        <w:pStyle w:val="11"/>
        <w:tabs>
          <w:tab w:val="left" w:pos="373"/>
          <w:tab w:val="right" w:leader="dot" w:pos="9205"/>
        </w:tabs>
        <w:rPr>
          <w:rFonts w:asciiTheme="minorHAnsi" w:eastAsiaTheme="minorEastAsia" w:hAnsiTheme="minorHAnsi"/>
          <w:noProof/>
          <w:lang w:eastAsia="de-DE"/>
        </w:rPr>
      </w:pPr>
      <w:r>
        <w:rPr>
          <w:noProof/>
        </w:rPr>
        <w:t>6</w:t>
      </w:r>
      <w:r w:rsidRPr="008716ED">
        <w:rPr>
          <w:rFonts w:asciiTheme="minorHAnsi" w:eastAsiaTheme="minorEastAsia" w:hAnsiTheme="minorHAnsi"/>
          <w:noProof/>
          <w:lang w:eastAsia="de-DE"/>
        </w:rPr>
        <w:tab/>
      </w:r>
      <w:r>
        <w:rPr>
          <w:noProof/>
        </w:rPr>
        <w:t>Description of R5 site specific data frames:</w:t>
      </w:r>
      <w:r>
        <w:rPr>
          <w:noProof/>
        </w:rPr>
        <w:tab/>
      </w:r>
      <w:r>
        <w:rPr>
          <w:noProof/>
        </w:rPr>
        <w:fldChar w:fldCharType="begin"/>
      </w:r>
      <w:r>
        <w:rPr>
          <w:noProof/>
        </w:rPr>
        <w:instrText xml:space="preserve"> PAGEREF _Toc251497466 \h </w:instrText>
      </w:r>
      <w:r>
        <w:rPr>
          <w:noProof/>
        </w:rPr>
      </w:r>
      <w:r>
        <w:rPr>
          <w:noProof/>
        </w:rPr>
        <w:fldChar w:fldCharType="separate"/>
      </w:r>
      <w:r>
        <w:rPr>
          <w:noProof/>
        </w:rPr>
        <w:t>8</w:t>
      </w:r>
      <w:r>
        <w:rPr>
          <w:noProof/>
        </w:rPr>
        <w:fldChar w:fldCharType="end"/>
      </w:r>
    </w:p>
    <w:p w14:paraId="34E624B2"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6.1</w:t>
      </w:r>
      <w:r w:rsidRPr="008716ED">
        <w:rPr>
          <w:rFonts w:asciiTheme="minorHAnsi" w:eastAsiaTheme="minorEastAsia" w:hAnsiTheme="minorHAnsi"/>
          <w:noProof/>
          <w:lang w:eastAsia="de-DE"/>
        </w:rPr>
        <w:tab/>
      </w:r>
      <w:r>
        <w:rPr>
          <w:noProof/>
        </w:rPr>
        <w:t>sINFO  field of sEddyProc</w:t>
      </w:r>
      <w:r>
        <w:rPr>
          <w:noProof/>
        </w:rPr>
        <w:tab/>
      </w:r>
      <w:r>
        <w:rPr>
          <w:noProof/>
        </w:rPr>
        <w:fldChar w:fldCharType="begin"/>
      </w:r>
      <w:r>
        <w:rPr>
          <w:noProof/>
        </w:rPr>
        <w:instrText xml:space="preserve"> PAGEREF _Toc251497467 \h </w:instrText>
      </w:r>
      <w:r>
        <w:rPr>
          <w:noProof/>
        </w:rPr>
      </w:r>
      <w:r>
        <w:rPr>
          <w:noProof/>
        </w:rPr>
        <w:fldChar w:fldCharType="separate"/>
      </w:r>
      <w:r>
        <w:rPr>
          <w:noProof/>
        </w:rPr>
        <w:t>8</w:t>
      </w:r>
      <w:r>
        <w:rPr>
          <w:noProof/>
        </w:rPr>
        <w:fldChar w:fldCharType="end"/>
      </w:r>
    </w:p>
    <w:p w14:paraId="7C1A7FD3"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6.2</w:t>
      </w:r>
      <w:r w:rsidRPr="008716ED">
        <w:rPr>
          <w:rFonts w:asciiTheme="minorHAnsi" w:eastAsiaTheme="minorEastAsia" w:hAnsiTheme="minorHAnsi"/>
          <w:noProof/>
          <w:lang w:eastAsia="de-DE"/>
        </w:rPr>
        <w:tab/>
      </w:r>
      <w:r>
        <w:rPr>
          <w:noProof/>
        </w:rPr>
        <w:t>sDATA field of sEddyProc with input data</w:t>
      </w:r>
      <w:r>
        <w:rPr>
          <w:noProof/>
        </w:rPr>
        <w:tab/>
      </w:r>
      <w:r>
        <w:rPr>
          <w:noProof/>
        </w:rPr>
        <w:fldChar w:fldCharType="begin"/>
      </w:r>
      <w:r>
        <w:rPr>
          <w:noProof/>
        </w:rPr>
        <w:instrText xml:space="preserve"> PAGEREF _Toc251497468 \h </w:instrText>
      </w:r>
      <w:r>
        <w:rPr>
          <w:noProof/>
        </w:rPr>
      </w:r>
      <w:r>
        <w:rPr>
          <w:noProof/>
        </w:rPr>
        <w:fldChar w:fldCharType="separate"/>
      </w:r>
      <w:r>
        <w:rPr>
          <w:noProof/>
        </w:rPr>
        <w:t>8</w:t>
      </w:r>
      <w:r>
        <w:rPr>
          <w:noProof/>
        </w:rPr>
        <w:fldChar w:fldCharType="end"/>
      </w:r>
    </w:p>
    <w:p w14:paraId="1FA6C694"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6.3</w:t>
      </w:r>
      <w:r w:rsidRPr="008716ED">
        <w:rPr>
          <w:rFonts w:asciiTheme="minorHAnsi" w:eastAsiaTheme="minorEastAsia" w:hAnsiTheme="minorHAnsi"/>
          <w:noProof/>
          <w:lang w:eastAsia="de-DE"/>
        </w:rPr>
        <w:tab/>
      </w:r>
      <w:r>
        <w:rPr>
          <w:noProof/>
        </w:rPr>
        <w:t>sTEMP field of sEddyProc with processing results</w:t>
      </w:r>
      <w:r>
        <w:rPr>
          <w:noProof/>
        </w:rPr>
        <w:tab/>
      </w:r>
      <w:r>
        <w:rPr>
          <w:noProof/>
        </w:rPr>
        <w:fldChar w:fldCharType="begin"/>
      </w:r>
      <w:r>
        <w:rPr>
          <w:noProof/>
        </w:rPr>
        <w:instrText xml:space="preserve"> PAGEREF _Toc251497469 \h </w:instrText>
      </w:r>
      <w:r>
        <w:rPr>
          <w:noProof/>
        </w:rPr>
      </w:r>
      <w:r>
        <w:rPr>
          <w:noProof/>
        </w:rPr>
        <w:fldChar w:fldCharType="separate"/>
      </w:r>
      <w:r>
        <w:rPr>
          <w:noProof/>
        </w:rPr>
        <w:t>9</w:t>
      </w:r>
      <w:r>
        <w:rPr>
          <w:noProof/>
        </w:rPr>
        <w:fldChar w:fldCharType="end"/>
      </w:r>
    </w:p>
    <w:p w14:paraId="5C1CD83B" w14:textId="77777777" w:rsidR="004D78E5" w:rsidRPr="008716ED" w:rsidRDefault="004D78E5">
      <w:pPr>
        <w:pStyle w:val="11"/>
        <w:tabs>
          <w:tab w:val="left" w:pos="373"/>
          <w:tab w:val="right" w:leader="dot" w:pos="9205"/>
        </w:tabs>
        <w:rPr>
          <w:rFonts w:asciiTheme="minorHAnsi" w:eastAsiaTheme="minorEastAsia" w:hAnsiTheme="minorHAnsi"/>
          <w:noProof/>
          <w:lang w:eastAsia="de-DE"/>
        </w:rPr>
      </w:pPr>
      <w:r>
        <w:rPr>
          <w:noProof/>
        </w:rPr>
        <w:t>7</w:t>
      </w:r>
      <w:r w:rsidRPr="008716ED">
        <w:rPr>
          <w:rFonts w:asciiTheme="minorHAnsi" w:eastAsiaTheme="minorEastAsia" w:hAnsiTheme="minorHAnsi"/>
          <w:noProof/>
          <w:lang w:eastAsia="de-DE"/>
        </w:rPr>
        <w:tab/>
      </w:r>
      <w:r>
        <w:rPr>
          <w:noProof/>
        </w:rPr>
        <w:t>Style guide</w:t>
      </w:r>
      <w:r>
        <w:rPr>
          <w:noProof/>
        </w:rPr>
        <w:tab/>
      </w:r>
      <w:r>
        <w:rPr>
          <w:noProof/>
        </w:rPr>
        <w:fldChar w:fldCharType="begin"/>
      </w:r>
      <w:r>
        <w:rPr>
          <w:noProof/>
        </w:rPr>
        <w:instrText xml:space="preserve"> PAGEREF _Toc251497470 \h </w:instrText>
      </w:r>
      <w:r>
        <w:rPr>
          <w:noProof/>
        </w:rPr>
      </w:r>
      <w:r>
        <w:rPr>
          <w:noProof/>
        </w:rPr>
        <w:fldChar w:fldCharType="separate"/>
      </w:r>
      <w:r>
        <w:rPr>
          <w:noProof/>
        </w:rPr>
        <w:t>10</w:t>
      </w:r>
      <w:r>
        <w:rPr>
          <w:noProof/>
        </w:rPr>
        <w:fldChar w:fldCharType="end"/>
      </w:r>
    </w:p>
    <w:p w14:paraId="59A03FAD"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7.1</w:t>
      </w:r>
      <w:r w:rsidRPr="008716ED">
        <w:rPr>
          <w:rFonts w:asciiTheme="minorHAnsi" w:eastAsiaTheme="minorEastAsia" w:hAnsiTheme="minorHAnsi"/>
          <w:noProof/>
          <w:lang w:eastAsia="de-DE"/>
        </w:rPr>
        <w:tab/>
      </w:r>
      <w:r>
        <w:rPr>
          <w:noProof/>
        </w:rPr>
        <w:t>Identifiers</w:t>
      </w:r>
      <w:r>
        <w:rPr>
          <w:noProof/>
        </w:rPr>
        <w:tab/>
      </w:r>
      <w:r>
        <w:rPr>
          <w:noProof/>
        </w:rPr>
        <w:fldChar w:fldCharType="begin"/>
      </w:r>
      <w:r>
        <w:rPr>
          <w:noProof/>
        </w:rPr>
        <w:instrText xml:space="preserve"> PAGEREF _Toc251497471 \h </w:instrText>
      </w:r>
      <w:r>
        <w:rPr>
          <w:noProof/>
        </w:rPr>
      </w:r>
      <w:r>
        <w:rPr>
          <w:noProof/>
        </w:rPr>
        <w:fldChar w:fldCharType="separate"/>
      </w:r>
      <w:r>
        <w:rPr>
          <w:noProof/>
        </w:rPr>
        <w:t>10</w:t>
      </w:r>
      <w:r>
        <w:rPr>
          <w:noProof/>
        </w:rPr>
        <w:fldChar w:fldCharType="end"/>
      </w:r>
    </w:p>
    <w:p w14:paraId="73B7AD6E"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7.2</w:t>
      </w:r>
      <w:r w:rsidRPr="008716ED">
        <w:rPr>
          <w:rFonts w:asciiTheme="minorHAnsi" w:eastAsiaTheme="minorEastAsia" w:hAnsiTheme="minorHAnsi"/>
          <w:noProof/>
          <w:lang w:eastAsia="de-DE"/>
        </w:rPr>
        <w:tab/>
      </w:r>
      <w:r>
        <w:rPr>
          <w:noProof/>
        </w:rPr>
        <w:t>Syntax</w:t>
      </w:r>
      <w:r>
        <w:rPr>
          <w:noProof/>
        </w:rPr>
        <w:tab/>
      </w:r>
      <w:r>
        <w:rPr>
          <w:noProof/>
        </w:rPr>
        <w:fldChar w:fldCharType="begin"/>
      </w:r>
      <w:r>
        <w:rPr>
          <w:noProof/>
        </w:rPr>
        <w:instrText xml:space="preserve"> PAGEREF _Toc251497472 \h </w:instrText>
      </w:r>
      <w:r>
        <w:rPr>
          <w:noProof/>
        </w:rPr>
      </w:r>
      <w:r>
        <w:rPr>
          <w:noProof/>
        </w:rPr>
        <w:fldChar w:fldCharType="separate"/>
      </w:r>
      <w:r>
        <w:rPr>
          <w:noProof/>
        </w:rPr>
        <w:t>11</w:t>
      </w:r>
      <w:r>
        <w:rPr>
          <w:noProof/>
        </w:rPr>
        <w:fldChar w:fldCharType="end"/>
      </w:r>
    </w:p>
    <w:p w14:paraId="68855024"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7.3</w:t>
      </w:r>
      <w:r w:rsidRPr="008716ED">
        <w:rPr>
          <w:rFonts w:asciiTheme="minorHAnsi" w:eastAsiaTheme="minorEastAsia" w:hAnsiTheme="minorHAnsi"/>
          <w:noProof/>
          <w:lang w:eastAsia="de-DE"/>
        </w:rPr>
        <w:tab/>
      </w:r>
      <w:r>
        <w:rPr>
          <w:noProof/>
        </w:rPr>
        <w:t>Diagnostic information</w:t>
      </w:r>
      <w:r>
        <w:rPr>
          <w:noProof/>
        </w:rPr>
        <w:tab/>
      </w:r>
      <w:r>
        <w:rPr>
          <w:noProof/>
        </w:rPr>
        <w:fldChar w:fldCharType="begin"/>
      </w:r>
      <w:r>
        <w:rPr>
          <w:noProof/>
        </w:rPr>
        <w:instrText xml:space="preserve"> PAGEREF _Toc251497473 \h </w:instrText>
      </w:r>
      <w:r>
        <w:rPr>
          <w:noProof/>
        </w:rPr>
      </w:r>
      <w:r>
        <w:rPr>
          <w:noProof/>
        </w:rPr>
        <w:fldChar w:fldCharType="separate"/>
      </w:r>
      <w:r>
        <w:rPr>
          <w:noProof/>
        </w:rPr>
        <w:t>11</w:t>
      </w:r>
      <w:r>
        <w:rPr>
          <w:noProof/>
        </w:rPr>
        <w:fldChar w:fldCharType="end"/>
      </w:r>
    </w:p>
    <w:p w14:paraId="5D606698"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7.4</w:t>
      </w:r>
      <w:r w:rsidRPr="008716ED">
        <w:rPr>
          <w:rFonts w:asciiTheme="minorHAnsi" w:eastAsiaTheme="minorEastAsia" w:hAnsiTheme="minorHAnsi"/>
          <w:noProof/>
          <w:lang w:eastAsia="de-DE"/>
        </w:rPr>
        <w:tab/>
      </w:r>
      <w:r>
        <w:rPr>
          <w:noProof/>
        </w:rPr>
        <w:t>Link requirements</w:t>
      </w:r>
      <w:r>
        <w:rPr>
          <w:noProof/>
        </w:rPr>
        <w:tab/>
      </w:r>
      <w:r>
        <w:rPr>
          <w:noProof/>
        </w:rPr>
        <w:fldChar w:fldCharType="begin"/>
      </w:r>
      <w:r>
        <w:rPr>
          <w:noProof/>
        </w:rPr>
        <w:instrText xml:space="preserve"> PAGEREF _Toc251497474 \h </w:instrText>
      </w:r>
      <w:r>
        <w:rPr>
          <w:noProof/>
        </w:rPr>
      </w:r>
      <w:r>
        <w:rPr>
          <w:noProof/>
        </w:rPr>
        <w:fldChar w:fldCharType="separate"/>
      </w:r>
      <w:r>
        <w:rPr>
          <w:noProof/>
        </w:rPr>
        <w:t>12</w:t>
      </w:r>
      <w:r>
        <w:rPr>
          <w:noProof/>
        </w:rPr>
        <w:fldChar w:fldCharType="end"/>
      </w:r>
    </w:p>
    <w:p w14:paraId="564CB62D" w14:textId="77777777" w:rsidR="004D78E5" w:rsidRPr="008716ED" w:rsidRDefault="004D78E5">
      <w:pPr>
        <w:pStyle w:val="11"/>
        <w:tabs>
          <w:tab w:val="left" w:pos="373"/>
          <w:tab w:val="right" w:leader="dot" w:pos="9205"/>
        </w:tabs>
        <w:rPr>
          <w:rFonts w:asciiTheme="minorHAnsi" w:eastAsiaTheme="minorEastAsia" w:hAnsiTheme="minorHAnsi"/>
          <w:noProof/>
          <w:lang w:eastAsia="de-DE"/>
        </w:rPr>
      </w:pPr>
      <w:r>
        <w:rPr>
          <w:noProof/>
        </w:rPr>
        <w:t>8</w:t>
      </w:r>
      <w:r w:rsidRPr="008716ED">
        <w:rPr>
          <w:rFonts w:asciiTheme="minorHAnsi" w:eastAsiaTheme="minorEastAsia" w:hAnsiTheme="minorHAnsi"/>
          <w:noProof/>
          <w:lang w:eastAsia="de-DE"/>
        </w:rPr>
        <w:tab/>
      </w:r>
      <w:r>
        <w:rPr>
          <w:noProof/>
        </w:rPr>
        <w:t>Documentation</w:t>
      </w:r>
      <w:r>
        <w:rPr>
          <w:noProof/>
        </w:rPr>
        <w:tab/>
      </w:r>
      <w:r>
        <w:rPr>
          <w:noProof/>
        </w:rPr>
        <w:fldChar w:fldCharType="begin"/>
      </w:r>
      <w:r>
        <w:rPr>
          <w:noProof/>
        </w:rPr>
        <w:instrText xml:space="preserve"> PAGEREF _Toc251497475 \h </w:instrText>
      </w:r>
      <w:r>
        <w:rPr>
          <w:noProof/>
        </w:rPr>
      </w:r>
      <w:r>
        <w:rPr>
          <w:noProof/>
        </w:rPr>
        <w:fldChar w:fldCharType="separate"/>
      </w:r>
      <w:r>
        <w:rPr>
          <w:noProof/>
        </w:rPr>
        <w:t>13</w:t>
      </w:r>
      <w:r>
        <w:rPr>
          <w:noProof/>
        </w:rPr>
        <w:fldChar w:fldCharType="end"/>
      </w:r>
    </w:p>
    <w:p w14:paraId="57F5B7D5"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8.1</w:t>
      </w:r>
      <w:r w:rsidRPr="008716ED">
        <w:rPr>
          <w:rFonts w:asciiTheme="minorHAnsi" w:eastAsiaTheme="minorEastAsia" w:hAnsiTheme="minorHAnsi"/>
          <w:noProof/>
          <w:lang w:eastAsia="de-DE"/>
        </w:rPr>
        <w:tab/>
      </w:r>
      <w:r>
        <w:rPr>
          <w:noProof/>
        </w:rPr>
        <w:t>Automated documentation</w:t>
      </w:r>
      <w:r>
        <w:rPr>
          <w:noProof/>
        </w:rPr>
        <w:tab/>
      </w:r>
      <w:r>
        <w:rPr>
          <w:noProof/>
        </w:rPr>
        <w:fldChar w:fldCharType="begin"/>
      </w:r>
      <w:r>
        <w:rPr>
          <w:noProof/>
        </w:rPr>
        <w:instrText xml:space="preserve"> PAGEREF _Toc251497476 \h </w:instrText>
      </w:r>
      <w:r>
        <w:rPr>
          <w:noProof/>
        </w:rPr>
      </w:r>
      <w:r>
        <w:rPr>
          <w:noProof/>
        </w:rPr>
        <w:fldChar w:fldCharType="separate"/>
      </w:r>
      <w:r>
        <w:rPr>
          <w:noProof/>
        </w:rPr>
        <w:t>13</w:t>
      </w:r>
      <w:r>
        <w:rPr>
          <w:noProof/>
        </w:rPr>
        <w:fldChar w:fldCharType="end"/>
      </w:r>
    </w:p>
    <w:p w14:paraId="089A5E45"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lang w:eastAsia="de-DE"/>
        </w:rPr>
        <w:t>8.2</w:t>
      </w:r>
      <w:r w:rsidRPr="008716ED">
        <w:rPr>
          <w:rFonts w:asciiTheme="minorHAnsi" w:eastAsiaTheme="minorEastAsia" w:hAnsiTheme="minorHAnsi"/>
          <w:noProof/>
          <w:lang w:eastAsia="de-DE"/>
        </w:rPr>
        <w:tab/>
      </w:r>
      <w:r>
        <w:rPr>
          <w:noProof/>
          <w:lang w:eastAsia="de-DE"/>
        </w:rPr>
        <w:t>Automated R5 reference class documentation</w:t>
      </w:r>
      <w:r>
        <w:rPr>
          <w:noProof/>
        </w:rPr>
        <w:tab/>
      </w:r>
      <w:r>
        <w:rPr>
          <w:noProof/>
        </w:rPr>
        <w:fldChar w:fldCharType="begin"/>
      </w:r>
      <w:r>
        <w:rPr>
          <w:noProof/>
        </w:rPr>
        <w:instrText xml:space="preserve"> PAGEREF _Toc251497477 \h </w:instrText>
      </w:r>
      <w:r>
        <w:rPr>
          <w:noProof/>
        </w:rPr>
      </w:r>
      <w:r>
        <w:rPr>
          <w:noProof/>
        </w:rPr>
        <w:fldChar w:fldCharType="separate"/>
      </w:r>
      <w:r>
        <w:rPr>
          <w:noProof/>
        </w:rPr>
        <w:t>14</w:t>
      </w:r>
      <w:r>
        <w:rPr>
          <w:noProof/>
        </w:rPr>
        <w:fldChar w:fldCharType="end"/>
      </w:r>
    </w:p>
    <w:p w14:paraId="251F2228"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8.3</w:t>
      </w:r>
      <w:r w:rsidRPr="008716ED">
        <w:rPr>
          <w:rFonts w:asciiTheme="minorHAnsi" w:eastAsiaTheme="minorEastAsia" w:hAnsiTheme="minorHAnsi"/>
          <w:noProof/>
          <w:lang w:eastAsia="de-DE"/>
        </w:rPr>
        <w:tab/>
      </w:r>
      <w:r>
        <w:rPr>
          <w:noProof/>
        </w:rPr>
        <w:t>Automated example documentation</w:t>
      </w:r>
      <w:r>
        <w:rPr>
          <w:noProof/>
        </w:rPr>
        <w:tab/>
      </w:r>
      <w:r>
        <w:rPr>
          <w:noProof/>
        </w:rPr>
        <w:fldChar w:fldCharType="begin"/>
      </w:r>
      <w:r>
        <w:rPr>
          <w:noProof/>
        </w:rPr>
        <w:instrText xml:space="preserve"> PAGEREF _Toc251497478 \h </w:instrText>
      </w:r>
      <w:r>
        <w:rPr>
          <w:noProof/>
        </w:rPr>
      </w:r>
      <w:r>
        <w:rPr>
          <w:noProof/>
        </w:rPr>
        <w:fldChar w:fldCharType="separate"/>
      </w:r>
      <w:r>
        <w:rPr>
          <w:noProof/>
        </w:rPr>
        <w:t>14</w:t>
      </w:r>
      <w:r>
        <w:rPr>
          <w:noProof/>
        </w:rPr>
        <w:fldChar w:fldCharType="end"/>
      </w:r>
    </w:p>
    <w:p w14:paraId="366E2F00" w14:textId="77777777" w:rsidR="004D78E5" w:rsidRPr="008716ED" w:rsidRDefault="004D78E5">
      <w:pPr>
        <w:pStyle w:val="21"/>
        <w:tabs>
          <w:tab w:val="left" w:pos="814"/>
          <w:tab w:val="right" w:leader="dot" w:pos="9205"/>
        </w:tabs>
        <w:rPr>
          <w:rFonts w:asciiTheme="minorHAnsi" w:eastAsiaTheme="minorEastAsia" w:hAnsiTheme="minorHAnsi"/>
          <w:noProof/>
          <w:lang w:eastAsia="de-DE"/>
        </w:rPr>
      </w:pPr>
      <w:r>
        <w:rPr>
          <w:noProof/>
        </w:rPr>
        <w:t>8.4</w:t>
      </w:r>
      <w:r w:rsidRPr="008716ED">
        <w:rPr>
          <w:rFonts w:asciiTheme="minorHAnsi" w:eastAsiaTheme="minorEastAsia" w:hAnsiTheme="minorHAnsi"/>
          <w:noProof/>
          <w:lang w:eastAsia="de-DE"/>
        </w:rPr>
        <w:tab/>
      </w:r>
      <w:r>
        <w:rPr>
          <w:noProof/>
        </w:rPr>
        <w:t>File naming for automated documentation</w:t>
      </w:r>
      <w:r>
        <w:rPr>
          <w:noProof/>
        </w:rPr>
        <w:tab/>
      </w:r>
      <w:r>
        <w:rPr>
          <w:noProof/>
        </w:rPr>
        <w:fldChar w:fldCharType="begin"/>
      </w:r>
      <w:r>
        <w:rPr>
          <w:noProof/>
        </w:rPr>
        <w:instrText xml:space="preserve"> PAGEREF _Toc251497479 \h </w:instrText>
      </w:r>
      <w:r>
        <w:rPr>
          <w:noProof/>
        </w:rPr>
      </w:r>
      <w:r>
        <w:rPr>
          <w:noProof/>
        </w:rPr>
        <w:fldChar w:fldCharType="separate"/>
      </w:r>
      <w:r>
        <w:rPr>
          <w:noProof/>
        </w:rPr>
        <w:t>14</w:t>
      </w:r>
      <w:r>
        <w:rPr>
          <w:noProof/>
        </w:rPr>
        <w:fldChar w:fldCharType="end"/>
      </w:r>
    </w:p>
    <w:p w14:paraId="3C0DDE01" w14:textId="77777777" w:rsidR="004D78E5" w:rsidRDefault="004D78E5">
      <w:pPr>
        <w:pStyle w:val="21"/>
        <w:tabs>
          <w:tab w:val="left" w:pos="814"/>
          <w:tab w:val="right" w:leader="dot" w:pos="9205"/>
        </w:tabs>
        <w:rPr>
          <w:rFonts w:asciiTheme="minorHAnsi" w:eastAsiaTheme="minorEastAsia" w:hAnsiTheme="minorHAnsi"/>
          <w:noProof/>
          <w:lang w:val="de-DE" w:eastAsia="de-DE"/>
        </w:rPr>
      </w:pPr>
      <w:r>
        <w:rPr>
          <w:noProof/>
        </w:rPr>
        <w:t>8.5</w:t>
      </w:r>
      <w:r>
        <w:rPr>
          <w:rFonts w:asciiTheme="minorHAnsi" w:eastAsiaTheme="minorEastAsia" w:hAnsiTheme="minorHAnsi"/>
          <w:noProof/>
          <w:lang w:val="de-DE" w:eastAsia="de-DE"/>
        </w:rPr>
        <w:tab/>
      </w:r>
      <w:r>
        <w:rPr>
          <w:noProof/>
        </w:rPr>
        <w:t>Non-automated documentation</w:t>
      </w:r>
      <w:r>
        <w:rPr>
          <w:noProof/>
        </w:rPr>
        <w:tab/>
      </w:r>
      <w:r>
        <w:rPr>
          <w:noProof/>
        </w:rPr>
        <w:fldChar w:fldCharType="begin"/>
      </w:r>
      <w:r>
        <w:rPr>
          <w:noProof/>
        </w:rPr>
        <w:instrText xml:space="preserve"> PAGEREF _Toc251497480 \h </w:instrText>
      </w:r>
      <w:r>
        <w:rPr>
          <w:noProof/>
        </w:rPr>
      </w:r>
      <w:r>
        <w:rPr>
          <w:noProof/>
        </w:rPr>
        <w:fldChar w:fldCharType="separate"/>
      </w:r>
      <w:r>
        <w:rPr>
          <w:noProof/>
        </w:rPr>
        <w:t>14</w:t>
      </w:r>
      <w:r>
        <w:rPr>
          <w:noProof/>
        </w:rPr>
        <w:fldChar w:fldCharType="end"/>
      </w:r>
    </w:p>
    <w:p w14:paraId="7B0A9F61" w14:textId="6FEA043B" w:rsidR="004D78E5" w:rsidRDefault="004D78E5">
      <w:pPr>
        <w:pStyle w:val="11"/>
        <w:tabs>
          <w:tab w:val="left" w:pos="373"/>
          <w:tab w:val="right" w:leader="dot" w:pos="9205"/>
        </w:tabs>
        <w:rPr>
          <w:rFonts w:asciiTheme="minorHAnsi" w:eastAsiaTheme="minorEastAsia" w:hAnsiTheme="minorHAnsi"/>
          <w:noProof/>
          <w:lang w:val="de-DE" w:eastAsia="de-DE"/>
        </w:rPr>
      </w:pPr>
      <w:r>
        <w:rPr>
          <w:noProof/>
        </w:rPr>
        <w:t>9</w:t>
      </w:r>
      <w:r>
        <w:rPr>
          <w:rFonts w:asciiTheme="minorHAnsi" w:eastAsiaTheme="minorEastAsia" w:hAnsiTheme="minorHAnsi"/>
          <w:noProof/>
          <w:lang w:val="de-DE" w:eastAsia="de-DE"/>
        </w:rPr>
        <w:tab/>
      </w:r>
      <w:r>
        <w:rPr>
          <w:noProof/>
        </w:rPr>
        <w:t>Reference</w:t>
      </w:r>
      <w:r w:rsidR="005A2C8A">
        <w:rPr>
          <w:noProof/>
        </w:rPr>
        <w:t>s</w:t>
      </w:r>
      <w:r>
        <w:rPr>
          <w:noProof/>
        </w:rPr>
        <w:tab/>
      </w:r>
      <w:r>
        <w:rPr>
          <w:noProof/>
        </w:rPr>
        <w:fldChar w:fldCharType="begin"/>
      </w:r>
      <w:r>
        <w:rPr>
          <w:noProof/>
        </w:rPr>
        <w:instrText xml:space="preserve"> PAGEREF _Toc251497481 \h </w:instrText>
      </w:r>
      <w:r>
        <w:rPr>
          <w:noProof/>
        </w:rPr>
      </w:r>
      <w:r>
        <w:rPr>
          <w:noProof/>
        </w:rPr>
        <w:fldChar w:fldCharType="separate"/>
      </w:r>
      <w:r>
        <w:rPr>
          <w:noProof/>
        </w:rPr>
        <w:t>14</w:t>
      </w:r>
      <w:r>
        <w:rPr>
          <w:noProof/>
        </w:rPr>
        <w:fldChar w:fldCharType="end"/>
      </w:r>
    </w:p>
    <w:p w14:paraId="61915654" w14:textId="77777777" w:rsidR="00C660AF" w:rsidRPr="00B03E4C" w:rsidRDefault="00A85D8B" w:rsidP="00570ABF">
      <w:r w:rsidRPr="00B03E4C">
        <w:fldChar w:fldCharType="end"/>
      </w:r>
    </w:p>
    <w:p w14:paraId="1FA9CBBB" w14:textId="77777777" w:rsidR="00570ABF" w:rsidRPr="00B03E4C" w:rsidRDefault="00570ABF" w:rsidP="00570ABF"/>
    <w:p w14:paraId="4FF97809" w14:textId="77777777" w:rsidR="00570ABF" w:rsidRPr="00B03E4C" w:rsidRDefault="00570ABF" w:rsidP="00570ABF"/>
    <w:p w14:paraId="307EC677" w14:textId="77777777" w:rsidR="00570ABF" w:rsidRPr="00B03E4C" w:rsidRDefault="00570ABF" w:rsidP="00570ABF"/>
    <w:p w14:paraId="0A908ADE" w14:textId="77777777" w:rsidR="00570ABF" w:rsidRPr="00B03E4C" w:rsidRDefault="00570ABF" w:rsidP="00570ABF"/>
    <w:p w14:paraId="5C779A9D" w14:textId="49084234" w:rsidR="008A0AFA" w:rsidRDefault="00570ABF" w:rsidP="008A0AFA">
      <w:pPr>
        <w:pStyle w:val="1"/>
      </w:pPr>
      <w:r w:rsidRPr="00B03E4C">
        <w:br w:type="page"/>
      </w:r>
      <w:bookmarkStart w:id="0" w:name="_Toc251497452"/>
      <w:bookmarkStart w:id="1" w:name="_Toc251238841"/>
      <w:r w:rsidR="008A0AFA">
        <w:lastRenderedPageBreak/>
        <w:t>Input format</w:t>
      </w:r>
    </w:p>
    <w:p w14:paraId="424E1855" w14:textId="77777777" w:rsidR="008A0AFA" w:rsidRDefault="008A0AFA" w:rsidP="008A0AFA"/>
    <w:p w14:paraId="2E1AE3B6" w14:textId="77777777" w:rsidR="008A0AFA" w:rsidRDefault="008A0AFA" w:rsidP="008A0AFA">
      <w:pPr>
        <w:pStyle w:val="a5"/>
        <w:shd w:val="clear" w:color="auto" w:fill="FFFFFF"/>
        <w:spacing w:before="2" w:after="2"/>
        <w:rPr>
          <w:rFonts w:ascii="Helvetica" w:hAnsi="Helvetica"/>
          <w:color w:val="3F3F3F"/>
          <w:sz w:val="18"/>
          <w:szCs w:val="18"/>
        </w:rPr>
      </w:pPr>
      <w:bookmarkStart w:id="2" w:name="_GoBack"/>
      <w:bookmarkEnd w:id="2"/>
      <w:r>
        <w:rPr>
          <w:rFonts w:ascii="Helvetica" w:hAnsi="Helvetica"/>
          <w:color w:val="3F3F3F"/>
          <w:sz w:val="18"/>
          <w:szCs w:val="18"/>
        </w:rPr>
        <w:t>The correct data format is the key to successful online processing as most errors are related to this issue. Here are the first six rows of the</w:t>
      </w:r>
      <w:r>
        <w:rPr>
          <w:rStyle w:val="apple-converted-space"/>
          <w:rFonts w:ascii="Helvetica" w:hAnsi="Helvetica"/>
          <w:color w:val="3F3F3F"/>
          <w:sz w:val="18"/>
          <w:szCs w:val="18"/>
        </w:rPr>
        <w:t> </w:t>
      </w:r>
      <w:hyperlink r:id="rId7" w:history="1">
        <w:r>
          <w:rPr>
            <w:rStyle w:val="a8"/>
            <w:rFonts w:ascii="Helvetica" w:hAnsi="Helvetica"/>
            <w:color w:val="337D8D"/>
            <w:sz w:val="18"/>
            <w:szCs w:val="18"/>
          </w:rPr>
          <w:t>example file</w:t>
        </w:r>
      </w:hyperlink>
      <w:r>
        <w:rPr>
          <w:rStyle w:val="apple-converted-space"/>
          <w:rFonts w:ascii="Helvetica" w:hAnsi="Helvetica"/>
          <w:color w:val="3F3F3F"/>
          <w:sz w:val="18"/>
          <w:szCs w:val="18"/>
        </w:rPr>
        <w:t> </w:t>
      </w:r>
      <w:r>
        <w:rPr>
          <w:rFonts w:ascii="Helvetica" w:hAnsi="Helvetica"/>
          <w:color w:val="3F3F3F"/>
          <w:sz w:val="18"/>
          <w:szCs w:val="18"/>
        </w:rPr>
        <w:t>to explain the formatting requirements:</w:t>
      </w:r>
    </w:p>
    <w:tbl>
      <w:tblPr>
        <w:tblW w:w="3300" w:type="pct"/>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701"/>
        <w:gridCol w:w="651"/>
        <w:gridCol w:w="691"/>
        <w:gridCol w:w="900"/>
        <w:gridCol w:w="680"/>
        <w:gridCol w:w="751"/>
        <w:gridCol w:w="680"/>
        <w:gridCol w:w="731"/>
        <w:gridCol w:w="731"/>
        <w:gridCol w:w="751"/>
        <w:gridCol w:w="671"/>
        <w:gridCol w:w="731"/>
      </w:tblGrid>
      <w:tr w:rsidR="008A0AFA" w14:paraId="66EF3A62" w14:textId="77777777" w:rsidTr="008A0AF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9E76D0" w14:textId="77777777" w:rsidR="008A0AFA" w:rsidRDefault="008A0AFA">
            <w:pPr>
              <w:jc w:val="center"/>
              <w:rPr>
                <w:rFonts w:ascii="Helvetica" w:hAnsi="Helvetica"/>
                <w:color w:val="3F3F3F"/>
                <w:sz w:val="18"/>
                <w:szCs w:val="18"/>
              </w:rPr>
            </w:pPr>
            <w:r>
              <w:rPr>
                <w:rFonts w:ascii="Helvetica" w:hAnsi="Helvetica"/>
                <w:color w:val="3F3F3F"/>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40DE28" w14:textId="77777777" w:rsidR="008A0AFA" w:rsidRDefault="008A0AFA">
            <w:pPr>
              <w:jc w:val="center"/>
              <w:rPr>
                <w:rFonts w:ascii="Helvetica" w:hAnsi="Helvetica"/>
                <w:color w:val="3F3F3F"/>
                <w:sz w:val="18"/>
                <w:szCs w:val="18"/>
              </w:rPr>
            </w:pPr>
            <w:r>
              <w:rPr>
                <w:rFonts w:ascii="Helvetica" w:hAnsi="Helvetica"/>
                <w:color w:val="3F3F3F"/>
                <w:sz w:val="18"/>
                <w:szCs w:val="18"/>
              </w:rPr>
              <w:t>DoY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978125" w14:textId="77777777" w:rsidR="008A0AFA" w:rsidRDefault="008A0AFA">
            <w:pPr>
              <w:jc w:val="center"/>
              <w:rPr>
                <w:rFonts w:ascii="Helvetica" w:hAnsi="Helvetica"/>
                <w:color w:val="3F3F3F"/>
                <w:sz w:val="18"/>
                <w:szCs w:val="18"/>
              </w:rPr>
            </w:pPr>
            <w:r>
              <w:rPr>
                <w:rFonts w:ascii="Helvetica" w:hAnsi="Helvetica"/>
                <w:color w:val="3F3F3F"/>
                <w:sz w:val="18"/>
                <w:szCs w:val="18"/>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422F66" w14:textId="77777777" w:rsidR="008A0AFA" w:rsidRDefault="008A0AFA">
            <w:pPr>
              <w:jc w:val="center"/>
              <w:rPr>
                <w:rFonts w:ascii="Helvetica" w:hAnsi="Helvetica"/>
                <w:color w:val="3F3F3F"/>
                <w:sz w:val="18"/>
                <w:szCs w:val="18"/>
              </w:rPr>
            </w:pPr>
            <w:r>
              <w:rPr>
                <w:rFonts w:ascii="Helvetica" w:hAnsi="Helvetica"/>
                <w:color w:val="3F3F3F"/>
                <w:sz w:val="18"/>
                <w:szCs w:val="18"/>
              </w:rPr>
              <w:t>NEE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21366A" w14:textId="77777777" w:rsidR="008A0AFA" w:rsidRDefault="008A0AFA">
            <w:pPr>
              <w:jc w:val="center"/>
              <w:rPr>
                <w:rFonts w:ascii="Helvetica" w:hAnsi="Helvetica"/>
                <w:color w:val="3F3F3F"/>
                <w:sz w:val="18"/>
                <w:szCs w:val="18"/>
              </w:rPr>
            </w:pPr>
            <w:r>
              <w:rPr>
                <w:rFonts w:ascii="Helvetica" w:hAnsi="Helvetica"/>
                <w:color w:val="3F3F3F"/>
                <w:sz w:val="18"/>
                <w:szCs w:val="18"/>
              </w:rPr>
              <w: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3182F5" w14:textId="77777777" w:rsidR="008A0AFA" w:rsidRDefault="008A0AFA">
            <w:pPr>
              <w:jc w:val="center"/>
              <w:rPr>
                <w:rFonts w:ascii="Helvetica" w:hAnsi="Helvetica"/>
                <w:color w:val="3F3F3F"/>
                <w:sz w:val="18"/>
                <w:szCs w:val="18"/>
              </w:rPr>
            </w:pPr>
            <w:r>
              <w:rPr>
                <w:rFonts w:ascii="Helvetica" w:hAnsi="Helvetica"/>
                <w:color w:val="3F3F3F"/>
                <w:sz w:val="18"/>
                <w:szCs w:val="18"/>
              </w:rPr>
              <w: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79D3FD" w14:textId="77777777" w:rsidR="008A0AFA" w:rsidRDefault="008A0AFA">
            <w:pPr>
              <w:jc w:val="center"/>
              <w:rPr>
                <w:rFonts w:ascii="Helvetica" w:hAnsi="Helvetica"/>
                <w:color w:val="3F3F3F"/>
                <w:sz w:val="18"/>
                <w:szCs w:val="18"/>
              </w:rPr>
            </w:pPr>
            <w:r>
              <w:rPr>
                <w:rFonts w:ascii="Helvetica" w:hAnsi="Helvetica"/>
                <w:color w:val="3F3F3F"/>
                <w:sz w:val="18"/>
                <w:szCs w:val="18"/>
              </w:rPr>
              <w:t>Rg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C6425C" w14:textId="77777777" w:rsidR="008A0AFA" w:rsidRDefault="008A0AFA">
            <w:pPr>
              <w:jc w:val="center"/>
              <w:rPr>
                <w:rFonts w:ascii="Helvetica" w:hAnsi="Helvetica"/>
                <w:color w:val="3F3F3F"/>
                <w:sz w:val="18"/>
                <w:szCs w:val="18"/>
              </w:rPr>
            </w:pPr>
            <w:r>
              <w:rPr>
                <w:rFonts w:ascii="Helvetica" w:hAnsi="Helvetica"/>
                <w:color w:val="3F3F3F"/>
                <w:sz w:val="18"/>
                <w:szCs w:val="18"/>
              </w:rPr>
              <w:t>Tair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ECBF21" w14:textId="77777777" w:rsidR="008A0AFA" w:rsidRDefault="008A0AFA">
            <w:pPr>
              <w:jc w:val="center"/>
              <w:rPr>
                <w:rFonts w:ascii="Helvetica" w:hAnsi="Helvetica"/>
                <w:color w:val="3F3F3F"/>
                <w:sz w:val="18"/>
                <w:szCs w:val="18"/>
              </w:rPr>
            </w:pPr>
            <w:r>
              <w:rPr>
                <w:rFonts w:ascii="Helvetica" w:hAnsi="Helvetica"/>
                <w:color w:val="3F3F3F"/>
                <w:sz w:val="18"/>
                <w:szCs w:val="18"/>
              </w:rPr>
              <w:t>Tsoil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6D2AA2" w14:textId="77777777" w:rsidR="008A0AFA" w:rsidRDefault="008A0AFA">
            <w:pPr>
              <w:jc w:val="center"/>
              <w:rPr>
                <w:rFonts w:ascii="Helvetica" w:hAnsi="Helvetica"/>
                <w:color w:val="3F3F3F"/>
                <w:sz w:val="18"/>
                <w:szCs w:val="18"/>
              </w:rPr>
            </w:pPr>
            <w:r>
              <w:rPr>
                <w:rFonts w:ascii="Helvetica" w:hAnsi="Helvetica"/>
                <w:color w:val="3F3F3F"/>
                <w:sz w:val="18"/>
                <w:szCs w:val="18"/>
              </w:rPr>
              <w:t>rH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0953EE" w14:textId="77777777" w:rsidR="008A0AFA" w:rsidRDefault="008A0AFA">
            <w:pPr>
              <w:jc w:val="center"/>
              <w:rPr>
                <w:rFonts w:ascii="Helvetica" w:hAnsi="Helvetica"/>
                <w:color w:val="3F3F3F"/>
                <w:sz w:val="18"/>
                <w:szCs w:val="18"/>
              </w:rPr>
            </w:pPr>
            <w:r>
              <w:rPr>
                <w:rFonts w:ascii="Helvetica" w:hAnsi="Helvetica"/>
                <w:color w:val="3F3F3F"/>
                <w:sz w:val="18"/>
                <w:szCs w:val="18"/>
              </w:rPr>
              <w:t>VPD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E5AB73" w14:textId="77777777" w:rsidR="008A0AFA" w:rsidRDefault="008A0AFA">
            <w:pPr>
              <w:jc w:val="center"/>
              <w:rPr>
                <w:rFonts w:ascii="Helvetica" w:hAnsi="Helvetica"/>
                <w:color w:val="3F3F3F"/>
                <w:sz w:val="18"/>
                <w:szCs w:val="18"/>
              </w:rPr>
            </w:pPr>
            <w:r>
              <w:rPr>
                <w:rFonts w:ascii="Helvetica" w:hAnsi="Helvetica"/>
                <w:color w:val="3F3F3F"/>
                <w:sz w:val="18"/>
                <w:szCs w:val="18"/>
              </w:rPr>
              <w:t>Ustar</w:t>
            </w:r>
          </w:p>
        </w:tc>
      </w:tr>
      <w:tr w:rsidR="008A0AFA" w14:paraId="267E3148" w14:textId="77777777" w:rsidTr="008A0AF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9FB91E" w14:textId="77777777" w:rsidR="008A0AFA" w:rsidRDefault="008A0AFA">
            <w:pPr>
              <w:jc w:val="center"/>
              <w:rPr>
                <w:rFonts w:ascii="Helvetica" w:hAnsi="Helvetica"/>
                <w:color w:val="3F3F3F"/>
                <w:sz w:val="18"/>
                <w:szCs w:val="18"/>
              </w:rPr>
            </w:pPr>
            <w:r>
              <w:rPr>
                <w:rFonts w:ascii="Helvetica" w:hAnsi="Helvetica"/>
                <w:color w:val="3F3F3F"/>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8D5C82" w14:textId="77777777" w:rsidR="008A0AFA" w:rsidRDefault="008A0AFA">
            <w:pPr>
              <w:jc w:val="center"/>
              <w:rPr>
                <w:rFonts w:ascii="Helvetica" w:hAnsi="Helvetica"/>
                <w:color w:val="3F3F3F"/>
                <w:sz w:val="18"/>
                <w:szCs w:val="18"/>
              </w:rPr>
            </w:pPr>
            <w:r>
              <w:rPr>
                <w:rFonts w:ascii="Helvetica" w:hAnsi="Helvetica"/>
                <w:color w:val="3F3F3F"/>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22D24C" w14:textId="77777777" w:rsidR="008A0AFA" w:rsidRDefault="008A0AFA">
            <w:pPr>
              <w:jc w:val="center"/>
              <w:rPr>
                <w:rFonts w:ascii="Helvetica" w:hAnsi="Helvetica"/>
                <w:color w:val="3F3F3F"/>
                <w:sz w:val="18"/>
                <w:szCs w:val="18"/>
              </w:rPr>
            </w:pPr>
            <w:r>
              <w:rPr>
                <w:rFonts w:ascii="Helvetica" w:hAnsi="Helvetica"/>
                <w:color w:val="3F3F3F"/>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EAB41C" w14:textId="77777777" w:rsidR="008A0AFA" w:rsidRDefault="008A0AFA">
            <w:pPr>
              <w:jc w:val="center"/>
              <w:rPr>
                <w:rFonts w:ascii="Helvetica" w:hAnsi="Helvetica"/>
                <w:color w:val="3F3F3F"/>
                <w:sz w:val="18"/>
                <w:szCs w:val="18"/>
              </w:rPr>
            </w:pPr>
            <w:r>
              <w:rPr>
                <w:rFonts w:ascii="Helvetica" w:hAnsi="Helvetica"/>
                <w:color w:val="3F3F3F"/>
                <w:sz w:val="18"/>
                <w:szCs w:val="18"/>
              </w:rPr>
              <w:t>umolm-2s-1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0C4B71" w14:textId="77777777" w:rsidR="008A0AFA" w:rsidRDefault="008A0AFA">
            <w:pPr>
              <w:jc w:val="center"/>
              <w:rPr>
                <w:rFonts w:ascii="Helvetica" w:hAnsi="Helvetica"/>
                <w:color w:val="3F3F3F"/>
                <w:sz w:val="18"/>
                <w:szCs w:val="18"/>
              </w:rPr>
            </w:pPr>
            <w:r>
              <w:rPr>
                <w:rFonts w:ascii="Helvetica" w:hAnsi="Helvetica"/>
                <w:color w:val="3F3F3F"/>
                <w:sz w:val="18"/>
                <w:szCs w:val="18"/>
              </w:rPr>
              <w:t>Wm-2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B733E0" w14:textId="77777777" w:rsidR="008A0AFA" w:rsidRDefault="008A0AFA">
            <w:pPr>
              <w:jc w:val="center"/>
              <w:rPr>
                <w:rFonts w:ascii="Helvetica" w:hAnsi="Helvetica"/>
                <w:color w:val="3F3F3F"/>
                <w:sz w:val="18"/>
                <w:szCs w:val="18"/>
              </w:rPr>
            </w:pPr>
            <w:r>
              <w:rPr>
                <w:rFonts w:ascii="Helvetica" w:hAnsi="Helvetica"/>
                <w:color w:val="3F3F3F"/>
                <w:sz w:val="18"/>
                <w:szCs w:val="18"/>
              </w:rPr>
              <w:t>Wm-2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4DDBBD" w14:textId="77777777" w:rsidR="008A0AFA" w:rsidRDefault="008A0AFA">
            <w:pPr>
              <w:jc w:val="center"/>
              <w:rPr>
                <w:rFonts w:ascii="Helvetica" w:hAnsi="Helvetica"/>
                <w:color w:val="3F3F3F"/>
                <w:sz w:val="18"/>
                <w:szCs w:val="18"/>
              </w:rPr>
            </w:pPr>
            <w:r>
              <w:rPr>
                <w:rFonts w:ascii="Helvetica" w:hAnsi="Helvetica"/>
                <w:color w:val="3F3F3F"/>
                <w:sz w:val="18"/>
                <w:szCs w:val="18"/>
              </w:rPr>
              <w:t>Wm-2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3A073" w14:textId="77777777" w:rsidR="008A0AFA" w:rsidRDefault="008A0AFA">
            <w:pPr>
              <w:jc w:val="center"/>
              <w:rPr>
                <w:rFonts w:ascii="Helvetica" w:hAnsi="Helvetica"/>
                <w:color w:val="3F3F3F"/>
                <w:sz w:val="18"/>
                <w:szCs w:val="18"/>
              </w:rPr>
            </w:pPr>
            <w:r>
              <w:rPr>
                <w:rFonts w:ascii="Helvetica" w:hAnsi="Helvetica"/>
                <w:color w:val="3F3F3F"/>
                <w:sz w:val="18"/>
                <w:szCs w:val="18"/>
              </w:rPr>
              <w:t>degC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5F3DDB" w14:textId="77777777" w:rsidR="008A0AFA" w:rsidRDefault="008A0AFA">
            <w:pPr>
              <w:jc w:val="center"/>
              <w:rPr>
                <w:rFonts w:ascii="Helvetica" w:hAnsi="Helvetica"/>
                <w:color w:val="3F3F3F"/>
                <w:sz w:val="18"/>
                <w:szCs w:val="18"/>
              </w:rPr>
            </w:pPr>
            <w:r>
              <w:rPr>
                <w:rFonts w:ascii="Helvetica" w:hAnsi="Helvetica"/>
                <w:color w:val="3F3F3F"/>
                <w:sz w:val="18"/>
                <w:szCs w:val="18"/>
              </w:rPr>
              <w:t>degC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D4F1D9" w14:textId="77777777" w:rsidR="008A0AFA" w:rsidRDefault="008A0AFA">
            <w:pPr>
              <w:jc w:val="center"/>
              <w:rPr>
                <w:rFonts w:ascii="Helvetica" w:hAnsi="Helvetica"/>
                <w:color w:val="3F3F3F"/>
                <w:sz w:val="18"/>
                <w:szCs w:val="18"/>
              </w:rPr>
            </w:pPr>
            <w:r>
              <w:rPr>
                <w:rFonts w:ascii="Helvetica" w:hAnsi="Helvetica"/>
                <w:color w:val="3F3F3F"/>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4ECBE7" w14:textId="77777777" w:rsidR="008A0AFA" w:rsidRDefault="008A0AFA">
            <w:pPr>
              <w:jc w:val="center"/>
              <w:rPr>
                <w:rFonts w:ascii="Helvetica" w:hAnsi="Helvetica"/>
                <w:color w:val="3F3F3F"/>
                <w:sz w:val="18"/>
                <w:szCs w:val="18"/>
              </w:rPr>
            </w:pPr>
            <w:r>
              <w:rPr>
                <w:rFonts w:ascii="Helvetica" w:hAnsi="Helvetica"/>
                <w:color w:val="3F3F3F"/>
                <w:sz w:val="18"/>
                <w:szCs w:val="18"/>
              </w:rPr>
              <w:t>hPa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F12DFE" w14:textId="77777777" w:rsidR="008A0AFA" w:rsidRDefault="008A0AFA">
            <w:pPr>
              <w:jc w:val="center"/>
              <w:rPr>
                <w:rFonts w:ascii="Helvetica" w:hAnsi="Helvetica"/>
                <w:color w:val="3F3F3F"/>
                <w:sz w:val="18"/>
                <w:szCs w:val="18"/>
              </w:rPr>
            </w:pPr>
            <w:r>
              <w:rPr>
                <w:rFonts w:ascii="Helvetica" w:hAnsi="Helvetica"/>
                <w:color w:val="3F3F3F"/>
                <w:sz w:val="18"/>
                <w:szCs w:val="18"/>
              </w:rPr>
              <w:t>ms-1</w:t>
            </w:r>
          </w:p>
        </w:tc>
      </w:tr>
      <w:tr w:rsidR="008A0AFA" w14:paraId="19F3E0D7" w14:textId="77777777" w:rsidTr="008A0AF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355FFC" w14:textId="77777777" w:rsidR="008A0AFA" w:rsidRDefault="008A0AFA">
            <w:pPr>
              <w:jc w:val="center"/>
              <w:rPr>
                <w:rFonts w:ascii="Helvetica" w:hAnsi="Helvetica"/>
                <w:color w:val="3F3F3F"/>
                <w:sz w:val="18"/>
                <w:szCs w:val="18"/>
              </w:rPr>
            </w:pPr>
            <w:r>
              <w:rPr>
                <w:rFonts w:ascii="Helvetica" w:hAnsi="Helvetica"/>
                <w:color w:val="3F3F3F"/>
                <w:sz w:val="18"/>
                <w:szCs w:val="18"/>
              </w:rPr>
              <w:t>1998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35AA" w14:textId="77777777" w:rsidR="008A0AFA" w:rsidRDefault="008A0AFA">
            <w:pPr>
              <w:jc w:val="center"/>
              <w:rPr>
                <w:rFonts w:ascii="Helvetica" w:hAnsi="Helvetica"/>
                <w:color w:val="3F3F3F"/>
                <w:sz w:val="18"/>
                <w:szCs w:val="18"/>
              </w:rPr>
            </w:pPr>
            <w:r>
              <w:rPr>
                <w:rFonts w:ascii="Helvetica" w:hAnsi="Helvetica"/>
                <w:color w:val="3F3F3F"/>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7A2E8" w14:textId="77777777" w:rsidR="008A0AFA" w:rsidRDefault="008A0AFA">
            <w:pPr>
              <w:jc w:val="center"/>
              <w:rPr>
                <w:rFonts w:ascii="Helvetica" w:hAnsi="Helvetica"/>
                <w:color w:val="3F3F3F"/>
                <w:sz w:val="18"/>
                <w:szCs w:val="18"/>
              </w:rPr>
            </w:pPr>
            <w:r>
              <w:rPr>
                <w:rFonts w:ascii="Helvetica" w:hAnsi="Helvetica"/>
                <w:color w:val="3F3F3F"/>
                <w:sz w:val="18"/>
                <w:szCs w:val="18"/>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018A8D" w14:textId="77777777" w:rsidR="008A0AFA" w:rsidRDefault="008A0AFA">
            <w:pPr>
              <w:jc w:val="center"/>
              <w:rPr>
                <w:rFonts w:ascii="Helvetica" w:hAnsi="Helvetica"/>
                <w:color w:val="3F3F3F"/>
                <w:sz w:val="18"/>
                <w:szCs w:val="18"/>
              </w:rPr>
            </w:pPr>
            <w:r>
              <w:rPr>
                <w:rFonts w:ascii="Helvetica" w:hAnsi="Helvetica"/>
                <w:color w:val="3F3F3F"/>
                <w:sz w:val="18"/>
                <w:szCs w:val="18"/>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2D2F1E" w14:textId="77777777" w:rsidR="008A0AFA" w:rsidRDefault="008A0AFA">
            <w:pPr>
              <w:jc w:val="center"/>
              <w:rPr>
                <w:rFonts w:ascii="Helvetica" w:hAnsi="Helvetica"/>
                <w:color w:val="3F3F3F"/>
                <w:sz w:val="18"/>
                <w:szCs w:val="18"/>
              </w:rPr>
            </w:pPr>
            <w:r>
              <w:rPr>
                <w:rFonts w:ascii="Helvetica" w:hAnsi="Helvetica"/>
                <w:color w:val="3F3F3F"/>
                <w:sz w:val="18"/>
                <w:szCs w:val="18"/>
              </w:rPr>
              <w:t>1.49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758152" w14:textId="77777777" w:rsidR="008A0AFA" w:rsidRDefault="008A0AFA">
            <w:pPr>
              <w:jc w:val="center"/>
              <w:rPr>
                <w:rFonts w:ascii="Helvetica" w:hAnsi="Helvetica"/>
                <w:color w:val="3F3F3F"/>
                <w:sz w:val="18"/>
                <w:szCs w:val="18"/>
              </w:rPr>
            </w:pPr>
            <w:r>
              <w:rPr>
                <w:rFonts w:ascii="Helvetica" w:hAnsi="Helvetica"/>
                <w:color w:val="3F3F3F"/>
                <w:sz w:val="18"/>
                <w:szCs w:val="18"/>
              </w:rPr>
              <w:t>-11.77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EEDE16" w14:textId="77777777" w:rsidR="008A0AFA" w:rsidRDefault="008A0AFA">
            <w:pPr>
              <w:jc w:val="center"/>
              <w:rPr>
                <w:rFonts w:ascii="Helvetica" w:hAnsi="Helvetica"/>
                <w:color w:val="3F3F3F"/>
                <w:sz w:val="18"/>
                <w:szCs w:val="18"/>
              </w:rPr>
            </w:pPr>
            <w:r>
              <w:rPr>
                <w:rFonts w:ascii="Helvetica" w:hAnsi="Helvetica"/>
                <w:color w:val="3F3F3F"/>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CACDC7" w14:textId="77777777" w:rsidR="008A0AFA" w:rsidRDefault="008A0AFA">
            <w:pPr>
              <w:jc w:val="center"/>
              <w:rPr>
                <w:rFonts w:ascii="Helvetica" w:hAnsi="Helvetica"/>
                <w:color w:val="3F3F3F"/>
                <w:sz w:val="18"/>
                <w:szCs w:val="18"/>
              </w:rPr>
            </w:pPr>
            <w:r>
              <w:rPr>
                <w:rFonts w:ascii="Helvetica" w:hAnsi="Helvetica"/>
                <w:color w:val="3F3F3F"/>
                <w:sz w:val="18"/>
                <w:szCs w:val="18"/>
              </w:rPr>
              <w:t>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538B0" w14:textId="77777777" w:rsidR="008A0AFA" w:rsidRDefault="008A0AFA">
            <w:pPr>
              <w:jc w:val="center"/>
              <w:rPr>
                <w:rFonts w:ascii="Helvetica" w:hAnsi="Helvetica"/>
                <w:color w:val="3F3F3F"/>
                <w:sz w:val="18"/>
                <w:szCs w:val="18"/>
              </w:rPr>
            </w:pPr>
            <w:r>
              <w:rPr>
                <w:rFonts w:ascii="Helvetica" w:hAnsi="Helvetica"/>
                <w:color w:val="3F3F3F"/>
                <w:sz w:val="18"/>
                <w:szCs w:val="18"/>
              </w:rPr>
              <w:t>4.19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9C9945" w14:textId="77777777" w:rsidR="008A0AFA" w:rsidRDefault="008A0AFA">
            <w:pPr>
              <w:jc w:val="center"/>
              <w:rPr>
                <w:rFonts w:ascii="Helvetica" w:hAnsi="Helvetica"/>
                <w:color w:val="3F3F3F"/>
                <w:sz w:val="18"/>
                <w:szCs w:val="18"/>
              </w:rPr>
            </w:pPr>
            <w:r>
              <w:rPr>
                <w:rFonts w:ascii="Helvetica" w:hAnsi="Helvetica"/>
                <w:color w:val="3F3F3F"/>
                <w:sz w:val="18"/>
                <w:szCs w:val="18"/>
              </w:rPr>
              <w:t>55.27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B0C408" w14:textId="77777777" w:rsidR="008A0AFA" w:rsidRDefault="008A0AFA">
            <w:pPr>
              <w:jc w:val="center"/>
              <w:rPr>
                <w:rFonts w:ascii="Helvetica" w:hAnsi="Helvetica"/>
                <w:color w:val="3F3F3F"/>
                <w:sz w:val="18"/>
                <w:szCs w:val="18"/>
              </w:rPr>
            </w:pPr>
            <w:r>
              <w:rPr>
                <w:rFonts w:ascii="Helvetica" w:hAnsi="Helvetica"/>
                <w:color w:val="3F3F3F"/>
                <w:sz w:val="18"/>
                <w:szCs w:val="18"/>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5D4A2F" w14:textId="77777777" w:rsidR="008A0AFA" w:rsidRDefault="008A0AFA">
            <w:pPr>
              <w:jc w:val="center"/>
              <w:rPr>
                <w:rFonts w:ascii="Helvetica" w:hAnsi="Helvetica"/>
                <w:color w:val="3F3F3F"/>
                <w:sz w:val="18"/>
                <w:szCs w:val="18"/>
              </w:rPr>
            </w:pPr>
            <w:r>
              <w:rPr>
                <w:rFonts w:ascii="Helvetica" w:hAnsi="Helvetica"/>
                <w:color w:val="3F3F3F"/>
                <w:sz w:val="18"/>
                <w:szCs w:val="18"/>
              </w:rPr>
              <w:t>0.72</w:t>
            </w:r>
          </w:p>
        </w:tc>
      </w:tr>
      <w:tr w:rsidR="008A0AFA" w14:paraId="23EA7B8C" w14:textId="77777777" w:rsidTr="008A0AF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0563EF" w14:textId="77777777" w:rsidR="008A0AFA" w:rsidRDefault="008A0AFA">
            <w:pPr>
              <w:jc w:val="center"/>
              <w:rPr>
                <w:rFonts w:ascii="Helvetica" w:hAnsi="Helvetica"/>
                <w:color w:val="3F3F3F"/>
                <w:sz w:val="18"/>
                <w:szCs w:val="18"/>
              </w:rPr>
            </w:pPr>
            <w:r>
              <w:rPr>
                <w:rFonts w:ascii="Helvetica" w:hAnsi="Helvetica"/>
                <w:color w:val="3F3F3F"/>
                <w:sz w:val="18"/>
                <w:szCs w:val="18"/>
              </w:rPr>
              <w:t>1998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D79AC5" w14:textId="77777777" w:rsidR="008A0AFA" w:rsidRDefault="008A0AFA">
            <w:pPr>
              <w:jc w:val="center"/>
              <w:rPr>
                <w:rFonts w:ascii="Helvetica" w:hAnsi="Helvetica"/>
                <w:color w:val="3F3F3F"/>
                <w:sz w:val="18"/>
                <w:szCs w:val="18"/>
              </w:rPr>
            </w:pPr>
            <w:r>
              <w:rPr>
                <w:rFonts w:ascii="Helvetica" w:hAnsi="Helvetica"/>
                <w:color w:val="3F3F3F"/>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595454" w14:textId="77777777" w:rsidR="008A0AFA" w:rsidRDefault="008A0AFA">
            <w:pPr>
              <w:jc w:val="center"/>
              <w:rPr>
                <w:rFonts w:ascii="Helvetica" w:hAnsi="Helvetica"/>
                <w:color w:val="3F3F3F"/>
                <w:sz w:val="18"/>
                <w:szCs w:val="18"/>
              </w:rPr>
            </w:pPr>
            <w:r>
              <w:rPr>
                <w:rFonts w:ascii="Helvetica" w:hAnsi="Helvetica"/>
                <w:color w:val="3F3F3F"/>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04EF69" w14:textId="77777777" w:rsidR="008A0AFA" w:rsidRDefault="008A0AFA">
            <w:pPr>
              <w:jc w:val="center"/>
              <w:rPr>
                <w:rFonts w:ascii="Helvetica" w:hAnsi="Helvetica"/>
                <w:color w:val="3F3F3F"/>
                <w:sz w:val="18"/>
                <w:szCs w:val="18"/>
              </w:rPr>
            </w:pPr>
            <w:r>
              <w:rPr>
                <w:rFonts w:ascii="Helvetica" w:hAnsi="Helvetica"/>
                <w:color w:val="3F3F3F"/>
                <w:sz w:val="18"/>
                <w:szCs w:val="18"/>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616144" w14:textId="77777777" w:rsidR="008A0AFA" w:rsidRDefault="008A0AFA">
            <w:pPr>
              <w:jc w:val="center"/>
              <w:rPr>
                <w:rFonts w:ascii="Helvetica" w:hAnsi="Helvetica"/>
                <w:color w:val="3F3F3F"/>
                <w:sz w:val="18"/>
                <w:szCs w:val="18"/>
              </w:rPr>
            </w:pPr>
            <w:r>
              <w:rPr>
                <w:rFonts w:ascii="Helvetica" w:hAnsi="Helvetica"/>
                <w:color w:val="3F3F3F"/>
                <w:sz w:val="18"/>
                <w:szCs w:val="18"/>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DD4A89" w14:textId="77777777" w:rsidR="008A0AFA" w:rsidRDefault="008A0AFA">
            <w:pPr>
              <w:jc w:val="center"/>
              <w:rPr>
                <w:rFonts w:ascii="Helvetica" w:hAnsi="Helvetica"/>
                <w:color w:val="3F3F3F"/>
                <w:sz w:val="18"/>
                <w:szCs w:val="18"/>
              </w:rPr>
            </w:pPr>
            <w:r>
              <w:rPr>
                <w:rFonts w:ascii="Helvetica" w:hAnsi="Helvetica"/>
                <w:color w:val="3F3F3F"/>
                <w:sz w:val="18"/>
                <w:szCs w:val="18"/>
              </w:rPr>
              <w:t>-13.5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816BFF" w14:textId="77777777" w:rsidR="008A0AFA" w:rsidRDefault="008A0AFA">
            <w:pPr>
              <w:jc w:val="center"/>
              <w:rPr>
                <w:rFonts w:ascii="Helvetica" w:hAnsi="Helvetica"/>
                <w:color w:val="3F3F3F"/>
                <w:sz w:val="18"/>
                <w:szCs w:val="18"/>
              </w:rPr>
            </w:pPr>
            <w:r>
              <w:rPr>
                <w:rFonts w:ascii="Helvetica" w:hAnsi="Helvetica"/>
                <w:color w:val="3F3F3F"/>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18E3C9" w14:textId="77777777" w:rsidR="008A0AFA" w:rsidRDefault="008A0AFA">
            <w:pPr>
              <w:jc w:val="center"/>
              <w:rPr>
                <w:rFonts w:ascii="Helvetica" w:hAnsi="Helvetica"/>
                <w:color w:val="3F3F3F"/>
                <w:sz w:val="18"/>
                <w:szCs w:val="18"/>
              </w:rPr>
            </w:pPr>
            <w:r>
              <w:rPr>
                <w:rFonts w:ascii="Helvetica" w:hAnsi="Helvetica"/>
                <w:color w:val="3F3F3F"/>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E7812A" w14:textId="77777777" w:rsidR="008A0AFA" w:rsidRDefault="008A0AFA">
            <w:pPr>
              <w:jc w:val="center"/>
              <w:rPr>
                <w:rFonts w:ascii="Helvetica" w:hAnsi="Helvetica"/>
                <w:color w:val="3F3F3F"/>
                <w:sz w:val="18"/>
                <w:szCs w:val="18"/>
              </w:rPr>
            </w:pPr>
            <w:r>
              <w:rPr>
                <w:rFonts w:ascii="Helvetica" w:hAnsi="Helvetica"/>
                <w:color w:val="3F3F3F"/>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531EB9" w14:textId="77777777" w:rsidR="008A0AFA" w:rsidRDefault="008A0AFA">
            <w:pPr>
              <w:jc w:val="center"/>
              <w:rPr>
                <w:rFonts w:ascii="Helvetica" w:hAnsi="Helvetica"/>
                <w:color w:val="3F3F3F"/>
                <w:sz w:val="18"/>
                <w:szCs w:val="18"/>
              </w:rPr>
            </w:pPr>
            <w:r>
              <w:rPr>
                <w:rFonts w:ascii="Helvetica" w:hAnsi="Helvetica"/>
                <w:color w:val="3F3F3F"/>
                <w:sz w:val="18"/>
                <w:szCs w:val="18"/>
              </w:rPr>
              <w:t>55.95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CE595A" w14:textId="77777777" w:rsidR="008A0AFA" w:rsidRDefault="008A0AFA">
            <w:pPr>
              <w:jc w:val="center"/>
              <w:rPr>
                <w:rFonts w:ascii="Helvetica" w:hAnsi="Helvetica"/>
                <w:color w:val="3F3F3F"/>
                <w:sz w:val="18"/>
                <w:szCs w:val="18"/>
              </w:rPr>
            </w:pPr>
            <w:r>
              <w:rPr>
                <w:rFonts w:ascii="Helvetica" w:hAnsi="Helvetica"/>
                <w:color w:val="3F3F3F"/>
                <w:sz w:val="18"/>
                <w:szCs w:val="18"/>
              </w:rPr>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46A9BD" w14:textId="77777777" w:rsidR="008A0AFA" w:rsidRDefault="008A0AFA">
            <w:pPr>
              <w:jc w:val="center"/>
              <w:rPr>
                <w:rFonts w:ascii="Helvetica" w:hAnsi="Helvetica"/>
                <w:color w:val="3F3F3F"/>
                <w:sz w:val="18"/>
                <w:szCs w:val="18"/>
              </w:rPr>
            </w:pPr>
            <w:r>
              <w:rPr>
                <w:rFonts w:ascii="Helvetica" w:hAnsi="Helvetica"/>
                <w:color w:val="3F3F3F"/>
                <w:sz w:val="18"/>
                <w:szCs w:val="18"/>
              </w:rPr>
              <w:t>0.52</w:t>
            </w:r>
          </w:p>
        </w:tc>
      </w:tr>
      <w:tr w:rsidR="008A0AFA" w14:paraId="2D36552F" w14:textId="77777777" w:rsidTr="008A0AF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927310" w14:textId="77777777" w:rsidR="008A0AFA" w:rsidRDefault="008A0AFA">
            <w:pPr>
              <w:jc w:val="center"/>
              <w:rPr>
                <w:rFonts w:ascii="Helvetica" w:hAnsi="Helvetica"/>
                <w:color w:val="3F3F3F"/>
                <w:sz w:val="18"/>
                <w:szCs w:val="18"/>
              </w:rPr>
            </w:pPr>
            <w:r>
              <w:rPr>
                <w:rFonts w:ascii="Helvetica" w:hAnsi="Helvetica"/>
                <w:color w:val="3F3F3F"/>
                <w:sz w:val="18"/>
                <w:szCs w:val="18"/>
              </w:rPr>
              <w:t>1998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55186A" w14:textId="77777777" w:rsidR="008A0AFA" w:rsidRDefault="008A0AFA">
            <w:pPr>
              <w:jc w:val="center"/>
              <w:rPr>
                <w:rFonts w:ascii="Helvetica" w:hAnsi="Helvetica"/>
                <w:color w:val="3F3F3F"/>
                <w:sz w:val="18"/>
                <w:szCs w:val="18"/>
              </w:rPr>
            </w:pPr>
            <w:r>
              <w:rPr>
                <w:rFonts w:ascii="Helvetica" w:hAnsi="Helvetica"/>
                <w:color w:val="3F3F3F"/>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9647B0" w14:textId="77777777" w:rsidR="008A0AFA" w:rsidRDefault="008A0AFA">
            <w:pPr>
              <w:jc w:val="center"/>
              <w:rPr>
                <w:rFonts w:ascii="Helvetica" w:hAnsi="Helvetica"/>
                <w:color w:val="3F3F3F"/>
                <w:sz w:val="18"/>
                <w:szCs w:val="18"/>
              </w:rPr>
            </w:pPr>
            <w:r>
              <w:rPr>
                <w:rFonts w:ascii="Helvetica" w:hAnsi="Helvetica"/>
                <w:color w:val="3F3F3F"/>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91915" w14:textId="77777777" w:rsidR="008A0AFA" w:rsidRDefault="008A0AFA">
            <w:pPr>
              <w:jc w:val="center"/>
              <w:rPr>
                <w:rFonts w:ascii="Helvetica" w:hAnsi="Helvetica"/>
                <w:color w:val="3F3F3F"/>
                <w:sz w:val="18"/>
                <w:szCs w:val="18"/>
              </w:rPr>
            </w:pPr>
            <w:r>
              <w:rPr>
                <w:rFonts w:ascii="Helvetica" w:hAnsi="Helvetica"/>
                <w:color w:val="3F3F3F"/>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541511" w14:textId="77777777" w:rsidR="008A0AFA" w:rsidRDefault="008A0AFA">
            <w:pPr>
              <w:jc w:val="center"/>
              <w:rPr>
                <w:rFonts w:ascii="Helvetica" w:hAnsi="Helvetica"/>
                <w:color w:val="3F3F3F"/>
                <w:sz w:val="18"/>
                <w:szCs w:val="18"/>
              </w:rPr>
            </w:pPr>
            <w:r>
              <w:rPr>
                <w:rFonts w:ascii="Helvetica" w:hAnsi="Helvetica"/>
                <w:color w:val="3F3F3F"/>
                <w:sz w:val="18"/>
                <w:szCs w:val="18"/>
              </w:rPr>
              <w:t>1.52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B9103A" w14:textId="77777777" w:rsidR="008A0AFA" w:rsidRDefault="008A0AFA">
            <w:pPr>
              <w:jc w:val="center"/>
              <w:rPr>
                <w:rFonts w:ascii="Helvetica" w:hAnsi="Helvetica"/>
                <w:color w:val="3F3F3F"/>
                <w:sz w:val="18"/>
                <w:szCs w:val="18"/>
              </w:rPr>
            </w:pPr>
            <w:r>
              <w:rPr>
                <w:rFonts w:ascii="Helvetica" w:hAnsi="Helvetica"/>
                <w:color w:val="3F3F3F"/>
                <w:sz w:val="18"/>
                <w:szCs w:val="18"/>
              </w:rPr>
              <w:t>-18.3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B08637" w14:textId="77777777" w:rsidR="008A0AFA" w:rsidRDefault="008A0AFA">
            <w:pPr>
              <w:jc w:val="center"/>
              <w:rPr>
                <w:rFonts w:ascii="Helvetica" w:hAnsi="Helvetica"/>
                <w:color w:val="3F3F3F"/>
                <w:sz w:val="18"/>
                <w:szCs w:val="18"/>
              </w:rPr>
            </w:pPr>
            <w:r>
              <w:rPr>
                <w:rFonts w:ascii="Helvetica" w:hAnsi="Helvetica"/>
                <w:color w:val="3F3F3F"/>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19E3A5" w14:textId="77777777" w:rsidR="008A0AFA" w:rsidRDefault="008A0AFA">
            <w:pPr>
              <w:jc w:val="center"/>
              <w:rPr>
                <w:rFonts w:ascii="Helvetica" w:hAnsi="Helvetica"/>
                <w:color w:val="3F3F3F"/>
                <w:sz w:val="18"/>
                <w:szCs w:val="18"/>
              </w:rPr>
            </w:pPr>
            <w:r>
              <w:rPr>
                <w:rFonts w:ascii="Helvetica" w:hAnsi="Helvetica"/>
                <w:color w:val="3F3F3F"/>
                <w:sz w:val="18"/>
                <w:szCs w:val="18"/>
              </w:rPr>
              <w:t>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EE77D" w14:textId="77777777" w:rsidR="008A0AFA" w:rsidRDefault="008A0AFA">
            <w:pPr>
              <w:jc w:val="center"/>
              <w:rPr>
                <w:rFonts w:ascii="Helvetica" w:hAnsi="Helvetica"/>
                <w:color w:val="3F3F3F"/>
                <w:sz w:val="18"/>
                <w:szCs w:val="18"/>
              </w:rPr>
            </w:pPr>
            <w:r>
              <w:rPr>
                <w:rFonts w:ascii="Helvetica" w:hAnsi="Helvetica"/>
                <w:color w:val="3F3F3F"/>
                <w:sz w:val="18"/>
                <w:szCs w:val="18"/>
              </w:rPr>
              <w:t>4.22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43893E" w14:textId="77777777" w:rsidR="008A0AFA" w:rsidRDefault="008A0AFA">
            <w:pPr>
              <w:jc w:val="center"/>
              <w:rPr>
                <w:rFonts w:ascii="Helvetica" w:hAnsi="Helvetica"/>
                <w:color w:val="3F3F3F"/>
                <w:sz w:val="18"/>
                <w:szCs w:val="18"/>
              </w:rPr>
            </w:pPr>
            <w:r>
              <w:rPr>
                <w:rFonts w:ascii="Helvetica" w:hAnsi="Helvetica"/>
                <w:color w:val="3F3F3F"/>
                <w:sz w:val="18"/>
                <w:szCs w:val="18"/>
              </w:rPr>
              <w:t>57.75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F4D967" w14:textId="77777777" w:rsidR="008A0AFA" w:rsidRDefault="008A0AFA">
            <w:pPr>
              <w:jc w:val="center"/>
              <w:rPr>
                <w:rFonts w:ascii="Helvetica" w:hAnsi="Helvetica"/>
                <w:color w:val="3F3F3F"/>
                <w:sz w:val="18"/>
                <w:szCs w:val="18"/>
              </w:rPr>
            </w:pPr>
            <w:r>
              <w:rPr>
                <w:rFonts w:ascii="Helvetica" w:hAnsi="Helvetica"/>
                <w:color w:val="3F3F3F"/>
                <w:sz w:val="18"/>
                <w:szCs w:val="18"/>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452201" w14:textId="77777777" w:rsidR="008A0AFA" w:rsidRDefault="008A0AFA">
            <w:pPr>
              <w:jc w:val="center"/>
              <w:rPr>
                <w:rFonts w:ascii="Helvetica" w:hAnsi="Helvetica"/>
                <w:color w:val="3F3F3F"/>
                <w:sz w:val="18"/>
                <w:szCs w:val="18"/>
              </w:rPr>
            </w:pPr>
            <w:r>
              <w:rPr>
                <w:rFonts w:ascii="Helvetica" w:hAnsi="Helvetica"/>
                <w:color w:val="3F3F3F"/>
                <w:sz w:val="18"/>
                <w:szCs w:val="18"/>
              </w:rPr>
              <w:t>0.22</w:t>
            </w:r>
          </w:p>
        </w:tc>
      </w:tr>
      <w:tr w:rsidR="008A0AFA" w14:paraId="7E35C2D4" w14:textId="77777777" w:rsidTr="008A0AF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6EB73B" w14:textId="77777777" w:rsidR="008A0AFA" w:rsidRDefault="008A0AFA">
            <w:pPr>
              <w:jc w:val="center"/>
              <w:rPr>
                <w:rFonts w:ascii="Helvetica" w:hAnsi="Helvetica"/>
                <w:color w:val="3F3F3F"/>
                <w:sz w:val="18"/>
                <w:szCs w:val="18"/>
              </w:rPr>
            </w:pPr>
            <w:r>
              <w:rPr>
                <w:rFonts w:ascii="Helvetica" w:hAnsi="Helvetica"/>
                <w:color w:val="3F3F3F"/>
                <w:sz w:val="18"/>
                <w:szCs w:val="18"/>
              </w:rPr>
              <w:t>1998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780D06" w14:textId="77777777" w:rsidR="008A0AFA" w:rsidRDefault="008A0AFA">
            <w:pPr>
              <w:jc w:val="center"/>
              <w:rPr>
                <w:rFonts w:ascii="Helvetica" w:hAnsi="Helvetica"/>
                <w:color w:val="3F3F3F"/>
                <w:sz w:val="18"/>
                <w:szCs w:val="18"/>
              </w:rPr>
            </w:pPr>
            <w:r>
              <w:rPr>
                <w:rFonts w:ascii="Helvetica" w:hAnsi="Helvetica"/>
                <w:color w:val="3F3F3F"/>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98A108" w14:textId="77777777" w:rsidR="008A0AFA" w:rsidRDefault="008A0AFA">
            <w:pPr>
              <w:jc w:val="center"/>
              <w:rPr>
                <w:rFonts w:ascii="Helvetica" w:hAnsi="Helvetica"/>
                <w:color w:val="3F3F3F"/>
                <w:sz w:val="18"/>
                <w:szCs w:val="18"/>
              </w:rPr>
            </w:pPr>
            <w:r>
              <w:rPr>
                <w:rFonts w:ascii="Helvetica" w:hAnsi="Helvetica"/>
                <w:color w:val="3F3F3F"/>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66816D" w14:textId="77777777" w:rsidR="008A0AFA" w:rsidRDefault="008A0AFA">
            <w:pPr>
              <w:jc w:val="center"/>
              <w:rPr>
                <w:rFonts w:ascii="Helvetica" w:hAnsi="Helvetica"/>
                <w:color w:val="3F3F3F"/>
                <w:sz w:val="18"/>
                <w:szCs w:val="18"/>
              </w:rPr>
            </w:pPr>
            <w:r>
              <w:rPr>
                <w:rFonts w:ascii="Helvetica" w:hAnsi="Helvetica"/>
                <w:color w:val="3F3F3F"/>
                <w:sz w:val="18"/>
                <w:szCs w:val="18"/>
              </w:rPr>
              <w:t>-9999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80246A" w14:textId="77777777" w:rsidR="008A0AFA" w:rsidRDefault="008A0AFA">
            <w:pPr>
              <w:jc w:val="center"/>
              <w:rPr>
                <w:rFonts w:ascii="Helvetica" w:hAnsi="Helvetica"/>
                <w:color w:val="3F3F3F"/>
                <w:sz w:val="18"/>
                <w:szCs w:val="18"/>
              </w:rPr>
            </w:pPr>
            <w:r>
              <w:rPr>
                <w:rFonts w:ascii="Helvetica" w:hAnsi="Helvetica"/>
                <w:color w:val="3F3F3F"/>
                <w:sz w:val="18"/>
                <w:szCs w:val="18"/>
              </w:rPr>
              <w:t>3.94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01CD0D" w14:textId="77777777" w:rsidR="008A0AFA" w:rsidRDefault="008A0AFA">
            <w:pPr>
              <w:jc w:val="center"/>
              <w:rPr>
                <w:rFonts w:ascii="Helvetica" w:hAnsi="Helvetica"/>
                <w:color w:val="3F3F3F"/>
                <w:sz w:val="18"/>
                <w:szCs w:val="18"/>
              </w:rPr>
            </w:pPr>
            <w:r>
              <w:rPr>
                <w:rFonts w:ascii="Helvetica" w:hAnsi="Helvetica"/>
                <w:color w:val="3F3F3F"/>
                <w:sz w:val="18"/>
                <w:szCs w:val="18"/>
              </w:rPr>
              <w:t>-17.47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243DB2" w14:textId="77777777" w:rsidR="008A0AFA" w:rsidRDefault="008A0AFA">
            <w:pPr>
              <w:jc w:val="center"/>
              <w:rPr>
                <w:rFonts w:ascii="Helvetica" w:hAnsi="Helvetica"/>
                <w:color w:val="3F3F3F"/>
                <w:sz w:val="18"/>
                <w:szCs w:val="18"/>
              </w:rPr>
            </w:pPr>
            <w:r>
              <w:rPr>
                <w:rFonts w:ascii="Helvetica" w:hAnsi="Helvetica"/>
                <w:color w:val="3F3F3F"/>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5FA490" w14:textId="77777777" w:rsidR="008A0AFA" w:rsidRDefault="008A0AFA">
            <w:pPr>
              <w:jc w:val="center"/>
              <w:rPr>
                <w:rFonts w:ascii="Helvetica" w:hAnsi="Helvetica"/>
                <w:color w:val="3F3F3F"/>
                <w:sz w:val="18"/>
                <w:szCs w:val="18"/>
              </w:rPr>
            </w:pPr>
            <w:r>
              <w:rPr>
                <w:rFonts w:ascii="Helvetica" w:hAnsi="Helvetica"/>
                <w:color w:val="3F3F3F"/>
                <w:sz w:val="18"/>
                <w:szCs w:val="18"/>
              </w:rPr>
              <w:t>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390C6B" w14:textId="77777777" w:rsidR="008A0AFA" w:rsidRDefault="008A0AFA">
            <w:pPr>
              <w:jc w:val="center"/>
              <w:rPr>
                <w:rFonts w:ascii="Helvetica" w:hAnsi="Helvetica"/>
                <w:color w:val="3F3F3F"/>
                <w:sz w:val="18"/>
                <w:szCs w:val="18"/>
              </w:rPr>
            </w:pPr>
            <w:r>
              <w:rPr>
                <w:rFonts w:ascii="Helvetica" w:hAnsi="Helvetica"/>
                <w:color w:val="3F3F3F"/>
                <w:sz w:val="18"/>
                <w:szCs w:val="18"/>
              </w:rPr>
              <w:t>4.23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9E321E" w14:textId="77777777" w:rsidR="008A0AFA" w:rsidRDefault="008A0AFA">
            <w:pPr>
              <w:jc w:val="center"/>
              <w:rPr>
                <w:rFonts w:ascii="Helvetica" w:hAnsi="Helvetica"/>
                <w:color w:val="3F3F3F"/>
                <w:sz w:val="18"/>
                <w:szCs w:val="18"/>
              </w:rPr>
            </w:pPr>
            <w:r>
              <w:rPr>
                <w:rFonts w:ascii="Helvetica" w:hAnsi="Helvetica"/>
                <w:color w:val="3F3F3F"/>
                <w:sz w:val="18"/>
                <w:szCs w:val="18"/>
              </w:rPr>
              <w:t>60.2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F5B385" w14:textId="77777777" w:rsidR="008A0AFA" w:rsidRDefault="008A0AFA">
            <w:pPr>
              <w:jc w:val="center"/>
              <w:rPr>
                <w:rFonts w:ascii="Helvetica" w:hAnsi="Helvetica"/>
                <w:color w:val="3F3F3F"/>
                <w:sz w:val="18"/>
                <w:szCs w:val="18"/>
              </w:rPr>
            </w:pPr>
            <w:r>
              <w:rPr>
                <w:rFonts w:ascii="Helvetica" w:hAnsi="Helvetica"/>
                <w:color w:val="3F3F3F"/>
                <w:sz w:val="18"/>
                <w:szCs w:val="18"/>
              </w:rPr>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F4AA4B" w14:textId="77777777" w:rsidR="008A0AFA" w:rsidRDefault="008A0AFA">
            <w:pPr>
              <w:jc w:val="center"/>
              <w:rPr>
                <w:rFonts w:ascii="Helvetica" w:hAnsi="Helvetica"/>
                <w:color w:val="3F3F3F"/>
                <w:sz w:val="18"/>
                <w:szCs w:val="18"/>
              </w:rPr>
            </w:pPr>
            <w:r>
              <w:rPr>
                <w:rFonts w:ascii="Helvetica" w:hAnsi="Helvetica"/>
                <w:color w:val="3F3F3F"/>
                <w:sz w:val="18"/>
                <w:szCs w:val="18"/>
              </w:rPr>
              <w:t>0.2</w:t>
            </w:r>
          </w:p>
        </w:tc>
      </w:tr>
    </w:tbl>
    <w:p w14:paraId="6F803912" w14:textId="77777777" w:rsidR="008A0AFA" w:rsidRDefault="008A0AFA" w:rsidP="008A0AFA">
      <w:pPr>
        <w:pStyle w:val="vspace"/>
        <w:shd w:val="clear" w:color="auto" w:fill="FFFFFF"/>
        <w:spacing w:before="0" w:beforeAutospacing="0" w:after="360" w:afterAutospacing="0"/>
        <w:rPr>
          <w:rFonts w:ascii="Helvetica" w:hAnsi="Helvetica"/>
          <w:color w:val="3F3F3F"/>
          <w:sz w:val="18"/>
          <w:szCs w:val="18"/>
        </w:rPr>
      </w:pPr>
      <w:r>
        <w:rPr>
          <w:rFonts w:ascii="Helvetica" w:hAnsi="Helvetica"/>
          <w:color w:val="3F3F3F"/>
          <w:sz w:val="18"/>
          <w:szCs w:val="18"/>
        </w:rPr>
        <w:br/>
        <w:t>Formatting requirements:</w:t>
      </w:r>
    </w:p>
    <w:p w14:paraId="251A63B2"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 data should be provided as tab-delimited or space-delimited ASCII file (e.g. in EXCEL save as TAB delimited text) and may be zipped.</w:t>
      </w:r>
    </w:p>
    <w:p w14:paraId="006F7CC2"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 first row of the file contains the variable names with exactly the same names as in the template (case-sensitive!), since columns will be identified by the variable names.</w:t>
      </w:r>
    </w:p>
    <w:p w14:paraId="5011D0D4" w14:textId="77777777" w:rsidR="008A0AFA" w:rsidRDefault="008A0AFA" w:rsidP="008A0AFA">
      <w:pPr>
        <w:numPr>
          <w:ilvl w:val="1"/>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Required time stamp format: 'Year' (year with century), 'DoY' (day of year), 'Hour' (decimal time)</w:t>
      </w:r>
    </w:p>
    <w:p w14:paraId="56853141" w14:textId="77777777" w:rsidR="008A0AFA" w:rsidRDefault="008A0AFA" w:rsidP="008A0AFA">
      <w:pPr>
        <w:numPr>
          <w:ilvl w:val="1"/>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Flux measurements: 'NEE', 'LE', 'H'</w:t>
      </w:r>
    </w:p>
    <w:p w14:paraId="4EBF608E" w14:textId="77777777" w:rsidR="008A0AFA" w:rsidRDefault="008A0AFA" w:rsidP="008A0AFA">
      <w:pPr>
        <w:numPr>
          <w:ilvl w:val="1"/>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Meteo measurements: 'Rg', 'VPD', 'rH', 'Tair', 'Tsoil', 'Ustar'</w:t>
      </w:r>
    </w:p>
    <w:p w14:paraId="1EE80E8A"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 second row of the file contains the units for each variable as single words, e.g. 'umol_m-2_s-1' or 'ms-1'. If no unit is applicable, please use ' - ' as a filler.</w:t>
      </w:r>
    </w:p>
    <w:p w14:paraId="47828DA3"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 minimum number of columns required:</w:t>
      </w:r>
    </w:p>
    <w:p w14:paraId="76808752" w14:textId="77777777" w:rsidR="008A0AFA" w:rsidRDefault="008A0AFA" w:rsidP="008A0AFA">
      <w:pPr>
        <w:numPr>
          <w:ilvl w:val="1"/>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For gap filling: 'Year', 'DoY', 'Hour', 'NEE', 'Rg', and preferable 'Tair' and 'VPD' or 'rH'</w:t>
      </w:r>
    </w:p>
    <w:p w14:paraId="3BD43E37" w14:textId="77777777" w:rsidR="008A0AFA" w:rsidRDefault="008A0AFA" w:rsidP="008A0AFA">
      <w:pPr>
        <w:numPr>
          <w:ilvl w:val="1"/>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For partitioning: 'Year', 'DoY', 'Hour', 'NEE', 'Rg', and temperature variable ('Tair', 'Tsoil' or other)</w:t>
      </w:r>
    </w:p>
    <w:p w14:paraId="58638D56"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Additional columns are optional. If these columns should also be gap filled, please add '_MDS' as a suffix (e.g. wind speed 'ws_MDS' will be filled).</w:t>
      </w:r>
    </w:p>
    <w:p w14:paraId="7E31EF69"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Every row must have the same number of columns.</w:t>
      </w:r>
    </w:p>
    <w:p w14:paraId="5CBA80CF"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 order of the columns is optional.</w:t>
      </w:r>
    </w:p>
    <w:p w14:paraId="79EC742A"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 file should contain at least three months of half-hourly data and may span over several years.</w:t>
      </w:r>
    </w:p>
    <w:p w14:paraId="7F316FD5"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 time indicates the end of the half-hour period</w:t>
      </w:r>
    </w:p>
    <w:p w14:paraId="269C32E5" w14:textId="77777777" w:rsidR="008A0AFA" w:rsidRDefault="008A0AFA" w:rsidP="008A0AFA">
      <w:pPr>
        <w:numPr>
          <w:ilvl w:val="1"/>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There must be 48 rows for each day</w:t>
      </w:r>
    </w:p>
    <w:p w14:paraId="5159400D" w14:textId="77777777" w:rsidR="008A0AFA" w:rsidRDefault="008A0AFA" w:rsidP="008A0AFA">
      <w:pPr>
        <w:numPr>
          <w:ilvl w:val="1"/>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 first row must denote hour 0.5</w:t>
      </w:r>
    </w:p>
    <w:p w14:paraId="67FB09CA" w14:textId="77777777" w:rsidR="008A0AFA" w:rsidRDefault="008A0AFA" w:rsidP="008A0AFA">
      <w:pPr>
        <w:numPr>
          <w:ilvl w:val="1"/>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The last row must denote hour 24.0</w:t>
      </w:r>
    </w:p>
    <w:p w14:paraId="24B366C5"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Missing values are indicated by -9999.</w:t>
      </w:r>
    </w:p>
    <w:p w14:paraId="117A6BFC"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Low quality or invalid values, that should not be used during the processing, should be set to -9999 beforehand.</w:t>
      </w:r>
    </w:p>
    <w:p w14:paraId="208D62EA" w14:textId="77777777" w:rsidR="008A0AFA" w:rsidRDefault="008A0AFA" w:rsidP="008A0AFA">
      <w:pPr>
        <w:numPr>
          <w:ilvl w:val="0"/>
          <w:numId w:val="32"/>
        </w:numPr>
        <w:shd w:val="clear" w:color="auto" w:fill="FFFFFF"/>
        <w:spacing w:before="90" w:after="100" w:afterAutospacing="1"/>
        <w:ind w:left="0"/>
        <w:rPr>
          <w:rFonts w:ascii="Helvetica" w:hAnsi="Helvetica"/>
          <w:color w:val="3F3F3F"/>
          <w:sz w:val="18"/>
          <w:szCs w:val="18"/>
        </w:rPr>
      </w:pPr>
      <w:r>
        <w:rPr>
          <w:rFonts w:ascii="Helvetica" w:hAnsi="Helvetica"/>
          <w:color w:val="3F3F3F"/>
          <w:sz w:val="18"/>
          <w:szCs w:val="18"/>
        </w:rPr>
        <w:t>VPD is used for gap-filling. If column 'VPD' is not provided but 'Tair' and 'rH', 'VPD' will be calculated. If 'VPD' or 'Tair' and 'rH' are not available, the gap filling will be of lower quality.</w:t>
      </w:r>
    </w:p>
    <w:p w14:paraId="6B185F9B" w14:textId="77777777" w:rsidR="008A0AFA" w:rsidRPr="008A0AFA" w:rsidRDefault="008A0AFA" w:rsidP="008A0AFA">
      <w:pPr>
        <w:pStyle w:val="vspace"/>
        <w:shd w:val="clear" w:color="auto" w:fill="FFFFFF"/>
        <w:spacing w:before="0" w:beforeAutospacing="0" w:after="360" w:afterAutospacing="0"/>
        <w:rPr>
          <w:rFonts w:ascii="Helvetica" w:hAnsi="Helvetica"/>
          <w:color w:val="3F3F3F"/>
          <w:sz w:val="18"/>
          <w:szCs w:val="18"/>
          <w:lang w:val="en-US"/>
        </w:rPr>
      </w:pPr>
      <w:r w:rsidRPr="008A0AFA">
        <w:rPr>
          <w:rFonts w:ascii="Helvetica" w:hAnsi="Helvetica"/>
          <w:color w:val="3F3F3F"/>
          <w:sz w:val="18"/>
          <w:szCs w:val="18"/>
          <w:lang w:val="en-US"/>
        </w:rPr>
        <w:t>More flexibility of the time formats, time stamps (half-hourly or hourly), variable naming , processing options etc. is provided in the</w:t>
      </w:r>
    </w:p>
    <w:p w14:paraId="37DC1C4C" w14:textId="77777777" w:rsidR="008A0AFA" w:rsidRPr="008A0AFA" w:rsidRDefault="008A0AFA" w:rsidP="008A0AFA"/>
    <w:p w14:paraId="662C0CA3" w14:textId="7373695A" w:rsidR="00570ABF" w:rsidRPr="00B03E4C" w:rsidRDefault="00570ABF" w:rsidP="00570ABF">
      <w:pPr>
        <w:pStyle w:val="1"/>
      </w:pPr>
      <w:r w:rsidRPr="00B03E4C">
        <w:t>Authors</w:t>
      </w:r>
      <w:bookmarkEnd w:id="0"/>
    </w:p>
    <w:bookmarkEnd w:id="1"/>
    <w:p w14:paraId="42EDA693" w14:textId="77777777" w:rsidR="00BB67EA" w:rsidRPr="00B03E4C" w:rsidRDefault="00BB67EA" w:rsidP="00BB67EA"/>
    <w:p w14:paraId="321C3BAE" w14:textId="43240880" w:rsidR="00BB67EA" w:rsidRDefault="00867A08" w:rsidP="00BB67EA">
      <w:pPr>
        <w:rPr>
          <w:b/>
        </w:rPr>
      </w:pPr>
      <w:r>
        <w:t xml:space="preserve">PV-Wave translation, code structure, </w:t>
      </w:r>
      <w:r w:rsidR="00156896">
        <w:t>package dev</w:t>
      </w:r>
      <w:r>
        <w:t>elopment</w:t>
      </w:r>
      <w:r w:rsidR="00BB67EA" w:rsidRPr="00B03E4C">
        <w:t xml:space="preserve">: </w:t>
      </w:r>
      <w:r w:rsidR="00BB67EA" w:rsidRPr="00B03E4C">
        <w:rPr>
          <w:b/>
        </w:rPr>
        <w:t>Antje M. Moffat</w:t>
      </w:r>
      <w:r w:rsidR="000F69C2" w:rsidRPr="00B03E4C">
        <w:rPr>
          <w:b/>
        </w:rPr>
        <w:t xml:space="preserve"> (AMM)</w:t>
      </w:r>
    </w:p>
    <w:p w14:paraId="021FEA79" w14:textId="59DC4DB4" w:rsidR="00B95D49" w:rsidRPr="00B95D49" w:rsidRDefault="00B95D49" w:rsidP="00BB67EA">
      <w:r>
        <w:t>Package maintenance, algorithm evaluation</w:t>
      </w:r>
      <w:r w:rsidRPr="00B03E4C">
        <w:t>:</w:t>
      </w:r>
      <w:r>
        <w:t xml:space="preserve"> </w:t>
      </w:r>
      <w:r w:rsidRPr="00371B03">
        <w:rPr>
          <w:b/>
        </w:rPr>
        <w:t>Mirco Migliavacca (MM)</w:t>
      </w:r>
    </w:p>
    <w:p w14:paraId="55C01376" w14:textId="4E9B2987" w:rsidR="00867A08" w:rsidRDefault="00867A08" w:rsidP="00BB67EA">
      <w:pPr>
        <w:rPr>
          <w:b/>
        </w:rPr>
      </w:pPr>
      <w:r>
        <w:t>Coding</w:t>
      </w:r>
      <w:r w:rsidRPr="00B03E4C">
        <w:t xml:space="preserve"> support, online tool implementation: </w:t>
      </w:r>
      <w:r w:rsidRPr="00B03E4C">
        <w:rPr>
          <w:b/>
        </w:rPr>
        <w:t>Thomas Wutzler (TW)</w:t>
      </w:r>
    </w:p>
    <w:p w14:paraId="46998A6F" w14:textId="0D5FFC16" w:rsidR="00156896" w:rsidRPr="00B03E4C" w:rsidRDefault="00156896" w:rsidP="00156896">
      <w:r>
        <w:t xml:space="preserve">Plotting routines, </w:t>
      </w:r>
      <w:r w:rsidRPr="00B03E4C">
        <w:t xml:space="preserve">user support: </w:t>
      </w:r>
      <w:r w:rsidRPr="00B03E4C">
        <w:rPr>
          <w:b/>
        </w:rPr>
        <w:t>Kerstin Sickel (KS)</w:t>
      </w:r>
    </w:p>
    <w:p w14:paraId="7594936D" w14:textId="2A207B04" w:rsidR="00371B03" w:rsidRPr="00B03E4C" w:rsidRDefault="00371B03" w:rsidP="00BB67EA">
      <w:r>
        <w:t xml:space="preserve">Ustar </w:t>
      </w:r>
      <w:r w:rsidR="00646CB0">
        <w:t>code</w:t>
      </w:r>
      <w:r>
        <w:t xml:space="preserve">: </w:t>
      </w:r>
      <w:r w:rsidRPr="00371B03">
        <w:rPr>
          <w:b/>
        </w:rPr>
        <w:t>Olaf Menzer (OM)</w:t>
      </w:r>
    </w:p>
    <w:p w14:paraId="036487F5" w14:textId="77777777" w:rsidR="00BB67EA" w:rsidRPr="00B03E4C" w:rsidRDefault="00BB67EA" w:rsidP="00BB67EA">
      <w:pPr>
        <w:pStyle w:val="1"/>
      </w:pPr>
      <w:bookmarkStart w:id="3" w:name="_Toc251238842"/>
      <w:bookmarkStart w:id="4" w:name="_Toc251238895"/>
      <w:bookmarkStart w:id="5" w:name="_Toc251497453"/>
      <w:r w:rsidRPr="00B03E4C">
        <w:t>Purpose</w:t>
      </w:r>
      <w:r w:rsidR="00C23498" w:rsidRPr="00B03E4C">
        <w:t xml:space="preserve"> and requirements</w:t>
      </w:r>
      <w:bookmarkEnd w:id="3"/>
      <w:bookmarkEnd w:id="4"/>
      <w:bookmarkEnd w:id="5"/>
    </w:p>
    <w:p w14:paraId="42C0830B" w14:textId="77777777" w:rsidR="00BB67EA" w:rsidRPr="00B03E4C" w:rsidRDefault="00BB67EA" w:rsidP="00BB67EA">
      <w:r w:rsidRPr="00B03E4C">
        <w:t xml:space="preserve"> </w:t>
      </w:r>
    </w:p>
    <w:p w14:paraId="6E7009F2" w14:textId="77777777" w:rsidR="00BB67EA" w:rsidRPr="00B03E4C" w:rsidRDefault="00BB67EA" w:rsidP="00BB67EA">
      <w:pPr>
        <w:pStyle w:val="a4"/>
        <w:numPr>
          <w:ilvl w:val="0"/>
          <w:numId w:val="22"/>
        </w:numPr>
        <w:rPr>
          <w:b/>
          <w:u w:val="single"/>
        </w:rPr>
      </w:pPr>
      <w:r w:rsidRPr="00B03E4C">
        <w:rPr>
          <w:b/>
        </w:rPr>
        <w:t>Online tool</w:t>
      </w:r>
    </w:p>
    <w:p w14:paraId="5B3A77A8" w14:textId="77777777" w:rsidR="00BB67EA" w:rsidRPr="00B03E4C" w:rsidRDefault="00BB67EA" w:rsidP="00BB67EA">
      <w:pPr>
        <w:pStyle w:val="a4"/>
        <w:numPr>
          <w:ilvl w:val="1"/>
          <w:numId w:val="22"/>
        </w:numPr>
      </w:pPr>
      <w:r w:rsidRPr="00B03E4C">
        <w:t>Format: Automated routines</w:t>
      </w:r>
    </w:p>
    <w:p w14:paraId="6D0D53DA" w14:textId="77777777" w:rsidR="00BB67EA" w:rsidRPr="00B03E4C" w:rsidRDefault="00BB67EA" w:rsidP="00BB67EA">
      <w:pPr>
        <w:pStyle w:val="a4"/>
        <w:numPr>
          <w:ilvl w:val="1"/>
          <w:numId w:val="22"/>
        </w:numPr>
      </w:pPr>
      <w:r w:rsidRPr="00B03E4C">
        <w:t>Code: Stable code with good performance</w:t>
      </w:r>
    </w:p>
    <w:p w14:paraId="3356BAA5" w14:textId="77777777" w:rsidR="00BB67EA" w:rsidRPr="00B03E4C" w:rsidRDefault="00BB67EA" w:rsidP="00BB67EA">
      <w:pPr>
        <w:pStyle w:val="a4"/>
        <w:numPr>
          <w:ilvl w:val="1"/>
          <w:numId w:val="22"/>
        </w:numPr>
      </w:pPr>
      <w:r w:rsidRPr="00B03E4C">
        <w:t>Data: Input from online submission tool</w:t>
      </w:r>
    </w:p>
    <w:p w14:paraId="21432DE0" w14:textId="77777777" w:rsidR="00BB67EA" w:rsidRPr="00B03E4C" w:rsidRDefault="00BB67EA" w:rsidP="00BB67EA">
      <w:pPr>
        <w:pStyle w:val="a4"/>
        <w:ind w:left="760"/>
      </w:pPr>
    </w:p>
    <w:p w14:paraId="2943AD5D" w14:textId="77777777" w:rsidR="00BB67EA" w:rsidRPr="00B03E4C" w:rsidRDefault="00D73095" w:rsidP="00BB67EA">
      <w:pPr>
        <w:pStyle w:val="a4"/>
        <w:numPr>
          <w:ilvl w:val="0"/>
          <w:numId w:val="22"/>
        </w:numPr>
        <w:rPr>
          <w:b/>
        </w:rPr>
      </w:pPr>
      <w:r w:rsidRPr="00B03E4C">
        <w:rPr>
          <w:b/>
        </w:rPr>
        <w:t>BG</w:t>
      </w:r>
      <w:r w:rsidR="00BB67EA" w:rsidRPr="00B03E4C">
        <w:rPr>
          <w:b/>
        </w:rPr>
        <w:t>I internal use</w:t>
      </w:r>
    </w:p>
    <w:p w14:paraId="245E8B19" w14:textId="77777777" w:rsidR="00BB67EA" w:rsidRPr="00B03E4C" w:rsidRDefault="00BB67EA" w:rsidP="00BB67EA">
      <w:pPr>
        <w:pStyle w:val="a4"/>
        <w:numPr>
          <w:ilvl w:val="1"/>
          <w:numId w:val="22"/>
        </w:numPr>
      </w:pPr>
      <w:r w:rsidRPr="00B03E4C">
        <w:t>Format: R package format</w:t>
      </w:r>
    </w:p>
    <w:p w14:paraId="5A0B0E67" w14:textId="77777777" w:rsidR="00BB67EA" w:rsidRPr="00B03E4C" w:rsidRDefault="00BB67EA" w:rsidP="00BB67EA">
      <w:pPr>
        <w:pStyle w:val="a4"/>
        <w:numPr>
          <w:ilvl w:val="1"/>
          <w:numId w:val="22"/>
        </w:numPr>
      </w:pPr>
      <w:r w:rsidRPr="00B03E4C">
        <w:t>Code: Re-usable code if applicable</w:t>
      </w:r>
    </w:p>
    <w:p w14:paraId="75347AD4" w14:textId="77777777" w:rsidR="00BB67EA" w:rsidRPr="00B03E4C" w:rsidRDefault="00D73095" w:rsidP="00BB67EA">
      <w:pPr>
        <w:pStyle w:val="a4"/>
        <w:numPr>
          <w:ilvl w:val="1"/>
          <w:numId w:val="22"/>
        </w:numPr>
      </w:pPr>
      <w:r w:rsidRPr="00B03E4C">
        <w:t>Data: Input from BG</w:t>
      </w:r>
      <w:r w:rsidR="00BB67EA" w:rsidRPr="00B03E4C">
        <w:t>I data structure</w:t>
      </w:r>
    </w:p>
    <w:p w14:paraId="7959090E" w14:textId="77777777" w:rsidR="00BB67EA" w:rsidRPr="00B03E4C" w:rsidRDefault="00BB67EA" w:rsidP="00BB67EA">
      <w:pPr>
        <w:pStyle w:val="a4"/>
        <w:ind w:left="760"/>
      </w:pPr>
    </w:p>
    <w:p w14:paraId="67BD499B" w14:textId="77777777" w:rsidR="00BB67EA" w:rsidRPr="00B03E4C" w:rsidRDefault="00BB67EA" w:rsidP="00BB67EA">
      <w:pPr>
        <w:pStyle w:val="a4"/>
        <w:numPr>
          <w:ilvl w:val="0"/>
          <w:numId w:val="22"/>
        </w:numPr>
        <w:rPr>
          <w:b/>
        </w:rPr>
      </w:pPr>
      <w:r w:rsidRPr="00B03E4C">
        <w:rPr>
          <w:b/>
        </w:rPr>
        <w:t>External (community-wide) use</w:t>
      </w:r>
    </w:p>
    <w:p w14:paraId="63BDB252" w14:textId="77777777" w:rsidR="00BB67EA" w:rsidRPr="00B03E4C" w:rsidRDefault="00BB67EA" w:rsidP="00BB67EA">
      <w:pPr>
        <w:pStyle w:val="a4"/>
        <w:numPr>
          <w:ilvl w:val="1"/>
          <w:numId w:val="22"/>
        </w:numPr>
      </w:pPr>
      <w:r w:rsidRPr="00B03E4C">
        <w:t>Format: R package format</w:t>
      </w:r>
      <w:r w:rsidR="00D00AAF" w:rsidRPr="00B03E4C">
        <w:t xml:space="preserve"> (R-Forge)</w:t>
      </w:r>
    </w:p>
    <w:p w14:paraId="7F6EED05" w14:textId="77777777" w:rsidR="00BB67EA" w:rsidRPr="00B03E4C" w:rsidRDefault="00BB67EA" w:rsidP="00BB67EA">
      <w:pPr>
        <w:pStyle w:val="a4"/>
        <w:numPr>
          <w:ilvl w:val="1"/>
          <w:numId w:val="22"/>
        </w:numPr>
      </w:pPr>
      <w:r w:rsidRPr="00B03E4C">
        <w:t xml:space="preserve">Code: </w:t>
      </w:r>
      <w:r w:rsidR="00A72C67" w:rsidRPr="00B03E4C">
        <w:t>Encapsulated functionality for easy black box use</w:t>
      </w:r>
    </w:p>
    <w:p w14:paraId="5D87D4F9" w14:textId="77777777" w:rsidR="00BB67EA" w:rsidRPr="00B03E4C" w:rsidRDefault="00BB67EA" w:rsidP="00BB67EA">
      <w:pPr>
        <w:pStyle w:val="a4"/>
        <w:numPr>
          <w:ilvl w:val="1"/>
          <w:numId w:val="22"/>
        </w:numPr>
      </w:pPr>
      <w:r w:rsidRPr="00B03E4C">
        <w:t xml:space="preserve">Data: </w:t>
      </w:r>
      <w:r w:rsidR="00A72C67" w:rsidRPr="00B03E4C">
        <w:t>Flexible input</w:t>
      </w:r>
      <w:r w:rsidRPr="00B03E4C">
        <w:t xml:space="preserve"> of user data</w:t>
      </w:r>
    </w:p>
    <w:p w14:paraId="3F022D8C" w14:textId="77777777" w:rsidR="00BB67EA" w:rsidRPr="00B03E4C" w:rsidRDefault="00BB67EA" w:rsidP="00BB67EA"/>
    <w:p w14:paraId="519A2C93" w14:textId="77777777" w:rsidR="00BB67EA" w:rsidRPr="00B03E4C" w:rsidRDefault="00BB67EA" w:rsidP="00BB67EA"/>
    <w:p w14:paraId="22ACDFA4" w14:textId="77777777" w:rsidR="00B405D3" w:rsidRPr="00B03E4C" w:rsidRDefault="00B405D3" w:rsidP="00B405D3">
      <w:pPr>
        <w:pStyle w:val="1"/>
      </w:pPr>
      <w:r w:rsidRPr="00B03E4C">
        <w:br w:type="page"/>
      </w:r>
      <w:bookmarkStart w:id="6" w:name="_Toc251497454"/>
      <w:r w:rsidRPr="00B03E4C">
        <w:lastRenderedPageBreak/>
        <w:t>Development steps</w:t>
      </w:r>
      <w:bookmarkEnd w:id="6"/>
    </w:p>
    <w:p w14:paraId="5D0C610E" w14:textId="77777777" w:rsidR="00B405D3" w:rsidRPr="00B03E4C" w:rsidRDefault="00B405D3" w:rsidP="00B405D3"/>
    <w:p w14:paraId="3EF4450E" w14:textId="77777777" w:rsidR="00B405D3" w:rsidRPr="00B03E4C" w:rsidRDefault="00B405D3" w:rsidP="00B405D3">
      <w:r w:rsidRPr="00B03E4C">
        <w:t>The following step are necessary when implementing a new functionality such as ustar filtering into the REddyProc package:</w:t>
      </w:r>
    </w:p>
    <w:p w14:paraId="3C0A044D" w14:textId="77777777" w:rsidR="00CA7594" w:rsidRPr="00B03E4C" w:rsidRDefault="00CA7594" w:rsidP="00B405D3">
      <w:pPr>
        <w:pStyle w:val="a4"/>
        <w:numPr>
          <w:ilvl w:val="0"/>
          <w:numId w:val="31"/>
        </w:numPr>
      </w:pPr>
      <w:r w:rsidRPr="00B03E4C">
        <w:t xml:space="preserve">Update to </w:t>
      </w:r>
      <w:r w:rsidR="00C77E42" w:rsidRPr="00B03E4C">
        <w:t xml:space="preserve">the </w:t>
      </w:r>
      <w:r w:rsidRPr="00B03E4C">
        <w:t xml:space="preserve">newest </w:t>
      </w:r>
      <w:r w:rsidR="00EB3BD0" w:rsidRPr="00B03E4C">
        <w:t xml:space="preserve">version </w:t>
      </w:r>
      <w:r w:rsidR="004A74BD" w:rsidRPr="00B03E4C">
        <w:t>of package development from</w:t>
      </w:r>
      <w:r w:rsidR="00EB3BD0" w:rsidRPr="00B03E4C">
        <w:t xml:space="preserve"> the repository</w:t>
      </w:r>
      <w:r w:rsidR="00C77E42" w:rsidRPr="00B03E4C">
        <w:t xml:space="preserve"> and re-install </w:t>
      </w:r>
      <w:r w:rsidR="00B03E4C">
        <w:t xml:space="preserve">package </w:t>
      </w:r>
      <w:r w:rsidR="00C77E42" w:rsidRPr="00B03E4C">
        <w:t>locally</w:t>
      </w:r>
    </w:p>
    <w:p w14:paraId="6753CC1F" w14:textId="77777777" w:rsidR="00B03E4C" w:rsidRPr="00B03E4C" w:rsidRDefault="00B03E4C" w:rsidP="00B03E4C">
      <w:pPr>
        <w:pStyle w:val="a4"/>
        <w:numPr>
          <w:ilvl w:val="0"/>
          <w:numId w:val="31"/>
        </w:numPr>
      </w:pPr>
      <w:r>
        <w:t>Save the script with the</w:t>
      </w:r>
      <w:r w:rsidR="00B405D3" w:rsidRPr="00B03E4C">
        <w:t xml:space="preserve"> new routine(s) in </w:t>
      </w:r>
      <w:r w:rsidR="00B405D3" w:rsidRPr="00B03E4C">
        <w:rPr>
          <w:rStyle w:val="Code-Text"/>
        </w:rPr>
        <w:t>inst/develop</w:t>
      </w:r>
    </w:p>
    <w:p w14:paraId="14CAAC6A" w14:textId="77777777" w:rsidR="00B405D3" w:rsidRPr="00B03E4C" w:rsidRDefault="00B405D3" w:rsidP="00B03E4C">
      <w:pPr>
        <w:pStyle w:val="a4"/>
        <w:numPr>
          <w:ilvl w:val="0"/>
          <w:numId w:val="31"/>
        </w:numPr>
        <w:rPr>
          <w:rStyle w:val="Code-Text"/>
          <w:rFonts w:ascii="Arial" w:hAnsi="Arial"/>
          <w:sz w:val="24"/>
        </w:rPr>
      </w:pPr>
      <w:r w:rsidRPr="00B03E4C">
        <w:t>Test the code with</w:t>
      </w:r>
      <w:r w:rsidR="00625CCC" w:rsidRPr="00B03E4C">
        <w:t>in</w:t>
      </w:r>
      <w:r w:rsidRPr="00B03E4C">
        <w:t xml:space="preserve"> </w:t>
      </w:r>
      <w:r w:rsidRPr="00B03E4C">
        <w:rPr>
          <w:rStyle w:val="Code-Text"/>
        </w:rPr>
        <w:t>/inst/develop/testEddyProc.R</w:t>
      </w:r>
      <w:r w:rsidR="00625CCC" w:rsidRPr="00B03E4C">
        <w:t xml:space="preserve"> or the like</w:t>
      </w:r>
    </w:p>
    <w:p w14:paraId="3E45083E" w14:textId="77777777" w:rsidR="00B03E4C" w:rsidRDefault="00B405D3" w:rsidP="00B03E4C">
      <w:pPr>
        <w:pStyle w:val="a4"/>
        <w:numPr>
          <w:ilvl w:val="0"/>
          <w:numId w:val="31"/>
        </w:numPr>
      </w:pPr>
      <w:r w:rsidRPr="00B03E4C">
        <w:t>Write unit test</w:t>
      </w:r>
      <w:r w:rsidR="00625CCC" w:rsidRPr="00B03E4C">
        <w:t>s,</w:t>
      </w:r>
      <w:r w:rsidRPr="00B03E4C">
        <w:t xml:space="preserve"> e.g. </w:t>
      </w:r>
      <w:r w:rsidR="00B03E4C" w:rsidRPr="00B03E4C">
        <w:t>for R5 class methods</w:t>
      </w:r>
      <w:r w:rsidR="00B03E4C">
        <w:t xml:space="preserve"> </w:t>
      </w:r>
      <w:r w:rsidRPr="00B03E4C">
        <w:t xml:space="preserve">in </w:t>
      </w:r>
      <w:r w:rsidRPr="00B03E4C">
        <w:rPr>
          <w:rStyle w:val="Code-Text"/>
        </w:rPr>
        <w:t>test_sEddyProc.R</w:t>
      </w:r>
      <w:r w:rsidRPr="00B03E4C">
        <w:t xml:space="preserve"> </w:t>
      </w:r>
    </w:p>
    <w:p w14:paraId="795A1307" w14:textId="77777777" w:rsidR="00B405D3" w:rsidRPr="00B03E4C" w:rsidRDefault="004A74BD" w:rsidP="00B03E4C">
      <w:pPr>
        <w:pStyle w:val="a4"/>
        <w:numPr>
          <w:ilvl w:val="0"/>
          <w:numId w:val="31"/>
        </w:numPr>
      </w:pPr>
      <w:r w:rsidRPr="00B03E4C">
        <w:t xml:space="preserve">Regularly submit changes to the </w:t>
      </w:r>
      <w:r w:rsidR="00B03E4C" w:rsidRPr="00B03E4C">
        <w:t>repository</w:t>
      </w:r>
      <w:r w:rsidR="00B03E4C">
        <w:t xml:space="preserve"> </w:t>
      </w:r>
      <w:r w:rsidR="00B03E4C" w:rsidRPr="00B03E4C">
        <w:rPr>
          <w:rStyle w:val="Code-Text"/>
        </w:rPr>
        <w:t>REddyProc</w:t>
      </w:r>
    </w:p>
    <w:p w14:paraId="0F98F1F3" w14:textId="77777777" w:rsidR="00B405D3" w:rsidRPr="00B03E4C" w:rsidRDefault="00B405D3" w:rsidP="00B405D3">
      <w:pPr>
        <w:pStyle w:val="a4"/>
        <w:numPr>
          <w:ilvl w:val="0"/>
          <w:numId w:val="31"/>
        </w:numPr>
      </w:pPr>
      <w:r w:rsidRPr="00B03E4C">
        <w:t xml:space="preserve">When almost final, move </w:t>
      </w:r>
      <w:r w:rsidR="00B03E4C">
        <w:t xml:space="preserve">the new </w:t>
      </w:r>
      <w:r w:rsidRPr="00B03E4C">
        <w:t>script to</w:t>
      </w:r>
      <w:r w:rsidR="00B03E4C">
        <w:t xml:space="preserve"> the main script folder</w:t>
      </w:r>
      <w:r w:rsidRPr="00B03E4C">
        <w:t xml:space="preserve"> </w:t>
      </w:r>
      <w:r w:rsidRPr="00B03E4C">
        <w:rPr>
          <w:rStyle w:val="Code-Text"/>
        </w:rPr>
        <w:t>/R</w:t>
      </w:r>
    </w:p>
    <w:p w14:paraId="7986BB3C" w14:textId="77777777" w:rsidR="00B405D3" w:rsidRPr="00B03E4C" w:rsidRDefault="00B405D3" w:rsidP="00B405D3">
      <w:pPr>
        <w:pStyle w:val="a4"/>
        <w:numPr>
          <w:ilvl w:val="0"/>
          <w:numId w:val="31"/>
        </w:numPr>
      </w:pPr>
      <w:r w:rsidRPr="00B03E4C">
        <w:t xml:space="preserve">Add </w:t>
      </w:r>
      <w:r w:rsidR="00B03E4C">
        <w:t xml:space="preserve">an </w:t>
      </w:r>
      <w:r w:rsidRPr="00B03E4C">
        <w:t xml:space="preserve">example for </w:t>
      </w:r>
      <w:r w:rsidR="00B03E4C">
        <w:t xml:space="preserve">usage </w:t>
      </w:r>
      <w:r w:rsidRPr="00B03E4C">
        <w:t xml:space="preserve">to </w:t>
      </w:r>
      <w:r w:rsidR="00B03E4C">
        <w:t xml:space="preserve">the </w:t>
      </w:r>
      <w:r w:rsidRPr="00B03E4C">
        <w:t xml:space="preserve">official example code </w:t>
      </w:r>
      <w:r w:rsidRPr="00B03E4C">
        <w:rPr>
          <w:rStyle w:val="Code-Text"/>
        </w:rPr>
        <w:t>sEddyProc.example</w:t>
      </w:r>
      <w:r w:rsidRPr="00B03E4C">
        <w:t xml:space="preserve"> in </w:t>
      </w:r>
      <w:r w:rsidR="00B03E4C">
        <w:rPr>
          <w:rStyle w:val="Code-Text"/>
        </w:rPr>
        <w:t>R/E</w:t>
      </w:r>
      <w:r w:rsidRPr="00B03E4C">
        <w:rPr>
          <w:rStyle w:val="Code-Text"/>
        </w:rPr>
        <w:t>ddy.R</w:t>
      </w:r>
    </w:p>
    <w:p w14:paraId="40C9E355" w14:textId="77777777" w:rsidR="00B405D3" w:rsidRPr="00B03E4C" w:rsidRDefault="00B405D3" w:rsidP="00B405D3">
      <w:pPr>
        <w:pStyle w:val="a4"/>
        <w:numPr>
          <w:ilvl w:val="0"/>
          <w:numId w:val="31"/>
        </w:numPr>
      </w:pPr>
      <w:r w:rsidRPr="00B03E4C">
        <w:t xml:space="preserve">Generate (automated) documentation and compile package with script </w:t>
      </w:r>
      <w:r w:rsidR="00B03E4C" w:rsidRPr="00B03E4C">
        <w:rPr>
          <w:rStyle w:val="Code-Text"/>
        </w:rPr>
        <w:t>/inst/develop/</w:t>
      </w:r>
      <w:r w:rsidRPr="00B03E4C">
        <w:rPr>
          <w:rStyle w:val="Code-Text"/>
        </w:rPr>
        <w:t>genRpackage.R</w:t>
      </w:r>
    </w:p>
    <w:p w14:paraId="1C231B82" w14:textId="77777777" w:rsidR="00B03E4C" w:rsidRDefault="00B03E4C" w:rsidP="00B405D3">
      <w:pPr>
        <w:pStyle w:val="a4"/>
        <w:numPr>
          <w:ilvl w:val="0"/>
          <w:numId w:val="31"/>
        </w:numPr>
      </w:pPr>
      <w:r>
        <w:t>Install and l</w:t>
      </w:r>
      <w:r w:rsidR="00B405D3" w:rsidRPr="00B03E4C">
        <w:t xml:space="preserve">oad </w:t>
      </w:r>
      <w:r>
        <w:t xml:space="preserve">the newly generated </w:t>
      </w:r>
      <w:r w:rsidR="00B405D3" w:rsidRPr="00B03E4C">
        <w:t xml:space="preserve">package </w:t>
      </w:r>
      <w:r>
        <w:t>archive into R</w:t>
      </w:r>
    </w:p>
    <w:p w14:paraId="09E305B9" w14:textId="77777777" w:rsidR="00B03E4C" w:rsidRDefault="00B03E4C" w:rsidP="00B405D3">
      <w:pPr>
        <w:pStyle w:val="a4"/>
        <w:numPr>
          <w:ilvl w:val="0"/>
          <w:numId w:val="31"/>
        </w:numPr>
      </w:pPr>
      <w:r>
        <w:t xml:space="preserve">In R, </w:t>
      </w:r>
      <w:r w:rsidR="00B405D3" w:rsidRPr="00B03E4C">
        <w:t>check function documentation and test official example code</w:t>
      </w:r>
    </w:p>
    <w:p w14:paraId="655F4639" w14:textId="77777777" w:rsidR="00B405D3" w:rsidRPr="00B03E4C" w:rsidRDefault="00B405D3" w:rsidP="00B405D3">
      <w:pPr>
        <w:pStyle w:val="a4"/>
        <w:numPr>
          <w:ilvl w:val="0"/>
          <w:numId w:val="31"/>
        </w:numPr>
      </w:pPr>
      <w:r w:rsidRPr="00B03E4C">
        <w:t xml:space="preserve">Implement new functionality into online </w:t>
      </w:r>
      <w:r w:rsidR="00B03E4C">
        <w:t>web</w:t>
      </w:r>
      <w:r w:rsidRPr="00B03E4C">
        <w:t>tool</w:t>
      </w:r>
      <w:r w:rsidR="00B03E4C">
        <w:t xml:space="preserve"> </w:t>
      </w:r>
      <w:r w:rsidR="00B03E4C" w:rsidRPr="00B03E4C">
        <w:rPr>
          <w:rStyle w:val="Code-Text"/>
        </w:rPr>
        <w:t>https://www.bgc-jena.mpg.de/bgi/index.php/Services/REddyProcWeb</w:t>
      </w:r>
    </w:p>
    <w:p w14:paraId="1315E582" w14:textId="77777777" w:rsidR="00B03E4C" w:rsidRDefault="00B405D3" w:rsidP="00B405D3">
      <w:pPr>
        <w:pStyle w:val="a4"/>
        <w:numPr>
          <w:ilvl w:val="0"/>
          <w:numId w:val="31"/>
        </w:numPr>
      </w:pPr>
      <w:r w:rsidRPr="00B03E4C">
        <w:t>Document new functionality on webpage</w:t>
      </w:r>
    </w:p>
    <w:p w14:paraId="4A1255D0" w14:textId="77777777" w:rsidR="00B405D3" w:rsidRPr="00B03E4C" w:rsidRDefault="00B03E4C" w:rsidP="00B03E4C">
      <w:pPr>
        <w:pStyle w:val="a4"/>
        <w:numPr>
          <w:ilvl w:val="0"/>
          <w:numId w:val="31"/>
        </w:numPr>
      </w:pPr>
      <w:r w:rsidRPr="00B03E4C">
        <w:t>When final, submit new package version to R-Forge</w:t>
      </w:r>
    </w:p>
    <w:p w14:paraId="3C72DF22" w14:textId="77777777" w:rsidR="004A2CE4" w:rsidRPr="00B03E4C" w:rsidRDefault="004A2CE4" w:rsidP="00C77E42">
      <w:pPr>
        <w:pStyle w:val="1"/>
        <w:numPr>
          <w:ilvl w:val="0"/>
          <w:numId w:val="0"/>
        </w:numPr>
        <w:ind w:left="432"/>
      </w:pPr>
    </w:p>
    <w:p w14:paraId="1DE6FBA3" w14:textId="77777777" w:rsidR="007F0CC3" w:rsidRDefault="00C23498" w:rsidP="004D78E5">
      <w:pPr>
        <w:pStyle w:val="1"/>
      </w:pPr>
      <w:bookmarkStart w:id="7" w:name="_Toc251238843"/>
      <w:bookmarkStart w:id="8" w:name="_Toc251238896"/>
      <w:r w:rsidRPr="00B03E4C">
        <w:t xml:space="preserve">Basic </w:t>
      </w:r>
      <w:r w:rsidR="00C660AF" w:rsidRPr="00B03E4C">
        <w:t xml:space="preserve">code </w:t>
      </w:r>
      <w:r w:rsidRPr="00B03E4C">
        <w:t>structure</w:t>
      </w:r>
      <w:bookmarkEnd w:id="7"/>
      <w:bookmarkEnd w:id="8"/>
    </w:p>
    <w:p w14:paraId="41505F5A" w14:textId="77777777" w:rsidR="007F0CC3" w:rsidRDefault="007F0CC3" w:rsidP="007F0CC3"/>
    <w:p w14:paraId="4366CFF2" w14:textId="77777777" w:rsidR="00342396" w:rsidRDefault="00342396" w:rsidP="00342396">
      <w:pPr>
        <w:pStyle w:val="2"/>
      </w:pPr>
      <w:r>
        <w:t>R5 reference class</w:t>
      </w:r>
    </w:p>
    <w:p w14:paraId="5A443EFE" w14:textId="77777777" w:rsidR="007F0CC3" w:rsidRDefault="007F0CC3" w:rsidP="00342396">
      <w:r>
        <w:t xml:space="preserve">Standard R functions with multiple purposes are provided as standard R functions. Whereas, the functions needed for the processing of the (half-)hourly data are coded in an </w:t>
      </w:r>
      <w:r w:rsidRPr="00B03E4C">
        <w:t>R5 reference class structure</w:t>
      </w:r>
      <w:r>
        <w:t>. This has the following reasons (advantages):</w:t>
      </w:r>
    </w:p>
    <w:p w14:paraId="07318C70" w14:textId="64F2B784" w:rsidR="00342396" w:rsidRDefault="007F0CC3" w:rsidP="007F0CC3">
      <w:r w:rsidRPr="00B03E4C">
        <w:t xml:space="preserve">Within the sEddyProc class, the dataframes </w:t>
      </w:r>
      <w:r>
        <w:t>(</w:t>
      </w:r>
      <w:r w:rsidRPr="00B03E4C">
        <w:t>sDATA and sTEMP</w:t>
      </w:r>
      <w:r>
        <w:t>)</w:t>
      </w:r>
      <w:r w:rsidRPr="00B03E4C">
        <w:t xml:space="preserve"> are encapsulated to ensure the correct time stamp and column formatting during the whole processing.  On initialization, the internal time stamp format is generated and the columns are checked for numeric type and plausibility</w:t>
      </w:r>
      <w:r w:rsidR="00245590">
        <w:t xml:space="preserve"> </w:t>
      </w:r>
      <w:r w:rsidR="00B530DA">
        <w:t>with</w:t>
      </w:r>
      <w:r w:rsidR="000C0184">
        <w:t xml:space="preserve"> at least three months of </w:t>
      </w:r>
      <w:r w:rsidR="00B530DA">
        <w:t>continuous</w:t>
      </w:r>
      <w:r w:rsidR="000C0184">
        <w:t xml:space="preserve"> data</w:t>
      </w:r>
      <w:r w:rsidRPr="00B03E4C">
        <w:t xml:space="preserve">. The two data frames </w:t>
      </w:r>
      <w:r w:rsidR="00B530DA" w:rsidRPr="00B03E4C">
        <w:t xml:space="preserve">sDATA and sTEMP </w:t>
      </w:r>
      <w:r w:rsidRPr="00B03E4C">
        <w:t xml:space="preserve">are global </w:t>
      </w:r>
      <w:r w:rsidRPr="00B03E4C">
        <w:rPr>
          <w:i/>
        </w:rPr>
        <w:t>within</w:t>
      </w:r>
      <w:r w:rsidRPr="00B03E4C">
        <w:t xml:space="preserve"> the reference class only.</w:t>
      </w:r>
    </w:p>
    <w:p w14:paraId="12E56953" w14:textId="77777777" w:rsidR="00342396" w:rsidRDefault="00342396" w:rsidP="007F0CC3"/>
    <w:p w14:paraId="06065751" w14:textId="77777777" w:rsidR="00342396" w:rsidRDefault="00342396" w:rsidP="00342396">
      <w:pPr>
        <w:pStyle w:val="2"/>
      </w:pPr>
      <w:r>
        <w:br w:type="page"/>
      </w:r>
      <w:r>
        <w:lastRenderedPageBreak/>
        <w:t>Function scheme</w:t>
      </w:r>
    </w:p>
    <w:p w14:paraId="3C5080D0" w14:textId="77777777" w:rsidR="00342396" w:rsidRPr="00B03E4C" w:rsidRDefault="00342396" w:rsidP="00342396"/>
    <w:p w14:paraId="22734577" w14:textId="77777777" w:rsidR="00BB67EA" w:rsidRPr="007F0CC3" w:rsidRDefault="00BB67EA" w:rsidP="007F0CC3"/>
    <w:p w14:paraId="3B3CA7B8" w14:textId="65D971F4" w:rsidR="00BB67EA" w:rsidRPr="00B03E4C" w:rsidRDefault="008A0AFA" w:rsidP="00BB67EA">
      <w:r>
        <w:rPr>
          <w:noProof/>
          <w:u w:val="single"/>
          <w:lang w:val="ru-RU" w:eastAsia="ru-RU"/>
        </w:rPr>
        <mc:AlternateContent>
          <mc:Choice Requires="wps">
            <w:drawing>
              <wp:anchor distT="0" distB="0" distL="114300" distR="114300" simplePos="0" relativeHeight="251661312" behindDoc="0" locked="0" layoutInCell="1" allowOverlap="1" wp14:anchorId="7AFF559B" wp14:editId="2E82AAA6">
                <wp:simplePos x="0" y="0"/>
                <wp:positionH relativeFrom="column">
                  <wp:posOffset>408940</wp:posOffset>
                </wp:positionH>
                <wp:positionV relativeFrom="paragraph">
                  <wp:posOffset>42545</wp:posOffset>
                </wp:positionV>
                <wp:extent cx="3959860" cy="3098800"/>
                <wp:effectExtent l="13335" t="15875" r="17780" b="9525"/>
                <wp:wrapNone/>
                <wp:docPr id="2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3098800"/>
                        </a:xfrm>
                        <a:prstGeom prst="rect">
                          <a:avLst/>
                        </a:prstGeom>
                        <a:solidFill>
                          <a:schemeClr val="accent3">
                            <a:lumMod val="60000"/>
                            <a:lumOff val="40000"/>
                          </a:schemeClr>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75B5569A" w14:textId="77777777" w:rsidR="00F7300D" w:rsidRPr="001627AF" w:rsidRDefault="00F7300D" w:rsidP="00BB67EA">
                            <w:pPr>
                              <w:contextualSpacing/>
                            </w:pPr>
                            <w:r w:rsidRPr="001627AF">
                              <w:t>General data handling functions:</w:t>
                            </w:r>
                          </w:p>
                          <w:p w14:paraId="48C85B97" w14:textId="77777777" w:rsidR="00F7300D" w:rsidRPr="001627AF" w:rsidRDefault="00F7300D" w:rsidP="00BB67EA">
                            <w:pPr>
                              <w:contextualSpacing/>
                              <w:rPr>
                                <w:sz w:val="20"/>
                              </w:rPr>
                            </w:pPr>
                          </w:p>
                          <w:p w14:paraId="496E7D42" w14:textId="77777777" w:rsidR="00F7300D" w:rsidRPr="001627AF" w:rsidRDefault="00F7300D" w:rsidP="0025467B">
                            <w:pPr>
                              <w:pStyle w:val="a4"/>
                              <w:numPr>
                                <w:ilvl w:val="0"/>
                                <w:numId w:val="13"/>
                              </w:numPr>
                              <w:rPr>
                                <w:rStyle w:val="Code-Text"/>
                              </w:rPr>
                            </w:pPr>
                            <w:r w:rsidRPr="001627AF">
                              <w:rPr>
                                <w:rStyle w:val="Code-Text"/>
                                <w:b/>
                              </w:rPr>
                              <w:t>DataFunctions.R, e.g.:</w:t>
                            </w:r>
                          </w:p>
                          <w:p w14:paraId="2EC818CE" w14:textId="77777777" w:rsidR="00F7300D" w:rsidRPr="001627AF" w:rsidRDefault="00F7300D" w:rsidP="0025467B">
                            <w:pPr>
                              <w:pStyle w:val="a4"/>
                              <w:numPr>
                                <w:ilvl w:val="1"/>
                                <w:numId w:val="13"/>
                              </w:numPr>
                              <w:rPr>
                                <w:rStyle w:val="Code-Text"/>
                              </w:rPr>
                            </w:pPr>
                            <w:r w:rsidRPr="001627AF">
                              <w:rPr>
                                <w:rStyle w:val="Code-Text"/>
                              </w:rPr>
                              <w:t>fConvertTimeToPosix()</w:t>
                            </w:r>
                          </w:p>
                          <w:p w14:paraId="4D6C69C8" w14:textId="77777777" w:rsidR="00F7300D" w:rsidRPr="001627AF" w:rsidRDefault="00F7300D" w:rsidP="0025467B">
                            <w:pPr>
                              <w:pStyle w:val="a4"/>
                              <w:numPr>
                                <w:ilvl w:val="1"/>
                                <w:numId w:val="13"/>
                              </w:numPr>
                              <w:rPr>
                                <w:rStyle w:val="Code-Text"/>
                              </w:rPr>
                            </w:pPr>
                            <w:r w:rsidRPr="001627AF">
                              <w:rPr>
                                <w:rStyle w:val="Code-Text"/>
                              </w:rPr>
                              <w:t>fConvertGapsToNA()</w:t>
                            </w:r>
                          </w:p>
                          <w:p w14:paraId="5322FA6B" w14:textId="77777777" w:rsidR="00F7300D" w:rsidRPr="001627AF" w:rsidRDefault="00F7300D" w:rsidP="0025467B">
                            <w:pPr>
                              <w:ind w:left="708"/>
                              <w:rPr>
                                <w:rFonts w:ascii="Courier" w:hAnsi="Courier"/>
                                <w:b/>
                                <w:sz w:val="20"/>
                              </w:rPr>
                            </w:pPr>
                            <w:r w:rsidRPr="001627AF">
                              <w:rPr>
                                <w:rFonts w:ascii="Courier" w:hAnsi="Courier"/>
                                <w:b/>
                                <w:sz w:val="20"/>
                              </w:rPr>
                              <w:t>including test functions, e.g.:</w:t>
                            </w:r>
                          </w:p>
                          <w:p w14:paraId="7FEDAFC3" w14:textId="77777777" w:rsidR="00F7300D" w:rsidRPr="001627AF" w:rsidRDefault="00F7300D" w:rsidP="0025467B">
                            <w:pPr>
                              <w:pStyle w:val="a4"/>
                              <w:numPr>
                                <w:ilvl w:val="1"/>
                                <w:numId w:val="13"/>
                              </w:numPr>
                              <w:rPr>
                                <w:rStyle w:val="Code-Text"/>
                              </w:rPr>
                            </w:pPr>
                            <w:r w:rsidRPr="001627AF">
                              <w:rPr>
                                <w:rStyle w:val="Code-Text"/>
                              </w:rPr>
                              <w:t>fSetFile()</w:t>
                            </w:r>
                          </w:p>
                          <w:p w14:paraId="5C7CC453" w14:textId="77777777" w:rsidR="00F7300D" w:rsidRPr="001627AF" w:rsidRDefault="00F7300D" w:rsidP="0025467B">
                            <w:pPr>
                              <w:pStyle w:val="a4"/>
                              <w:numPr>
                                <w:ilvl w:val="1"/>
                                <w:numId w:val="13"/>
                              </w:numPr>
                              <w:rPr>
                                <w:rStyle w:val="Code-Text"/>
                              </w:rPr>
                            </w:pPr>
                            <w:r w:rsidRPr="001627AF">
                              <w:rPr>
                                <w:rStyle w:val="Code-Text"/>
                              </w:rPr>
                              <w:t>fCheckColNames()</w:t>
                            </w:r>
                          </w:p>
                          <w:p w14:paraId="398480FD" w14:textId="77777777" w:rsidR="00F7300D" w:rsidRPr="001627AF" w:rsidRDefault="00F7300D" w:rsidP="0025467B">
                            <w:pPr>
                              <w:pStyle w:val="a4"/>
                              <w:numPr>
                                <w:ilvl w:val="1"/>
                                <w:numId w:val="13"/>
                              </w:numPr>
                              <w:rPr>
                                <w:rStyle w:val="Code-Text"/>
                              </w:rPr>
                            </w:pPr>
                            <w:r w:rsidRPr="001627AF">
                              <w:rPr>
                                <w:rStyle w:val="Code-Text"/>
                              </w:rPr>
                              <w:t>fCheckColPlausibility()</w:t>
                            </w:r>
                          </w:p>
                          <w:p w14:paraId="2B5545C6" w14:textId="77777777" w:rsidR="00F7300D" w:rsidRPr="001627AF" w:rsidRDefault="00F7300D" w:rsidP="0025467B">
                            <w:pPr>
                              <w:rPr>
                                <w:rStyle w:val="Code-Text"/>
                              </w:rPr>
                            </w:pPr>
                          </w:p>
                          <w:p w14:paraId="01628AEF" w14:textId="77777777" w:rsidR="00F7300D" w:rsidRPr="001627AF" w:rsidRDefault="00F7300D" w:rsidP="00BB67EA">
                            <w:pPr>
                              <w:pStyle w:val="a4"/>
                              <w:numPr>
                                <w:ilvl w:val="0"/>
                                <w:numId w:val="13"/>
                              </w:numPr>
                              <w:rPr>
                                <w:rStyle w:val="Code-Text"/>
                              </w:rPr>
                            </w:pPr>
                            <w:r w:rsidRPr="001627AF">
                              <w:rPr>
                                <w:rStyle w:val="Code-Text"/>
                                <w:b/>
                              </w:rPr>
                              <w:t>FileHandling.R, e.g.:</w:t>
                            </w:r>
                          </w:p>
                          <w:p w14:paraId="3C78A9AC" w14:textId="77777777" w:rsidR="00F7300D" w:rsidRPr="001627AF" w:rsidRDefault="00F7300D" w:rsidP="0025467B">
                            <w:pPr>
                              <w:pStyle w:val="a4"/>
                              <w:numPr>
                                <w:ilvl w:val="1"/>
                                <w:numId w:val="13"/>
                              </w:numPr>
                              <w:rPr>
                                <w:rStyle w:val="Code-Text"/>
                              </w:rPr>
                            </w:pPr>
                            <w:r w:rsidRPr="001627AF">
                              <w:rPr>
                                <w:rStyle w:val="Code-Text"/>
                              </w:rPr>
                              <w:t>fLoadTXTIntoDataframe()</w:t>
                            </w:r>
                          </w:p>
                          <w:p w14:paraId="7C1203D3" w14:textId="77777777" w:rsidR="00F7300D" w:rsidRPr="001627AF" w:rsidRDefault="00F7300D" w:rsidP="0025467B">
                            <w:pPr>
                              <w:pStyle w:val="a4"/>
                              <w:numPr>
                                <w:ilvl w:val="1"/>
                                <w:numId w:val="13"/>
                              </w:numPr>
                              <w:rPr>
                                <w:rStyle w:val="Code-Text"/>
                              </w:rPr>
                            </w:pPr>
                            <w:r w:rsidRPr="001627AF">
                              <w:rPr>
                                <w:rStyle w:val="Code-Text"/>
                              </w:rPr>
                              <w:t>fLoadFluxNCIntoDataframe()</w:t>
                            </w:r>
                          </w:p>
                          <w:p w14:paraId="5A29A0E0" w14:textId="77777777" w:rsidR="00F7300D" w:rsidRPr="001627AF" w:rsidRDefault="00F7300D" w:rsidP="00DF60C8">
                            <w:pPr>
                              <w:pStyle w:val="a4"/>
                              <w:numPr>
                                <w:ilvl w:val="1"/>
                                <w:numId w:val="13"/>
                              </w:numPr>
                              <w:rPr>
                                <w:rStyle w:val="Code-Text"/>
                              </w:rPr>
                            </w:pPr>
                            <w:r w:rsidRPr="001627AF">
                              <w:rPr>
                                <w:rStyle w:val="Code-Text"/>
                              </w:rPr>
                              <w:t>fWriteDataframeToFile()</w:t>
                            </w:r>
                          </w:p>
                          <w:p w14:paraId="0A0D8885" w14:textId="77777777" w:rsidR="00F7300D" w:rsidRPr="001627AF" w:rsidRDefault="00F7300D" w:rsidP="0025467B">
                            <w:pPr>
                              <w:pStyle w:val="a4"/>
                              <w:ind w:left="1440"/>
                              <w:rPr>
                                <w:rStyle w:val="Code-Text"/>
                              </w:rPr>
                            </w:pPr>
                          </w:p>
                          <w:p w14:paraId="443B134F" w14:textId="77777777" w:rsidR="00F7300D" w:rsidRPr="001627AF" w:rsidRDefault="00F7300D" w:rsidP="00DF60C8">
                            <w:pPr>
                              <w:pStyle w:val="a4"/>
                              <w:numPr>
                                <w:ilvl w:val="0"/>
                                <w:numId w:val="13"/>
                              </w:numPr>
                              <w:rPr>
                                <w:rStyle w:val="Code-Text"/>
                              </w:rPr>
                            </w:pPr>
                            <w:r w:rsidRPr="001627AF">
                              <w:rPr>
                                <w:rStyle w:val="Code-Text"/>
                                <w:b/>
                              </w:rPr>
                              <w:t>GeoFunctions.R, e.g.:</w:t>
                            </w:r>
                          </w:p>
                          <w:p w14:paraId="296091FF" w14:textId="77777777" w:rsidR="00F7300D" w:rsidRPr="001627AF" w:rsidRDefault="00F7300D" w:rsidP="0025467B">
                            <w:pPr>
                              <w:pStyle w:val="a4"/>
                              <w:numPr>
                                <w:ilvl w:val="1"/>
                                <w:numId w:val="13"/>
                              </w:numPr>
                              <w:rPr>
                                <w:rStyle w:val="Code-Text"/>
                              </w:rPr>
                            </w:pPr>
                            <w:r w:rsidRPr="001627AF">
                              <w:rPr>
                                <w:rStyle w:val="Code-Text"/>
                              </w:rPr>
                              <w:t>fCalcVPDfromRHandTair()</w:t>
                            </w:r>
                          </w:p>
                          <w:p w14:paraId="78CDA45F" w14:textId="77777777" w:rsidR="00F7300D" w:rsidRPr="001627AF" w:rsidRDefault="00F7300D" w:rsidP="0025467B">
                            <w:pPr>
                              <w:pStyle w:val="a4"/>
                              <w:numPr>
                                <w:ilvl w:val="1"/>
                                <w:numId w:val="13"/>
                              </w:numPr>
                              <w:rPr>
                                <w:rStyle w:val="Code-Text"/>
                              </w:rPr>
                            </w:pPr>
                            <w:r w:rsidRPr="001627AF">
                              <w:rPr>
                                <w:rStyle w:val="Code-Text"/>
                              </w:rPr>
                              <w:t>fLloydTaylor()</w:t>
                            </w:r>
                          </w:p>
                          <w:p w14:paraId="0427CE52" w14:textId="77777777" w:rsidR="00F7300D" w:rsidRPr="001627AF" w:rsidRDefault="00F7300D" w:rsidP="0025467B">
                            <w:pPr>
                              <w:pStyle w:val="a4"/>
                              <w:numPr>
                                <w:ilvl w:val="1"/>
                                <w:numId w:val="13"/>
                              </w:numPr>
                              <w:rPr>
                                <w:rStyle w:val="Code-Text"/>
                              </w:rPr>
                            </w:pPr>
                            <w:r w:rsidRPr="001627AF">
                              <w:rPr>
                                <w:rStyle w:val="Code-Text"/>
                              </w:rPr>
                              <w:t>fCalcPotRadiation()</w:t>
                            </w:r>
                          </w:p>
                          <w:p w14:paraId="0622D25F" w14:textId="77777777" w:rsidR="00F7300D" w:rsidRPr="0025467B" w:rsidRDefault="00F7300D" w:rsidP="00BB67EA">
                            <w:pPr>
                              <w:pStyle w:val="a4"/>
                              <w:rPr>
                                <w:rStyle w:val="Code-Text"/>
                              </w:rPr>
                            </w:pPr>
                          </w:p>
                          <w:p w14:paraId="00ED2AEE" w14:textId="77777777" w:rsidR="00F7300D" w:rsidRDefault="00F7300D" w:rsidP="00BB67EA">
                            <w:pPr>
                              <w:pStyle w:val="a4"/>
                              <w:rPr>
                                <w:b/>
                                <w:sz w:val="20"/>
                              </w:rPr>
                            </w:pPr>
                          </w:p>
                          <w:p w14:paraId="2594AA94" w14:textId="77777777" w:rsidR="00F7300D" w:rsidRDefault="00F7300D" w:rsidP="0025467B">
                            <w:pPr>
                              <w:rPr>
                                <w:b/>
                                <w:sz w:val="20"/>
                              </w:rPr>
                            </w:pPr>
                          </w:p>
                          <w:p w14:paraId="5360B97F" w14:textId="77777777" w:rsidR="00F7300D" w:rsidRDefault="00F7300D" w:rsidP="0025467B">
                            <w:pPr>
                              <w:rPr>
                                <w:b/>
                                <w:sz w:val="20"/>
                              </w:rPr>
                            </w:pPr>
                          </w:p>
                          <w:p w14:paraId="40B9184A" w14:textId="77777777" w:rsidR="00F7300D" w:rsidRPr="0025467B" w:rsidRDefault="00F7300D" w:rsidP="0025467B">
                            <w:pPr>
                              <w:rPr>
                                <w:b/>
                                <w:sz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F559B" id="Rectangle 3" o:spid="_x0000_s1026" style="position:absolute;margin-left:32.2pt;margin-top:3.35pt;width:311.8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" fillcolor="#c2d69b [1942]" strokecolor="black [3213]" strokeweight="1.5pt">
                <v:shadow opacity="22938f" offset="0"/>
                <v:textbox inset=",7.2pt,,7.2pt">
                  <w:txbxContent>
                    <w:p w14:paraId="75B5569A" w14:textId="77777777" w:rsidR="00F7300D" w:rsidRPr="001627AF" w:rsidRDefault="00F7300D" w:rsidP="00BB67EA">
                      <w:pPr>
                        <w:contextualSpacing/>
                      </w:pPr>
                      <w:r w:rsidRPr="001627AF">
                        <w:t>General data handling functions:</w:t>
                      </w:r>
                    </w:p>
                    <w:p w14:paraId="48C85B97" w14:textId="77777777" w:rsidR="00F7300D" w:rsidRPr="001627AF" w:rsidRDefault="00F7300D" w:rsidP="00BB67EA">
                      <w:pPr>
                        <w:contextualSpacing/>
                        <w:rPr>
                          <w:sz w:val="20"/>
                        </w:rPr>
                      </w:pPr>
                    </w:p>
                    <w:p w14:paraId="496E7D42" w14:textId="77777777" w:rsidR="00F7300D" w:rsidRPr="001627AF" w:rsidRDefault="00F7300D" w:rsidP="0025467B">
                      <w:pPr>
                        <w:pStyle w:val="a4"/>
                        <w:numPr>
                          <w:ilvl w:val="0"/>
                          <w:numId w:val="13"/>
                        </w:numPr>
                        <w:rPr>
                          <w:rStyle w:val="Code-Text"/>
                        </w:rPr>
                      </w:pPr>
                      <w:r w:rsidRPr="001627AF">
                        <w:rPr>
                          <w:rStyle w:val="Code-Text"/>
                          <w:b/>
                        </w:rPr>
                        <w:t>DataFunctions.R, e.g.:</w:t>
                      </w:r>
                    </w:p>
                    <w:p w14:paraId="2EC818CE" w14:textId="77777777" w:rsidR="00F7300D" w:rsidRPr="001627AF" w:rsidRDefault="00F7300D" w:rsidP="0025467B">
                      <w:pPr>
                        <w:pStyle w:val="a4"/>
                        <w:numPr>
                          <w:ilvl w:val="1"/>
                          <w:numId w:val="13"/>
                        </w:numPr>
                        <w:rPr>
                          <w:rStyle w:val="Code-Text"/>
                        </w:rPr>
                      </w:pPr>
                      <w:r w:rsidRPr="001627AF">
                        <w:rPr>
                          <w:rStyle w:val="Code-Text"/>
                        </w:rPr>
                        <w:t>fConvertTimeToPosix()</w:t>
                      </w:r>
                    </w:p>
                    <w:p w14:paraId="4D6C69C8" w14:textId="77777777" w:rsidR="00F7300D" w:rsidRPr="001627AF" w:rsidRDefault="00F7300D" w:rsidP="0025467B">
                      <w:pPr>
                        <w:pStyle w:val="a4"/>
                        <w:numPr>
                          <w:ilvl w:val="1"/>
                          <w:numId w:val="13"/>
                        </w:numPr>
                        <w:rPr>
                          <w:rStyle w:val="Code-Text"/>
                        </w:rPr>
                      </w:pPr>
                      <w:r w:rsidRPr="001627AF">
                        <w:rPr>
                          <w:rStyle w:val="Code-Text"/>
                        </w:rPr>
                        <w:t>fConvertGapsToNA()</w:t>
                      </w:r>
                    </w:p>
                    <w:p w14:paraId="5322FA6B" w14:textId="77777777" w:rsidR="00F7300D" w:rsidRPr="001627AF" w:rsidRDefault="00F7300D" w:rsidP="0025467B">
                      <w:pPr>
                        <w:ind w:left="708"/>
                        <w:rPr>
                          <w:rFonts w:ascii="Courier" w:hAnsi="Courier"/>
                          <w:b/>
                          <w:sz w:val="20"/>
                        </w:rPr>
                      </w:pPr>
                      <w:r w:rsidRPr="001627AF">
                        <w:rPr>
                          <w:rFonts w:ascii="Courier" w:hAnsi="Courier"/>
                          <w:b/>
                          <w:sz w:val="20"/>
                        </w:rPr>
                        <w:t>including test functions, e.g.:</w:t>
                      </w:r>
                    </w:p>
                    <w:p w14:paraId="7FEDAFC3" w14:textId="77777777" w:rsidR="00F7300D" w:rsidRPr="001627AF" w:rsidRDefault="00F7300D" w:rsidP="0025467B">
                      <w:pPr>
                        <w:pStyle w:val="a4"/>
                        <w:numPr>
                          <w:ilvl w:val="1"/>
                          <w:numId w:val="13"/>
                        </w:numPr>
                        <w:rPr>
                          <w:rStyle w:val="Code-Text"/>
                        </w:rPr>
                      </w:pPr>
                      <w:r w:rsidRPr="001627AF">
                        <w:rPr>
                          <w:rStyle w:val="Code-Text"/>
                        </w:rPr>
                        <w:t>fSetFile()</w:t>
                      </w:r>
                    </w:p>
                    <w:p w14:paraId="5C7CC453" w14:textId="77777777" w:rsidR="00F7300D" w:rsidRPr="001627AF" w:rsidRDefault="00F7300D" w:rsidP="0025467B">
                      <w:pPr>
                        <w:pStyle w:val="a4"/>
                        <w:numPr>
                          <w:ilvl w:val="1"/>
                          <w:numId w:val="13"/>
                        </w:numPr>
                        <w:rPr>
                          <w:rStyle w:val="Code-Text"/>
                        </w:rPr>
                      </w:pPr>
                      <w:r w:rsidRPr="001627AF">
                        <w:rPr>
                          <w:rStyle w:val="Code-Text"/>
                        </w:rPr>
                        <w:t>fCheckColNames()</w:t>
                      </w:r>
                    </w:p>
                    <w:p w14:paraId="398480FD" w14:textId="77777777" w:rsidR="00F7300D" w:rsidRPr="001627AF" w:rsidRDefault="00F7300D" w:rsidP="0025467B">
                      <w:pPr>
                        <w:pStyle w:val="a4"/>
                        <w:numPr>
                          <w:ilvl w:val="1"/>
                          <w:numId w:val="13"/>
                        </w:numPr>
                        <w:rPr>
                          <w:rStyle w:val="Code-Text"/>
                        </w:rPr>
                      </w:pPr>
                      <w:r w:rsidRPr="001627AF">
                        <w:rPr>
                          <w:rStyle w:val="Code-Text"/>
                        </w:rPr>
                        <w:t>fCheckColPlausibility()</w:t>
                      </w:r>
                    </w:p>
                    <w:p w14:paraId="2B5545C6" w14:textId="77777777" w:rsidR="00F7300D" w:rsidRPr="001627AF" w:rsidRDefault="00F7300D" w:rsidP="0025467B">
                      <w:pPr>
                        <w:rPr>
                          <w:rStyle w:val="Code-Text"/>
                        </w:rPr>
                      </w:pPr>
                    </w:p>
                    <w:p w14:paraId="01628AEF" w14:textId="77777777" w:rsidR="00F7300D" w:rsidRPr="001627AF" w:rsidRDefault="00F7300D" w:rsidP="00BB67EA">
                      <w:pPr>
                        <w:pStyle w:val="a4"/>
                        <w:numPr>
                          <w:ilvl w:val="0"/>
                          <w:numId w:val="13"/>
                        </w:numPr>
                        <w:rPr>
                          <w:rStyle w:val="Code-Text"/>
                        </w:rPr>
                      </w:pPr>
                      <w:r w:rsidRPr="001627AF">
                        <w:rPr>
                          <w:rStyle w:val="Code-Text"/>
                          <w:b/>
                        </w:rPr>
                        <w:t>FileHandling.R, e.g.:</w:t>
                      </w:r>
                    </w:p>
                    <w:p w14:paraId="3C78A9AC" w14:textId="77777777" w:rsidR="00F7300D" w:rsidRPr="001627AF" w:rsidRDefault="00F7300D" w:rsidP="0025467B">
                      <w:pPr>
                        <w:pStyle w:val="a4"/>
                        <w:numPr>
                          <w:ilvl w:val="1"/>
                          <w:numId w:val="13"/>
                        </w:numPr>
                        <w:rPr>
                          <w:rStyle w:val="Code-Text"/>
                        </w:rPr>
                      </w:pPr>
                      <w:r w:rsidRPr="001627AF">
                        <w:rPr>
                          <w:rStyle w:val="Code-Text"/>
                        </w:rPr>
                        <w:t>fLoadTXTIntoDataframe()</w:t>
                      </w:r>
                    </w:p>
                    <w:p w14:paraId="7C1203D3" w14:textId="77777777" w:rsidR="00F7300D" w:rsidRPr="001627AF" w:rsidRDefault="00F7300D" w:rsidP="0025467B">
                      <w:pPr>
                        <w:pStyle w:val="a4"/>
                        <w:numPr>
                          <w:ilvl w:val="1"/>
                          <w:numId w:val="13"/>
                        </w:numPr>
                        <w:rPr>
                          <w:rStyle w:val="Code-Text"/>
                        </w:rPr>
                      </w:pPr>
                      <w:r w:rsidRPr="001627AF">
                        <w:rPr>
                          <w:rStyle w:val="Code-Text"/>
                        </w:rPr>
                        <w:t>fLoadFluxNCIntoDataframe()</w:t>
                      </w:r>
                    </w:p>
                    <w:p w14:paraId="5A29A0E0" w14:textId="77777777" w:rsidR="00F7300D" w:rsidRPr="001627AF" w:rsidRDefault="00F7300D" w:rsidP="00DF60C8">
                      <w:pPr>
                        <w:pStyle w:val="a4"/>
                        <w:numPr>
                          <w:ilvl w:val="1"/>
                          <w:numId w:val="13"/>
                        </w:numPr>
                        <w:rPr>
                          <w:rStyle w:val="Code-Text"/>
                        </w:rPr>
                      </w:pPr>
                      <w:r w:rsidRPr="001627AF">
                        <w:rPr>
                          <w:rStyle w:val="Code-Text"/>
                        </w:rPr>
                        <w:t>fWriteDataframeToFile()</w:t>
                      </w:r>
                    </w:p>
                    <w:p w14:paraId="0A0D8885" w14:textId="77777777" w:rsidR="00F7300D" w:rsidRPr="001627AF" w:rsidRDefault="00F7300D" w:rsidP="0025467B">
                      <w:pPr>
                        <w:pStyle w:val="a4"/>
                        <w:ind w:left="1440"/>
                        <w:rPr>
                          <w:rStyle w:val="Code-Text"/>
                        </w:rPr>
                      </w:pPr>
                    </w:p>
                    <w:p w14:paraId="443B134F" w14:textId="77777777" w:rsidR="00F7300D" w:rsidRPr="001627AF" w:rsidRDefault="00F7300D" w:rsidP="00DF60C8">
                      <w:pPr>
                        <w:pStyle w:val="a4"/>
                        <w:numPr>
                          <w:ilvl w:val="0"/>
                          <w:numId w:val="13"/>
                        </w:numPr>
                        <w:rPr>
                          <w:rStyle w:val="Code-Text"/>
                        </w:rPr>
                      </w:pPr>
                      <w:r w:rsidRPr="001627AF">
                        <w:rPr>
                          <w:rStyle w:val="Code-Text"/>
                          <w:b/>
                        </w:rPr>
                        <w:t>GeoFunctions.R, e.g.:</w:t>
                      </w:r>
                    </w:p>
                    <w:p w14:paraId="296091FF" w14:textId="77777777" w:rsidR="00F7300D" w:rsidRPr="001627AF" w:rsidRDefault="00F7300D" w:rsidP="0025467B">
                      <w:pPr>
                        <w:pStyle w:val="a4"/>
                        <w:numPr>
                          <w:ilvl w:val="1"/>
                          <w:numId w:val="13"/>
                        </w:numPr>
                        <w:rPr>
                          <w:rStyle w:val="Code-Text"/>
                        </w:rPr>
                      </w:pPr>
                      <w:r w:rsidRPr="001627AF">
                        <w:rPr>
                          <w:rStyle w:val="Code-Text"/>
                        </w:rPr>
                        <w:t>fCalcVPDfromRHandTair()</w:t>
                      </w:r>
                    </w:p>
                    <w:p w14:paraId="78CDA45F" w14:textId="77777777" w:rsidR="00F7300D" w:rsidRPr="001627AF" w:rsidRDefault="00F7300D" w:rsidP="0025467B">
                      <w:pPr>
                        <w:pStyle w:val="a4"/>
                        <w:numPr>
                          <w:ilvl w:val="1"/>
                          <w:numId w:val="13"/>
                        </w:numPr>
                        <w:rPr>
                          <w:rStyle w:val="Code-Text"/>
                        </w:rPr>
                      </w:pPr>
                      <w:r w:rsidRPr="001627AF">
                        <w:rPr>
                          <w:rStyle w:val="Code-Text"/>
                        </w:rPr>
                        <w:t>fLloydTaylor()</w:t>
                      </w:r>
                    </w:p>
                    <w:p w14:paraId="0427CE52" w14:textId="77777777" w:rsidR="00F7300D" w:rsidRPr="001627AF" w:rsidRDefault="00F7300D" w:rsidP="0025467B">
                      <w:pPr>
                        <w:pStyle w:val="a4"/>
                        <w:numPr>
                          <w:ilvl w:val="1"/>
                          <w:numId w:val="13"/>
                        </w:numPr>
                        <w:rPr>
                          <w:rStyle w:val="Code-Text"/>
                        </w:rPr>
                      </w:pPr>
                      <w:r w:rsidRPr="001627AF">
                        <w:rPr>
                          <w:rStyle w:val="Code-Text"/>
                        </w:rPr>
                        <w:t>fCalcPotRadiation()</w:t>
                      </w:r>
                    </w:p>
                    <w:p w14:paraId="0622D25F" w14:textId="77777777" w:rsidR="00F7300D" w:rsidRPr="0025467B" w:rsidRDefault="00F7300D" w:rsidP="00BB67EA">
                      <w:pPr>
                        <w:pStyle w:val="a4"/>
                        <w:rPr>
                          <w:rStyle w:val="Code-Text"/>
                        </w:rPr>
                      </w:pPr>
                    </w:p>
                    <w:p w14:paraId="00ED2AEE" w14:textId="77777777" w:rsidR="00F7300D" w:rsidRDefault="00F7300D" w:rsidP="00BB67EA">
                      <w:pPr>
                        <w:pStyle w:val="a4"/>
                        <w:rPr>
                          <w:b/>
                          <w:sz w:val="20"/>
                        </w:rPr>
                      </w:pPr>
                    </w:p>
                    <w:p w14:paraId="2594AA94" w14:textId="77777777" w:rsidR="00F7300D" w:rsidRDefault="00F7300D" w:rsidP="0025467B">
                      <w:pPr>
                        <w:rPr>
                          <w:b/>
                          <w:sz w:val="20"/>
                        </w:rPr>
                      </w:pPr>
                    </w:p>
                    <w:p w14:paraId="5360B97F" w14:textId="77777777" w:rsidR="00F7300D" w:rsidRDefault="00F7300D" w:rsidP="0025467B">
                      <w:pPr>
                        <w:rPr>
                          <w:b/>
                          <w:sz w:val="20"/>
                        </w:rPr>
                      </w:pPr>
                    </w:p>
                    <w:p w14:paraId="40B9184A" w14:textId="77777777" w:rsidR="00F7300D" w:rsidRPr="0025467B" w:rsidRDefault="00F7300D" w:rsidP="0025467B">
                      <w:pPr>
                        <w:rPr>
                          <w:b/>
                          <w:sz w:val="20"/>
                        </w:rPr>
                      </w:pPr>
                    </w:p>
                  </w:txbxContent>
                </v:textbox>
              </v:rect>
            </w:pict>
          </mc:Fallback>
        </mc:AlternateContent>
      </w:r>
    </w:p>
    <w:p w14:paraId="20FB0E3E" w14:textId="77777777" w:rsidR="00BB67EA" w:rsidRPr="00B03E4C" w:rsidRDefault="00BB67EA" w:rsidP="00BB67EA">
      <w:pPr>
        <w:rPr>
          <w:b/>
          <w:u w:val="single"/>
        </w:rPr>
      </w:pPr>
    </w:p>
    <w:p w14:paraId="5A5E368A" w14:textId="77777777" w:rsidR="00BB67EA" w:rsidRPr="00B03E4C" w:rsidRDefault="00BB67EA" w:rsidP="00BB67EA"/>
    <w:p w14:paraId="6B5F3A0D" w14:textId="77777777" w:rsidR="00BB67EA" w:rsidRPr="00B03E4C" w:rsidRDefault="00BB67EA" w:rsidP="00BB67EA"/>
    <w:p w14:paraId="3F42F078" w14:textId="77777777" w:rsidR="00BB67EA" w:rsidRPr="00B03E4C" w:rsidRDefault="00BB67EA" w:rsidP="00BB67EA"/>
    <w:p w14:paraId="06100D3B" w14:textId="77777777" w:rsidR="00BB67EA" w:rsidRPr="00B03E4C" w:rsidRDefault="00BB67EA" w:rsidP="00BB67EA"/>
    <w:p w14:paraId="30D8378C" w14:textId="77777777" w:rsidR="00BB67EA" w:rsidRPr="00B03E4C" w:rsidRDefault="00BB67EA" w:rsidP="00BB67EA"/>
    <w:p w14:paraId="71D7C8A7" w14:textId="2D694DC8" w:rsidR="00BB67EA" w:rsidRPr="00B03E4C" w:rsidRDefault="008A0AFA" w:rsidP="00BB67EA">
      <w:r>
        <w:rPr>
          <w:b/>
          <w:noProof/>
          <w:u w:val="single"/>
          <w:lang w:val="ru-RU" w:eastAsia="ru-RU"/>
        </w:rPr>
        <mc:AlternateContent>
          <mc:Choice Requires="wps">
            <w:drawing>
              <wp:anchor distT="0" distB="0" distL="114300" distR="114300" simplePos="0" relativeHeight="251664384" behindDoc="0" locked="0" layoutInCell="1" allowOverlap="1" wp14:anchorId="308422DB" wp14:editId="78F36B53">
                <wp:simplePos x="0" y="0"/>
                <wp:positionH relativeFrom="column">
                  <wp:posOffset>4409440</wp:posOffset>
                </wp:positionH>
                <wp:positionV relativeFrom="paragraph">
                  <wp:posOffset>-3175</wp:posOffset>
                </wp:positionV>
                <wp:extent cx="1257300" cy="571500"/>
                <wp:effectExtent l="3810" t="0" r="0" b="3175"/>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5D62F" w14:textId="77777777" w:rsidR="00F7300D" w:rsidRDefault="00F7300D" w:rsidP="00376257">
                            <w:pPr>
                              <w:jc w:val="center"/>
                              <w:rPr>
                                <w:b/>
                              </w:rPr>
                            </w:pPr>
                            <w:r>
                              <w:rPr>
                                <w:b/>
                              </w:rPr>
                              <w:t>Standard</w:t>
                            </w:r>
                          </w:p>
                          <w:p w14:paraId="0CA6AEFB" w14:textId="77777777" w:rsidR="00F7300D" w:rsidRDefault="00F7300D" w:rsidP="00376257">
                            <w:pPr>
                              <w:jc w:val="center"/>
                            </w:pPr>
                            <w:r>
                              <w:rPr>
                                <w:b/>
                              </w:rPr>
                              <w:t>R functions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422DB" id="_x0000_t202" coordsize="21600,21600" o:spt="202" path="m,l,21600r21600,l21600,xe">
                <v:stroke joinstyle="miter"/>
                <v:path gradientshapeok="t" o:connecttype="rect"/>
              </v:shapetype>
              <v:shape id="Text Box 6" o:spid="_x0000_s1027" type="#_x0000_t202" style="position:absolute;margin-left:347.2pt;margin-top:-.25pt;width:99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" filled="f" stroked="f">
                <v:textbox inset=",7.2pt,,7.2pt">
                  <w:txbxContent>
                    <w:p w14:paraId="5D75D62F" w14:textId="77777777" w:rsidR="00F7300D" w:rsidRDefault="00F7300D" w:rsidP="00376257">
                      <w:pPr>
                        <w:jc w:val="center"/>
                        <w:rPr>
                          <w:b/>
                        </w:rPr>
                      </w:pPr>
                      <w:r>
                        <w:rPr>
                          <w:b/>
                        </w:rPr>
                        <w:t>Standard</w:t>
                      </w:r>
                    </w:p>
                    <w:p w14:paraId="0CA6AEFB" w14:textId="77777777" w:rsidR="00F7300D" w:rsidRDefault="00F7300D" w:rsidP="00376257">
                      <w:pPr>
                        <w:jc w:val="center"/>
                      </w:pPr>
                      <w:r>
                        <w:rPr>
                          <w:b/>
                        </w:rPr>
                        <w:t>R functions</w:t>
                      </w:r>
                    </w:p>
                  </w:txbxContent>
                </v:textbox>
              </v:shape>
            </w:pict>
          </mc:Fallback>
        </mc:AlternateContent>
      </w:r>
    </w:p>
    <w:p w14:paraId="7E39A3DA" w14:textId="77777777" w:rsidR="00BB67EA" w:rsidRPr="00B03E4C" w:rsidRDefault="00BB67EA" w:rsidP="00BB67EA"/>
    <w:p w14:paraId="044FE5B3" w14:textId="77777777" w:rsidR="00BB67EA" w:rsidRPr="00B03E4C" w:rsidRDefault="00BB67EA" w:rsidP="00BB67EA"/>
    <w:p w14:paraId="082BAF1D" w14:textId="77777777" w:rsidR="00BB67EA" w:rsidRPr="00B03E4C" w:rsidRDefault="00BB67EA" w:rsidP="00BB67EA"/>
    <w:p w14:paraId="0EE9B006" w14:textId="77777777" w:rsidR="00BB67EA" w:rsidRPr="00B03E4C" w:rsidRDefault="00BB67EA" w:rsidP="00BB67EA"/>
    <w:p w14:paraId="36128A68" w14:textId="77777777" w:rsidR="00BB67EA" w:rsidRPr="00B03E4C" w:rsidRDefault="00BB67EA" w:rsidP="00BB67EA"/>
    <w:p w14:paraId="0054826A" w14:textId="77777777" w:rsidR="00BB67EA" w:rsidRPr="00B03E4C" w:rsidRDefault="00BB67EA" w:rsidP="00BB67EA"/>
    <w:p w14:paraId="451BCCB0" w14:textId="77777777" w:rsidR="00BB67EA" w:rsidRPr="00B03E4C" w:rsidRDefault="00BB67EA" w:rsidP="00BB67EA"/>
    <w:p w14:paraId="56884DE9" w14:textId="77777777" w:rsidR="00BB67EA" w:rsidRPr="00B03E4C" w:rsidRDefault="00BB67EA" w:rsidP="00BB67EA"/>
    <w:p w14:paraId="4621C0EE" w14:textId="77777777" w:rsidR="00BB67EA" w:rsidRPr="00B03E4C" w:rsidRDefault="00BB67EA" w:rsidP="00BB67EA"/>
    <w:p w14:paraId="17F349C6" w14:textId="77777777" w:rsidR="00BB67EA" w:rsidRPr="00B03E4C" w:rsidRDefault="00BB67EA" w:rsidP="00BB67EA">
      <w:pPr>
        <w:tabs>
          <w:tab w:val="left" w:pos="5427"/>
        </w:tabs>
      </w:pPr>
    </w:p>
    <w:p w14:paraId="6B61E634" w14:textId="6B13EB9B" w:rsidR="00BB67EA" w:rsidRPr="00B03E4C" w:rsidRDefault="008A0AFA" w:rsidP="00BB67EA">
      <w:pPr>
        <w:tabs>
          <w:tab w:val="left" w:pos="5427"/>
        </w:tabs>
      </w:pPr>
      <w:r>
        <w:rPr>
          <w:noProof/>
          <w:u w:val="single"/>
          <w:lang w:val="ru-RU" w:eastAsia="ru-RU"/>
        </w:rPr>
        <mc:AlternateContent>
          <mc:Choice Requires="wps">
            <w:drawing>
              <wp:anchor distT="0" distB="0" distL="114300" distR="114300" simplePos="0" relativeHeight="251663360" behindDoc="0" locked="0" layoutInCell="1" allowOverlap="1" wp14:anchorId="5839F5A9" wp14:editId="52C50314">
                <wp:simplePos x="0" y="0"/>
                <wp:positionH relativeFrom="column">
                  <wp:posOffset>3723640</wp:posOffset>
                </wp:positionH>
                <wp:positionV relativeFrom="paragraph">
                  <wp:posOffset>134620</wp:posOffset>
                </wp:positionV>
                <wp:extent cx="333375" cy="447675"/>
                <wp:effectExtent l="41910" t="24130" r="43815" b="13970"/>
                <wp:wrapNone/>
                <wp:docPr id="2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33375" cy="447675"/>
                        </a:xfrm>
                        <a:prstGeom prst="downArrow">
                          <a:avLst>
                            <a:gd name="adj1" fmla="val 50000"/>
                            <a:gd name="adj2" fmla="val 33571"/>
                          </a:avLst>
                        </a:prstGeom>
                        <a:gradFill rotWithShape="0">
                          <a:gsLst>
                            <a:gs pos="0">
                              <a:srgbClr val="9BC1FF"/>
                            </a:gs>
                            <a:gs pos="100000">
                              <a:srgbClr val="3F80CD"/>
                            </a:gs>
                          </a:gsLst>
                          <a:lin ang="5400000"/>
                        </a:gradFill>
                        <a:ln w="19050">
                          <a:solidFill>
                            <a:srgbClr val="4A7EBB"/>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F5B7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 o:spid="_x0000_s1026" type="#_x0000_t67" style="position:absolute;margin-left:293.2pt;margin-top:10.6pt;width:26.25pt;height:35.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" fillcolor="#9bc1ff" strokecolor="#4a7ebb" strokeweight="1.5pt">
                <v:fill color2="#3f80cd" focus="100%" type="gradient">
                  <o:fill v:ext="view" type="gradientUnscaled"/>
                </v:fill>
                <v:shadow opacity="22938f" offset="0"/>
                <v:textbox inset=",7.2pt,,7.2pt"/>
              </v:shape>
            </w:pict>
          </mc:Fallback>
        </mc:AlternateContent>
      </w:r>
      <w:r>
        <w:rPr>
          <w:noProof/>
          <w:u w:val="single"/>
          <w:lang w:val="ru-RU" w:eastAsia="ru-RU"/>
        </w:rPr>
        <mc:AlternateContent>
          <mc:Choice Requires="wps">
            <w:drawing>
              <wp:anchor distT="0" distB="0" distL="114300" distR="114300" simplePos="0" relativeHeight="251662336" behindDoc="0" locked="0" layoutInCell="1" allowOverlap="1" wp14:anchorId="429246E3" wp14:editId="67205990">
                <wp:simplePos x="0" y="0"/>
                <wp:positionH relativeFrom="column">
                  <wp:posOffset>751840</wp:posOffset>
                </wp:positionH>
                <wp:positionV relativeFrom="paragraph">
                  <wp:posOffset>134620</wp:posOffset>
                </wp:positionV>
                <wp:extent cx="333375" cy="447675"/>
                <wp:effectExtent l="41910" t="14605" r="43815" b="23495"/>
                <wp:wrapNone/>
                <wp:docPr id="1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447675"/>
                        </a:xfrm>
                        <a:prstGeom prst="downArrow">
                          <a:avLst>
                            <a:gd name="adj1" fmla="val 50000"/>
                            <a:gd name="adj2" fmla="val 33571"/>
                          </a:avLst>
                        </a:prstGeom>
                        <a:gradFill rotWithShape="0">
                          <a:gsLst>
                            <a:gs pos="0">
                              <a:srgbClr val="9BC1FF"/>
                            </a:gs>
                            <a:gs pos="100000">
                              <a:srgbClr val="3F80CD"/>
                            </a:gs>
                          </a:gsLst>
                          <a:lin ang="5400000"/>
                        </a:gradFill>
                        <a:ln w="19050">
                          <a:solidFill>
                            <a:srgbClr val="4A7EBB"/>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34A98" id="AutoShape 4" o:spid="_x0000_s1026" type="#_x0000_t67" style="position:absolute;margin-left:59.2pt;margin-top:10.6pt;width:26.2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" fillcolor="#9bc1ff" strokecolor="#4a7ebb" strokeweight="1.5pt">
                <v:fill color2="#3f80cd" focus="100%" type="gradient">
                  <o:fill v:ext="view" type="gradientUnscaled"/>
                </v:fill>
                <v:shadow opacity="22938f" offset="0"/>
                <v:textbox inset=",7.2pt,,7.2pt"/>
              </v:shape>
            </w:pict>
          </mc:Fallback>
        </mc:AlternateContent>
      </w:r>
    </w:p>
    <w:p w14:paraId="25C9385A" w14:textId="77777777" w:rsidR="00BB67EA" w:rsidRPr="00B03E4C" w:rsidRDefault="00BB67EA" w:rsidP="00BB67EA">
      <w:pPr>
        <w:tabs>
          <w:tab w:val="left" w:pos="5427"/>
        </w:tabs>
      </w:pPr>
    </w:p>
    <w:p w14:paraId="3383980F" w14:textId="4411D296" w:rsidR="00194356" w:rsidRPr="00B03E4C" w:rsidRDefault="008A0AFA" w:rsidP="00194356">
      <w:pPr>
        <w:pStyle w:val="1"/>
        <w:numPr>
          <w:ilvl w:val="0"/>
          <w:numId w:val="0"/>
        </w:numPr>
      </w:pPr>
      <w:r>
        <w:rPr>
          <w:b w:val="0"/>
          <w:noProof/>
          <w:u w:val="single"/>
          <w:lang w:val="ru-RU" w:eastAsia="ru-RU"/>
        </w:rPr>
        <mc:AlternateContent>
          <mc:Choice Requires="wps">
            <w:drawing>
              <wp:anchor distT="0" distB="0" distL="114300" distR="114300" simplePos="0" relativeHeight="251660288" behindDoc="0" locked="0" layoutInCell="1" allowOverlap="1" wp14:anchorId="3DF855C6" wp14:editId="06BE0D53">
                <wp:simplePos x="0" y="0"/>
                <wp:positionH relativeFrom="column">
                  <wp:posOffset>408940</wp:posOffset>
                </wp:positionH>
                <wp:positionV relativeFrom="paragraph">
                  <wp:posOffset>455295</wp:posOffset>
                </wp:positionV>
                <wp:extent cx="3990975" cy="3872230"/>
                <wp:effectExtent l="13335" t="18415" r="15240" b="14605"/>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0975" cy="3872230"/>
                        </a:xfrm>
                        <a:prstGeom prst="rect">
                          <a:avLst/>
                        </a:prstGeom>
                        <a:solidFill>
                          <a:schemeClr val="accent1">
                            <a:lumMod val="60000"/>
                            <a:lumOff val="40000"/>
                          </a:schemeClr>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1BA10DAC" w14:textId="77777777" w:rsidR="00F7300D" w:rsidRDefault="00F7300D" w:rsidP="00BB67EA">
                            <w:r w:rsidRPr="007121AA">
                              <w:t>Functions (methods) of</w:t>
                            </w:r>
                            <w:r w:rsidRPr="007121AA">
                              <w:rPr>
                                <w:b/>
                              </w:rPr>
                              <w:t xml:space="preserve"> sEddyProc</w:t>
                            </w:r>
                            <w:r>
                              <w:t>:</w:t>
                            </w:r>
                          </w:p>
                          <w:p w14:paraId="0C964D7D" w14:textId="77777777" w:rsidR="00F7300D" w:rsidRPr="00363B8D" w:rsidRDefault="00F7300D" w:rsidP="00BB67EA">
                            <w:pPr>
                              <w:rPr>
                                <w:sz w:val="20"/>
                              </w:rPr>
                            </w:pPr>
                          </w:p>
                          <w:p w14:paraId="7D276B41" w14:textId="77777777" w:rsidR="00F7300D" w:rsidRPr="0025467B" w:rsidRDefault="00F7300D" w:rsidP="00BB67EA">
                            <w:pPr>
                              <w:pStyle w:val="a4"/>
                              <w:numPr>
                                <w:ilvl w:val="0"/>
                                <w:numId w:val="13"/>
                              </w:numPr>
                              <w:rPr>
                                <w:rStyle w:val="Code-Text"/>
                              </w:rPr>
                            </w:pPr>
                            <w:r w:rsidRPr="0025467B">
                              <w:rPr>
                                <w:rStyle w:val="Code-Text"/>
                                <w:b/>
                              </w:rPr>
                              <w:t>Eddy.R, e.g.:</w:t>
                            </w:r>
                          </w:p>
                          <w:p w14:paraId="6C4A9B51" w14:textId="77777777" w:rsidR="00F7300D" w:rsidRPr="0025467B" w:rsidRDefault="00F7300D" w:rsidP="0025467B">
                            <w:pPr>
                              <w:pStyle w:val="a4"/>
                              <w:numPr>
                                <w:ilvl w:val="1"/>
                                <w:numId w:val="13"/>
                              </w:numPr>
                              <w:rPr>
                                <w:rStyle w:val="Code-Text"/>
                              </w:rPr>
                            </w:pPr>
                            <w:r w:rsidRPr="0025467B">
                              <w:rPr>
                                <w:rStyle w:val="Code-Text"/>
                              </w:rPr>
                              <w:t>New() – to initialize class</w:t>
                            </w:r>
                          </w:p>
                          <w:p w14:paraId="05355243" w14:textId="77777777" w:rsidR="00F7300D" w:rsidRPr="0025467B" w:rsidRDefault="00F7300D" w:rsidP="0025467B">
                            <w:pPr>
                              <w:pStyle w:val="a4"/>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14:paraId="69A1941A" w14:textId="77777777" w:rsidR="00F7300D" w:rsidRPr="00A801F4" w:rsidRDefault="00F7300D" w:rsidP="0025467B">
                            <w:pPr>
                              <w:pStyle w:val="a4"/>
                              <w:numPr>
                                <w:ilvl w:val="1"/>
                                <w:numId w:val="13"/>
                              </w:numPr>
                              <w:rPr>
                                <w:rStyle w:val="Code-Text"/>
                              </w:rPr>
                            </w:pPr>
                            <w:r w:rsidRPr="0025467B">
                              <w:rPr>
                                <w:rStyle w:val="Code-Text"/>
                              </w:rPr>
                              <w:t>sExportResults()</w:t>
                            </w:r>
                          </w:p>
                          <w:p w14:paraId="76BB9963" w14:textId="77777777" w:rsidR="00F7300D" w:rsidRPr="0025467B" w:rsidRDefault="00F7300D" w:rsidP="0025467B">
                            <w:pPr>
                              <w:pStyle w:val="a4"/>
                              <w:rPr>
                                <w:rStyle w:val="Code-Text"/>
                              </w:rPr>
                            </w:pPr>
                          </w:p>
                          <w:p w14:paraId="15F8530B" w14:textId="1DC86762" w:rsidR="00F7300D" w:rsidRPr="0025467B" w:rsidRDefault="00F7300D" w:rsidP="00DA686F">
                            <w:pPr>
                              <w:pStyle w:val="a4"/>
                              <w:numPr>
                                <w:ilvl w:val="0"/>
                                <w:numId w:val="13"/>
                              </w:numPr>
                              <w:rPr>
                                <w:rStyle w:val="Code-Text"/>
                              </w:rPr>
                            </w:pPr>
                            <w:r w:rsidRPr="0025467B">
                              <w:rPr>
                                <w:rStyle w:val="Code-Text"/>
                                <w:b/>
                              </w:rPr>
                              <w:t>Eddy</w:t>
                            </w:r>
                            <w:r>
                              <w:rPr>
                                <w:rStyle w:val="Code-Text"/>
                                <w:b/>
                              </w:rPr>
                              <w:t>UstarFilterDP</w:t>
                            </w:r>
                            <w:r w:rsidRPr="0025467B">
                              <w:rPr>
                                <w:rStyle w:val="Code-Text"/>
                                <w:b/>
                              </w:rPr>
                              <w:t>.R:</w:t>
                            </w:r>
                          </w:p>
                          <w:p w14:paraId="4237D1BF" w14:textId="52368F90" w:rsidR="00F7300D" w:rsidRDefault="00F7300D" w:rsidP="0025467B">
                            <w:pPr>
                              <w:pStyle w:val="a4"/>
                              <w:numPr>
                                <w:ilvl w:val="1"/>
                                <w:numId w:val="13"/>
                              </w:numPr>
                              <w:rPr>
                                <w:rStyle w:val="Code-Text"/>
                              </w:rPr>
                            </w:pPr>
                            <w:r w:rsidRPr="008120D4">
                              <w:rPr>
                                <w:rStyle w:val="Code-Text"/>
                              </w:rPr>
                              <w:t>sEstUstarThreshold</w:t>
                            </w:r>
                            <w:r>
                              <w:rPr>
                                <w:rStyle w:val="Code-Text"/>
                              </w:rPr>
                              <w:t>()</w:t>
                            </w:r>
                          </w:p>
                          <w:p w14:paraId="14861FB7" w14:textId="77777777" w:rsidR="00F7300D" w:rsidRPr="00A801F4" w:rsidRDefault="00F7300D" w:rsidP="0025467B">
                            <w:pPr>
                              <w:pStyle w:val="a4"/>
                              <w:ind w:left="1440"/>
                              <w:rPr>
                                <w:rStyle w:val="Code-Text"/>
                              </w:rPr>
                            </w:pPr>
                          </w:p>
                          <w:p w14:paraId="787B7409" w14:textId="77777777" w:rsidR="00F7300D" w:rsidRPr="0025467B" w:rsidRDefault="00F7300D" w:rsidP="00DA686F">
                            <w:pPr>
                              <w:pStyle w:val="a4"/>
                              <w:numPr>
                                <w:ilvl w:val="0"/>
                                <w:numId w:val="13"/>
                              </w:numPr>
                              <w:rPr>
                                <w:rStyle w:val="Code-Text"/>
                              </w:rPr>
                            </w:pPr>
                            <w:r>
                              <w:rPr>
                                <w:rStyle w:val="Code-Text"/>
                                <w:b/>
                              </w:rPr>
                              <w:t>EddyGapfilling.R, e.g.:</w:t>
                            </w:r>
                          </w:p>
                          <w:p w14:paraId="331F8531" w14:textId="77777777" w:rsidR="00F7300D" w:rsidRDefault="00F7300D" w:rsidP="0025467B">
                            <w:pPr>
                              <w:pStyle w:val="a4"/>
                              <w:numPr>
                                <w:ilvl w:val="1"/>
                                <w:numId w:val="13"/>
                              </w:numPr>
                              <w:rPr>
                                <w:rStyle w:val="Code-Text"/>
                              </w:rPr>
                            </w:pPr>
                            <w:r w:rsidRPr="0025467B">
                              <w:rPr>
                                <w:rStyle w:val="Code-Text"/>
                              </w:rPr>
                              <w:t>sMDSGapFill()</w:t>
                            </w:r>
                          </w:p>
                          <w:p w14:paraId="73B78F36" w14:textId="5C95F507" w:rsidR="00F7300D" w:rsidRPr="0025467B" w:rsidRDefault="00F7300D" w:rsidP="008120D4">
                            <w:pPr>
                              <w:pStyle w:val="a4"/>
                              <w:numPr>
                                <w:ilvl w:val="1"/>
                                <w:numId w:val="13"/>
                              </w:numPr>
                              <w:rPr>
                                <w:rStyle w:val="Code-Text"/>
                              </w:rPr>
                            </w:pPr>
                            <w:r w:rsidRPr="00A269D5">
                              <w:rPr>
                                <w:rStyle w:val="Code-Text"/>
                              </w:rPr>
                              <w:t>sMDSGapFillAfterUstar</w:t>
                            </w:r>
                            <w:r w:rsidRPr="0025467B">
                              <w:rPr>
                                <w:rStyle w:val="Code-Text"/>
                              </w:rPr>
                              <w:t>()</w:t>
                            </w:r>
                          </w:p>
                          <w:p w14:paraId="5B456F75" w14:textId="77777777" w:rsidR="00F7300D" w:rsidRPr="0025467B" w:rsidRDefault="00F7300D" w:rsidP="0025467B">
                            <w:pPr>
                              <w:pStyle w:val="a4"/>
                              <w:ind w:left="1440"/>
                              <w:rPr>
                                <w:rStyle w:val="Code-Text"/>
                              </w:rPr>
                            </w:pPr>
                          </w:p>
                          <w:p w14:paraId="11D1C05C" w14:textId="77777777" w:rsidR="00F7300D" w:rsidRPr="00A801F4" w:rsidRDefault="00F7300D" w:rsidP="0025467B">
                            <w:pPr>
                              <w:pStyle w:val="a4"/>
                              <w:numPr>
                                <w:ilvl w:val="0"/>
                                <w:numId w:val="13"/>
                              </w:numPr>
                              <w:rPr>
                                <w:rStyle w:val="Code-Text"/>
                              </w:rPr>
                            </w:pPr>
                            <w:r>
                              <w:rPr>
                                <w:rStyle w:val="Code-Text"/>
                                <w:b/>
                              </w:rPr>
                              <w:t>EddyPartitioning.R, e.g.:</w:t>
                            </w:r>
                          </w:p>
                          <w:p w14:paraId="36CD4FA1" w14:textId="77777777" w:rsidR="00F7300D" w:rsidRPr="00D00AAF" w:rsidRDefault="00F7300D" w:rsidP="0025467B">
                            <w:pPr>
                              <w:pStyle w:val="a4"/>
                              <w:numPr>
                                <w:ilvl w:val="1"/>
                                <w:numId w:val="13"/>
                              </w:numPr>
                              <w:rPr>
                                <w:rStyle w:val="Code-Text"/>
                              </w:rPr>
                            </w:pPr>
                            <w:r w:rsidRPr="00D00AAF">
                              <w:rPr>
                                <w:rStyle w:val="Code-Text"/>
                              </w:rPr>
                              <w:t>sMRFluxPartition()</w:t>
                            </w:r>
                          </w:p>
                          <w:p w14:paraId="7D74B4E4" w14:textId="77777777" w:rsidR="00F7300D" w:rsidRPr="0025467B" w:rsidRDefault="00F7300D" w:rsidP="0025467B">
                            <w:pPr>
                              <w:pStyle w:val="a4"/>
                              <w:ind w:left="1440"/>
                              <w:rPr>
                                <w:rStyle w:val="Code-Text"/>
                              </w:rPr>
                            </w:pPr>
                          </w:p>
                          <w:p w14:paraId="014C9421" w14:textId="77777777" w:rsidR="00F7300D" w:rsidRPr="0025467B" w:rsidRDefault="00F7300D" w:rsidP="00A801F4">
                            <w:pPr>
                              <w:pStyle w:val="a4"/>
                              <w:numPr>
                                <w:ilvl w:val="0"/>
                                <w:numId w:val="13"/>
                              </w:numPr>
                              <w:rPr>
                                <w:rStyle w:val="Code-Text"/>
                              </w:rPr>
                            </w:pPr>
                            <w:r>
                              <w:rPr>
                                <w:rStyle w:val="Code-Text"/>
                                <w:b/>
                              </w:rPr>
                              <w:t>EddyPlotting.R, e.g.:</w:t>
                            </w:r>
                          </w:p>
                          <w:p w14:paraId="71DB6EDB" w14:textId="77777777" w:rsidR="00F7300D" w:rsidRPr="0025467B" w:rsidRDefault="00F7300D" w:rsidP="0025467B">
                            <w:pPr>
                              <w:pStyle w:val="a4"/>
                              <w:numPr>
                                <w:ilvl w:val="1"/>
                                <w:numId w:val="13"/>
                              </w:numPr>
                              <w:rPr>
                                <w:rStyle w:val="Code-Text"/>
                              </w:rPr>
                            </w:pPr>
                            <w:r w:rsidRPr="0025467B">
                              <w:rPr>
                                <w:rStyle w:val="Code-Text"/>
                              </w:rPr>
                              <w:t>sPlotFingerprint()</w:t>
                            </w:r>
                          </w:p>
                          <w:p w14:paraId="0A38C298" w14:textId="77777777" w:rsidR="00F7300D" w:rsidRPr="0025467B" w:rsidRDefault="00F7300D" w:rsidP="0025467B">
                            <w:pPr>
                              <w:pStyle w:val="a4"/>
                              <w:numPr>
                                <w:ilvl w:val="1"/>
                                <w:numId w:val="13"/>
                              </w:numPr>
                              <w:rPr>
                                <w:rStyle w:val="Code-Text"/>
                              </w:rPr>
                            </w:pPr>
                            <w:r w:rsidRPr="0025467B">
                              <w:rPr>
                                <w:rStyle w:val="Code-Text"/>
                              </w:rPr>
                              <w:t>sPlotHHFluxes()</w:t>
                            </w:r>
                          </w:p>
                          <w:p w14:paraId="3E8E09F9" w14:textId="77777777" w:rsidR="00F7300D" w:rsidRPr="0025467B" w:rsidRDefault="00F7300D" w:rsidP="0025467B">
                            <w:pPr>
                              <w:pStyle w:val="a4"/>
                              <w:numPr>
                                <w:ilvl w:val="1"/>
                                <w:numId w:val="13"/>
                              </w:numPr>
                              <w:rPr>
                                <w:rStyle w:val="Code-Text"/>
                              </w:rPr>
                            </w:pPr>
                            <w:r w:rsidRPr="0025467B">
                              <w:rPr>
                                <w:rStyle w:val="Code-Text"/>
                              </w:rPr>
                              <w:t>sPlotDiurnalCycle()</w:t>
                            </w:r>
                          </w:p>
                          <w:p w14:paraId="6A217D9B" w14:textId="77777777" w:rsidR="00F7300D" w:rsidRPr="0025467B" w:rsidRDefault="00F7300D" w:rsidP="0025467B">
                            <w:pPr>
                              <w:pStyle w:val="a4"/>
                              <w:numPr>
                                <w:ilvl w:val="1"/>
                                <w:numId w:val="13"/>
                              </w:numPr>
                              <w:rPr>
                                <w:rStyle w:val="Code-Text"/>
                              </w:rPr>
                            </w:pPr>
                            <w:r w:rsidRPr="0025467B">
                              <w:rPr>
                                <w:rStyle w:val="Code-Text"/>
                              </w:rPr>
                              <w:t>sPlotDailySums()</w:t>
                            </w:r>
                          </w:p>
                          <w:p w14:paraId="21DC8F95" w14:textId="77777777" w:rsidR="00F7300D" w:rsidRPr="00A801F4" w:rsidRDefault="00F7300D" w:rsidP="00A801F4">
                            <w:pPr>
                              <w:pStyle w:val="a4"/>
                              <w:rPr>
                                <w:rStyle w:val="Code-Text"/>
                              </w:rPr>
                            </w:pPr>
                          </w:p>
                          <w:p w14:paraId="257D0CAA" w14:textId="77777777" w:rsidR="00F7300D" w:rsidRDefault="00F7300D" w:rsidP="001A3F91">
                            <w:pPr>
                              <w:rPr>
                                <w:rStyle w:val="Code-Text"/>
                              </w:rPr>
                            </w:pPr>
                          </w:p>
                          <w:p w14:paraId="495B9ED0" w14:textId="77777777" w:rsidR="00F7300D" w:rsidRDefault="00F7300D" w:rsidP="00B352C7">
                            <w:pPr>
                              <w:rPr>
                                <w:rStyle w:val="Code-Text"/>
                              </w:rPr>
                            </w:pPr>
                          </w:p>
                          <w:p w14:paraId="5AE86F39" w14:textId="77777777" w:rsidR="00F7300D" w:rsidRDefault="00F7300D" w:rsidP="00B352C7">
                            <w:pPr>
                              <w:rPr>
                                <w:rStyle w:val="Code-Text"/>
                              </w:rPr>
                            </w:pPr>
                          </w:p>
                          <w:p w14:paraId="21FFB97F" w14:textId="77777777" w:rsidR="00F7300D" w:rsidRDefault="00F7300D" w:rsidP="00B352C7">
                            <w:pPr>
                              <w:rPr>
                                <w:rStyle w:val="Code-Text"/>
                              </w:rPr>
                            </w:pPr>
                          </w:p>
                          <w:p w14:paraId="6A7C042B" w14:textId="77777777" w:rsidR="00F7300D" w:rsidRPr="004B0D54" w:rsidRDefault="00F7300D" w:rsidP="00BB67EA">
                            <w:pPr>
                              <w:ind w:left="360"/>
                              <w:rPr>
                                <w:sz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855C6" id="Rectangle 2" o:spid="_x0000_s1028" style="position:absolute;margin-left:32.2pt;margin-top:35.85pt;width:314.25pt;height:30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" fillcolor="#95b3d7 [1940]" strokecolor="black [3213]" strokeweight="1.5pt">
                <v:shadow opacity="22938f" offset="0"/>
                <v:textbox inset=",7.2pt,,7.2pt">
                  <w:txbxContent>
                    <w:p w14:paraId="1BA10DAC" w14:textId="77777777" w:rsidR="00F7300D" w:rsidRDefault="00F7300D" w:rsidP="00BB67EA">
                      <w:r w:rsidRPr="007121AA">
                        <w:t>Functions (methods) of</w:t>
                      </w:r>
                      <w:r w:rsidRPr="007121AA">
                        <w:rPr>
                          <w:b/>
                        </w:rPr>
                        <w:t xml:space="preserve"> sEddyProc</w:t>
                      </w:r>
                      <w:r>
                        <w:t>:</w:t>
                      </w:r>
                    </w:p>
                    <w:p w14:paraId="0C964D7D" w14:textId="77777777" w:rsidR="00F7300D" w:rsidRPr="00363B8D" w:rsidRDefault="00F7300D" w:rsidP="00BB67EA">
                      <w:pPr>
                        <w:rPr>
                          <w:sz w:val="20"/>
                        </w:rPr>
                      </w:pPr>
                    </w:p>
                    <w:p w14:paraId="7D276B41" w14:textId="77777777" w:rsidR="00F7300D" w:rsidRPr="0025467B" w:rsidRDefault="00F7300D" w:rsidP="00BB67EA">
                      <w:pPr>
                        <w:pStyle w:val="a4"/>
                        <w:numPr>
                          <w:ilvl w:val="0"/>
                          <w:numId w:val="13"/>
                        </w:numPr>
                        <w:rPr>
                          <w:rStyle w:val="Code-Text"/>
                        </w:rPr>
                      </w:pPr>
                      <w:r w:rsidRPr="0025467B">
                        <w:rPr>
                          <w:rStyle w:val="Code-Text"/>
                          <w:b/>
                        </w:rPr>
                        <w:t>Eddy.R, e.g.:</w:t>
                      </w:r>
                    </w:p>
                    <w:p w14:paraId="6C4A9B51" w14:textId="77777777" w:rsidR="00F7300D" w:rsidRPr="0025467B" w:rsidRDefault="00F7300D" w:rsidP="0025467B">
                      <w:pPr>
                        <w:pStyle w:val="a4"/>
                        <w:numPr>
                          <w:ilvl w:val="1"/>
                          <w:numId w:val="13"/>
                        </w:numPr>
                        <w:rPr>
                          <w:rStyle w:val="Code-Text"/>
                        </w:rPr>
                      </w:pPr>
                      <w:r w:rsidRPr="0025467B">
                        <w:rPr>
                          <w:rStyle w:val="Code-Text"/>
                        </w:rPr>
                        <w:t>New() – to initialize class</w:t>
                      </w:r>
                    </w:p>
                    <w:p w14:paraId="05355243" w14:textId="77777777" w:rsidR="00F7300D" w:rsidRPr="0025467B" w:rsidRDefault="00F7300D" w:rsidP="0025467B">
                      <w:pPr>
                        <w:pStyle w:val="a4"/>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14:paraId="69A1941A" w14:textId="77777777" w:rsidR="00F7300D" w:rsidRPr="00A801F4" w:rsidRDefault="00F7300D" w:rsidP="0025467B">
                      <w:pPr>
                        <w:pStyle w:val="a4"/>
                        <w:numPr>
                          <w:ilvl w:val="1"/>
                          <w:numId w:val="13"/>
                        </w:numPr>
                        <w:rPr>
                          <w:rStyle w:val="Code-Text"/>
                        </w:rPr>
                      </w:pPr>
                      <w:r w:rsidRPr="0025467B">
                        <w:rPr>
                          <w:rStyle w:val="Code-Text"/>
                        </w:rPr>
                        <w:t>sExportResults()</w:t>
                      </w:r>
                    </w:p>
                    <w:p w14:paraId="76BB9963" w14:textId="77777777" w:rsidR="00F7300D" w:rsidRPr="0025467B" w:rsidRDefault="00F7300D" w:rsidP="0025467B">
                      <w:pPr>
                        <w:pStyle w:val="a4"/>
                        <w:rPr>
                          <w:rStyle w:val="Code-Text"/>
                        </w:rPr>
                      </w:pPr>
                    </w:p>
                    <w:p w14:paraId="15F8530B" w14:textId="1DC86762" w:rsidR="00F7300D" w:rsidRPr="0025467B" w:rsidRDefault="00F7300D" w:rsidP="00DA686F">
                      <w:pPr>
                        <w:pStyle w:val="a4"/>
                        <w:numPr>
                          <w:ilvl w:val="0"/>
                          <w:numId w:val="13"/>
                        </w:numPr>
                        <w:rPr>
                          <w:rStyle w:val="Code-Text"/>
                        </w:rPr>
                      </w:pPr>
                      <w:r w:rsidRPr="0025467B">
                        <w:rPr>
                          <w:rStyle w:val="Code-Text"/>
                          <w:b/>
                        </w:rPr>
                        <w:t>Eddy</w:t>
                      </w:r>
                      <w:r>
                        <w:rPr>
                          <w:rStyle w:val="Code-Text"/>
                          <w:b/>
                        </w:rPr>
                        <w:t>UstarFilterDP</w:t>
                      </w:r>
                      <w:r w:rsidRPr="0025467B">
                        <w:rPr>
                          <w:rStyle w:val="Code-Text"/>
                          <w:b/>
                        </w:rPr>
                        <w:t>.R:</w:t>
                      </w:r>
                    </w:p>
                    <w:p w14:paraId="4237D1BF" w14:textId="52368F90" w:rsidR="00F7300D" w:rsidRDefault="00F7300D" w:rsidP="0025467B">
                      <w:pPr>
                        <w:pStyle w:val="a4"/>
                        <w:numPr>
                          <w:ilvl w:val="1"/>
                          <w:numId w:val="13"/>
                        </w:numPr>
                        <w:rPr>
                          <w:rStyle w:val="Code-Text"/>
                        </w:rPr>
                      </w:pPr>
                      <w:r w:rsidRPr="008120D4">
                        <w:rPr>
                          <w:rStyle w:val="Code-Text"/>
                        </w:rPr>
                        <w:t>sEstUstarThreshold</w:t>
                      </w:r>
                      <w:r>
                        <w:rPr>
                          <w:rStyle w:val="Code-Text"/>
                        </w:rPr>
                        <w:t>()</w:t>
                      </w:r>
                    </w:p>
                    <w:p w14:paraId="14861FB7" w14:textId="77777777" w:rsidR="00F7300D" w:rsidRPr="00A801F4" w:rsidRDefault="00F7300D" w:rsidP="0025467B">
                      <w:pPr>
                        <w:pStyle w:val="a4"/>
                        <w:ind w:left="1440"/>
                        <w:rPr>
                          <w:rStyle w:val="Code-Text"/>
                        </w:rPr>
                      </w:pPr>
                    </w:p>
                    <w:p w14:paraId="787B7409" w14:textId="77777777" w:rsidR="00F7300D" w:rsidRPr="0025467B" w:rsidRDefault="00F7300D" w:rsidP="00DA686F">
                      <w:pPr>
                        <w:pStyle w:val="a4"/>
                        <w:numPr>
                          <w:ilvl w:val="0"/>
                          <w:numId w:val="13"/>
                        </w:numPr>
                        <w:rPr>
                          <w:rStyle w:val="Code-Text"/>
                        </w:rPr>
                      </w:pPr>
                      <w:r>
                        <w:rPr>
                          <w:rStyle w:val="Code-Text"/>
                          <w:b/>
                        </w:rPr>
                        <w:t>EddyGapfilling.R, e.g.:</w:t>
                      </w:r>
                    </w:p>
                    <w:p w14:paraId="331F8531" w14:textId="77777777" w:rsidR="00F7300D" w:rsidRDefault="00F7300D" w:rsidP="0025467B">
                      <w:pPr>
                        <w:pStyle w:val="a4"/>
                        <w:numPr>
                          <w:ilvl w:val="1"/>
                          <w:numId w:val="13"/>
                        </w:numPr>
                        <w:rPr>
                          <w:rStyle w:val="Code-Text"/>
                        </w:rPr>
                      </w:pPr>
                      <w:r w:rsidRPr="0025467B">
                        <w:rPr>
                          <w:rStyle w:val="Code-Text"/>
                        </w:rPr>
                        <w:t>sMDSGapFill()</w:t>
                      </w:r>
                    </w:p>
                    <w:p w14:paraId="73B78F36" w14:textId="5C95F507" w:rsidR="00F7300D" w:rsidRPr="0025467B" w:rsidRDefault="00F7300D" w:rsidP="008120D4">
                      <w:pPr>
                        <w:pStyle w:val="a4"/>
                        <w:numPr>
                          <w:ilvl w:val="1"/>
                          <w:numId w:val="13"/>
                        </w:numPr>
                        <w:rPr>
                          <w:rStyle w:val="Code-Text"/>
                        </w:rPr>
                      </w:pPr>
                      <w:r w:rsidRPr="00A269D5">
                        <w:rPr>
                          <w:rStyle w:val="Code-Text"/>
                        </w:rPr>
                        <w:t>sMDSGapFillAfterUstar</w:t>
                      </w:r>
                      <w:r w:rsidRPr="0025467B">
                        <w:rPr>
                          <w:rStyle w:val="Code-Text"/>
                        </w:rPr>
                        <w:t>()</w:t>
                      </w:r>
                    </w:p>
                    <w:p w14:paraId="5B456F75" w14:textId="77777777" w:rsidR="00F7300D" w:rsidRPr="0025467B" w:rsidRDefault="00F7300D" w:rsidP="0025467B">
                      <w:pPr>
                        <w:pStyle w:val="a4"/>
                        <w:ind w:left="1440"/>
                        <w:rPr>
                          <w:rStyle w:val="Code-Text"/>
                        </w:rPr>
                      </w:pPr>
                    </w:p>
                    <w:p w14:paraId="11D1C05C" w14:textId="77777777" w:rsidR="00F7300D" w:rsidRPr="00A801F4" w:rsidRDefault="00F7300D" w:rsidP="0025467B">
                      <w:pPr>
                        <w:pStyle w:val="a4"/>
                        <w:numPr>
                          <w:ilvl w:val="0"/>
                          <w:numId w:val="13"/>
                        </w:numPr>
                        <w:rPr>
                          <w:rStyle w:val="Code-Text"/>
                        </w:rPr>
                      </w:pPr>
                      <w:r>
                        <w:rPr>
                          <w:rStyle w:val="Code-Text"/>
                          <w:b/>
                        </w:rPr>
                        <w:t>EddyPartitioning.R, e.g.:</w:t>
                      </w:r>
                    </w:p>
                    <w:p w14:paraId="36CD4FA1" w14:textId="77777777" w:rsidR="00F7300D" w:rsidRPr="00D00AAF" w:rsidRDefault="00F7300D" w:rsidP="0025467B">
                      <w:pPr>
                        <w:pStyle w:val="a4"/>
                        <w:numPr>
                          <w:ilvl w:val="1"/>
                          <w:numId w:val="13"/>
                        </w:numPr>
                        <w:rPr>
                          <w:rStyle w:val="Code-Text"/>
                        </w:rPr>
                      </w:pPr>
                      <w:r w:rsidRPr="00D00AAF">
                        <w:rPr>
                          <w:rStyle w:val="Code-Text"/>
                        </w:rPr>
                        <w:t>sMRFluxPartition()</w:t>
                      </w:r>
                    </w:p>
                    <w:p w14:paraId="7D74B4E4" w14:textId="77777777" w:rsidR="00F7300D" w:rsidRPr="0025467B" w:rsidRDefault="00F7300D" w:rsidP="0025467B">
                      <w:pPr>
                        <w:pStyle w:val="a4"/>
                        <w:ind w:left="1440"/>
                        <w:rPr>
                          <w:rStyle w:val="Code-Text"/>
                        </w:rPr>
                      </w:pPr>
                    </w:p>
                    <w:p w14:paraId="014C9421" w14:textId="77777777" w:rsidR="00F7300D" w:rsidRPr="0025467B" w:rsidRDefault="00F7300D" w:rsidP="00A801F4">
                      <w:pPr>
                        <w:pStyle w:val="a4"/>
                        <w:numPr>
                          <w:ilvl w:val="0"/>
                          <w:numId w:val="13"/>
                        </w:numPr>
                        <w:rPr>
                          <w:rStyle w:val="Code-Text"/>
                        </w:rPr>
                      </w:pPr>
                      <w:r>
                        <w:rPr>
                          <w:rStyle w:val="Code-Text"/>
                          <w:b/>
                        </w:rPr>
                        <w:t>EddyPlotting.R, e.g.:</w:t>
                      </w:r>
                    </w:p>
                    <w:p w14:paraId="71DB6EDB" w14:textId="77777777" w:rsidR="00F7300D" w:rsidRPr="0025467B" w:rsidRDefault="00F7300D" w:rsidP="0025467B">
                      <w:pPr>
                        <w:pStyle w:val="a4"/>
                        <w:numPr>
                          <w:ilvl w:val="1"/>
                          <w:numId w:val="13"/>
                        </w:numPr>
                        <w:rPr>
                          <w:rStyle w:val="Code-Text"/>
                        </w:rPr>
                      </w:pPr>
                      <w:r w:rsidRPr="0025467B">
                        <w:rPr>
                          <w:rStyle w:val="Code-Text"/>
                        </w:rPr>
                        <w:t>sPlotFingerprint()</w:t>
                      </w:r>
                    </w:p>
                    <w:p w14:paraId="0A38C298" w14:textId="77777777" w:rsidR="00F7300D" w:rsidRPr="0025467B" w:rsidRDefault="00F7300D" w:rsidP="0025467B">
                      <w:pPr>
                        <w:pStyle w:val="a4"/>
                        <w:numPr>
                          <w:ilvl w:val="1"/>
                          <w:numId w:val="13"/>
                        </w:numPr>
                        <w:rPr>
                          <w:rStyle w:val="Code-Text"/>
                        </w:rPr>
                      </w:pPr>
                      <w:r w:rsidRPr="0025467B">
                        <w:rPr>
                          <w:rStyle w:val="Code-Text"/>
                        </w:rPr>
                        <w:t>sPlotHHFluxes()</w:t>
                      </w:r>
                    </w:p>
                    <w:p w14:paraId="3E8E09F9" w14:textId="77777777" w:rsidR="00F7300D" w:rsidRPr="0025467B" w:rsidRDefault="00F7300D" w:rsidP="0025467B">
                      <w:pPr>
                        <w:pStyle w:val="a4"/>
                        <w:numPr>
                          <w:ilvl w:val="1"/>
                          <w:numId w:val="13"/>
                        </w:numPr>
                        <w:rPr>
                          <w:rStyle w:val="Code-Text"/>
                        </w:rPr>
                      </w:pPr>
                      <w:r w:rsidRPr="0025467B">
                        <w:rPr>
                          <w:rStyle w:val="Code-Text"/>
                        </w:rPr>
                        <w:t>sPlotDiurnalCycle()</w:t>
                      </w:r>
                    </w:p>
                    <w:p w14:paraId="6A217D9B" w14:textId="77777777" w:rsidR="00F7300D" w:rsidRPr="0025467B" w:rsidRDefault="00F7300D" w:rsidP="0025467B">
                      <w:pPr>
                        <w:pStyle w:val="a4"/>
                        <w:numPr>
                          <w:ilvl w:val="1"/>
                          <w:numId w:val="13"/>
                        </w:numPr>
                        <w:rPr>
                          <w:rStyle w:val="Code-Text"/>
                        </w:rPr>
                      </w:pPr>
                      <w:r w:rsidRPr="0025467B">
                        <w:rPr>
                          <w:rStyle w:val="Code-Text"/>
                        </w:rPr>
                        <w:t>sPlotDailySums()</w:t>
                      </w:r>
                    </w:p>
                    <w:p w14:paraId="21DC8F95" w14:textId="77777777" w:rsidR="00F7300D" w:rsidRPr="00A801F4" w:rsidRDefault="00F7300D" w:rsidP="00A801F4">
                      <w:pPr>
                        <w:pStyle w:val="a4"/>
                        <w:rPr>
                          <w:rStyle w:val="Code-Text"/>
                        </w:rPr>
                      </w:pPr>
                    </w:p>
                    <w:p w14:paraId="257D0CAA" w14:textId="77777777" w:rsidR="00F7300D" w:rsidRDefault="00F7300D" w:rsidP="001A3F91">
                      <w:pPr>
                        <w:rPr>
                          <w:rStyle w:val="Code-Text"/>
                        </w:rPr>
                      </w:pPr>
                    </w:p>
                    <w:p w14:paraId="495B9ED0" w14:textId="77777777" w:rsidR="00F7300D" w:rsidRDefault="00F7300D" w:rsidP="00B352C7">
                      <w:pPr>
                        <w:rPr>
                          <w:rStyle w:val="Code-Text"/>
                        </w:rPr>
                      </w:pPr>
                    </w:p>
                    <w:p w14:paraId="5AE86F39" w14:textId="77777777" w:rsidR="00F7300D" w:rsidRDefault="00F7300D" w:rsidP="00B352C7">
                      <w:pPr>
                        <w:rPr>
                          <w:rStyle w:val="Code-Text"/>
                        </w:rPr>
                      </w:pPr>
                    </w:p>
                    <w:p w14:paraId="21FFB97F" w14:textId="77777777" w:rsidR="00F7300D" w:rsidRDefault="00F7300D" w:rsidP="00B352C7">
                      <w:pPr>
                        <w:rPr>
                          <w:rStyle w:val="Code-Text"/>
                        </w:rPr>
                      </w:pPr>
                    </w:p>
                    <w:p w14:paraId="6A7C042B" w14:textId="77777777" w:rsidR="00F7300D" w:rsidRPr="004B0D54" w:rsidRDefault="00F7300D" w:rsidP="00BB67EA">
                      <w:pPr>
                        <w:ind w:left="360"/>
                        <w:rPr>
                          <w:sz w:val="20"/>
                        </w:rPr>
                      </w:pPr>
                    </w:p>
                  </w:txbxContent>
                </v:textbox>
              </v:rect>
            </w:pict>
          </mc:Fallback>
        </mc:AlternateContent>
      </w:r>
    </w:p>
    <w:p w14:paraId="5A6D363D" w14:textId="77777777" w:rsidR="00194356" w:rsidRPr="00B03E4C" w:rsidRDefault="00194356" w:rsidP="00194356">
      <w:pPr>
        <w:pStyle w:val="1"/>
        <w:numPr>
          <w:ilvl w:val="0"/>
          <w:numId w:val="0"/>
        </w:numPr>
      </w:pPr>
    </w:p>
    <w:p w14:paraId="2AC6A43E" w14:textId="0804A006" w:rsidR="00194356" w:rsidRPr="00B03E4C" w:rsidRDefault="008A0AFA" w:rsidP="00194356">
      <w:pPr>
        <w:pStyle w:val="1"/>
        <w:numPr>
          <w:ilvl w:val="0"/>
          <w:numId w:val="0"/>
        </w:numPr>
      </w:pPr>
      <w:r>
        <w:rPr>
          <w:b w:val="0"/>
          <w:noProof/>
          <w:u w:val="single"/>
          <w:lang w:val="ru-RU" w:eastAsia="ru-RU"/>
        </w:rPr>
        <mc:AlternateContent>
          <mc:Choice Requires="wps">
            <w:drawing>
              <wp:anchor distT="0" distB="0" distL="114300" distR="114300" simplePos="0" relativeHeight="251674624" behindDoc="0" locked="0" layoutInCell="1" allowOverlap="1" wp14:anchorId="00B63AED" wp14:editId="6D6CF51F">
                <wp:simplePos x="0" y="0"/>
                <wp:positionH relativeFrom="column">
                  <wp:posOffset>4523740</wp:posOffset>
                </wp:positionH>
                <wp:positionV relativeFrom="paragraph">
                  <wp:posOffset>414020</wp:posOffset>
                </wp:positionV>
                <wp:extent cx="1257300" cy="1143000"/>
                <wp:effectExtent l="3810" t="0" r="0" b="3175"/>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FD0FF" w14:textId="77777777" w:rsidR="00F7300D" w:rsidRPr="004B0D54" w:rsidRDefault="00F7300D" w:rsidP="00376257">
                            <w:pPr>
                              <w:jc w:val="center"/>
                              <w:rPr>
                                <w:b/>
                              </w:rPr>
                            </w:pPr>
                            <w:r w:rsidRPr="004B0D54">
                              <w:rPr>
                                <w:b/>
                              </w:rPr>
                              <w:t>R5 reference class for</w:t>
                            </w:r>
                            <w:r>
                              <w:rPr>
                                <w:b/>
                              </w:rPr>
                              <w:t xml:space="preserve"> processing of</w:t>
                            </w:r>
                          </w:p>
                          <w:p w14:paraId="1691AAF8" w14:textId="77777777" w:rsidR="00F7300D" w:rsidRPr="004B0D54" w:rsidRDefault="00F7300D" w:rsidP="00376257">
                            <w:pPr>
                              <w:jc w:val="center"/>
                              <w:rPr>
                                <w:b/>
                              </w:rPr>
                            </w:pPr>
                            <w:r>
                              <w:rPr>
                                <w:b/>
                              </w:rPr>
                              <w:t>(half-)hourly eddy data</w:t>
                            </w:r>
                          </w:p>
                          <w:p w14:paraId="6D58A7E2" w14:textId="77777777" w:rsidR="00F7300D" w:rsidRDefault="00F7300D" w:rsidP="00376257">
                            <w:pPr>
                              <w:jc w:val="cente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63AED" id="Text Box 22" o:spid="_x0000_s1029" type="#_x0000_t202" style="position:absolute;margin-left:356.2pt;margin-top:32.6pt;width:99pt;height:9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" filled="f" stroked="f">
                <v:textbox inset=",7.2pt,,7.2pt">
                  <w:txbxContent>
                    <w:p w14:paraId="43CFD0FF" w14:textId="77777777" w:rsidR="00F7300D" w:rsidRPr="004B0D54" w:rsidRDefault="00F7300D" w:rsidP="00376257">
                      <w:pPr>
                        <w:jc w:val="center"/>
                        <w:rPr>
                          <w:b/>
                        </w:rPr>
                      </w:pPr>
                      <w:r w:rsidRPr="004B0D54">
                        <w:rPr>
                          <w:b/>
                        </w:rPr>
                        <w:t>R5 reference class for</w:t>
                      </w:r>
                      <w:r>
                        <w:rPr>
                          <w:b/>
                        </w:rPr>
                        <w:t xml:space="preserve"> processing of</w:t>
                      </w:r>
                    </w:p>
                    <w:p w14:paraId="1691AAF8" w14:textId="77777777" w:rsidR="00F7300D" w:rsidRPr="004B0D54" w:rsidRDefault="00F7300D" w:rsidP="00376257">
                      <w:pPr>
                        <w:jc w:val="center"/>
                        <w:rPr>
                          <w:b/>
                        </w:rPr>
                      </w:pPr>
                      <w:r>
                        <w:rPr>
                          <w:b/>
                        </w:rPr>
                        <w:t>(half-)hourly eddy data</w:t>
                      </w:r>
                    </w:p>
                    <w:p w14:paraId="6D58A7E2" w14:textId="77777777" w:rsidR="00F7300D" w:rsidRDefault="00F7300D" w:rsidP="00376257">
                      <w:pPr>
                        <w:jc w:val="center"/>
                      </w:pPr>
                    </w:p>
                  </w:txbxContent>
                </v:textbox>
              </v:shape>
            </w:pict>
          </mc:Fallback>
        </mc:AlternateContent>
      </w:r>
    </w:p>
    <w:p w14:paraId="2197AF73" w14:textId="77777777" w:rsidR="00194356" w:rsidRPr="00B03E4C" w:rsidRDefault="00194356" w:rsidP="00194356"/>
    <w:p w14:paraId="533288D9" w14:textId="77777777" w:rsidR="00194356" w:rsidRPr="00B03E4C" w:rsidRDefault="00194356" w:rsidP="00194356"/>
    <w:p w14:paraId="54B8BDE7" w14:textId="77777777" w:rsidR="00194356" w:rsidRPr="00B03E4C" w:rsidRDefault="00194356" w:rsidP="00194356"/>
    <w:p w14:paraId="4E5A3549" w14:textId="77777777" w:rsidR="00194356" w:rsidRPr="00B03E4C" w:rsidRDefault="00194356" w:rsidP="00194356"/>
    <w:p w14:paraId="75BB20B6" w14:textId="77777777" w:rsidR="00194356" w:rsidRPr="00B03E4C" w:rsidRDefault="00194356" w:rsidP="00194356"/>
    <w:p w14:paraId="26E2D53D" w14:textId="77777777" w:rsidR="00194356" w:rsidRPr="00B03E4C" w:rsidRDefault="00194356" w:rsidP="00194356"/>
    <w:p w14:paraId="671B4705" w14:textId="77777777" w:rsidR="00194356" w:rsidRPr="00B03E4C" w:rsidRDefault="00194356" w:rsidP="00194356"/>
    <w:p w14:paraId="1C807E0F" w14:textId="77777777" w:rsidR="00194356" w:rsidRPr="00B03E4C" w:rsidRDefault="00194356" w:rsidP="00194356"/>
    <w:p w14:paraId="0870C6DE" w14:textId="77777777" w:rsidR="00194356" w:rsidRPr="00B03E4C" w:rsidRDefault="00194356" w:rsidP="00194356"/>
    <w:p w14:paraId="6989D5B6" w14:textId="77777777" w:rsidR="00194356" w:rsidRPr="00B03E4C" w:rsidRDefault="00194356" w:rsidP="00194356"/>
    <w:p w14:paraId="67D8A79E" w14:textId="77777777" w:rsidR="00194356" w:rsidRPr="00B03E4C" w:rsidRDefault="00194356" w:rsidP="00194356"/>
    <w:p w14:paraId="7DA345F1" w14:textId="77777777" w:rsidR="00194356" w:rsidRPr="00B03E4C" w:rsidRDefault="00194356" w:rsidP="00194356"/>
    <w:p w14:paraId="7BBF1DD1" w14:textId="77777777" w:rsidR="00194356" w:rsidRPr="00B03E4C" w:rsidRDefault="00194356" w:rsidP="00194356"/>
    <w:p w14:paraId="6DE7D116" w14:textId="77777777" w:rsidR="00194356" w:rsidRPr="00B03E4C" w:rsidRDefault="00194356" w:rsidP="00194356"/>
    <w:p w14:paraId="714D2410" w14:textId="77777777" w:rsidR="00194356" w:rsidRPr="00B03E4C" w:rsidRDefault="00194356" w:rsidP="00194356"/>
    <w:p w14:paraId="376D6962" w14:textId="77777777" w:rsidR="00C23498" w:rsidRPr="00B03E4C" w:rsidRDefault="00C23498" w:rsidP="00C23498">
      <w:pPr>
        <w:rPr>
          <w:b/>
          <w:color w:val="008000"/>
        </w:rPr>
      </w:pPr>
    </w:p>
    <w:p w14:paraId="7B7099E8" w14:textId="77777777" w:rsidR="00254F74" w:rsidRPr="00B03E4C" w:rsidRDefault="00802744" w:rsidP="0097190A">
      <w:pPr>
        <w:pStyle w:val="2"/>
      </w:pPr>
      <w:bookmarkStart w:id="9" w:name="_Toc251238846"/>
      <w:bookmarkStart w:id="10" w:name="_Toc251238899"/>
      <w:bookmarkStart w:id="11" w:name="_Toc251497457"/>
      <w:r>
        <w:lastRenderedPageBreak/>
        <w:t>Package s</w:t>
      </w:r>
      <w:r w:rsidR="0097190A" w:rsidRPr="00B03E4C">
        <w:t>cript</w:t>
      </w:r>
      <w:r w:rsidR="00254F74" w:rsidRPr="00B03E4C">
        <w:t xml:space="preserve"> dependencies</w:t>
      </w:r>
      <w:bookmarkEnd w:id="9"/>
      <w:bookmarkEnd w:id="10"/>
      <w:bookmarkEnd w:id="11"/>
    </w:p>
    <w:p w14:paraId="29CD5A29" w14:textId="60487D3C" w:rsidR="00254F74" w:rsidRPr="00B03E4C" w:rsidRDefault="008A0AFA" w:rsidP="00254F74">
      <w:r>
        <w:rPr>
          <w:noProof/>
          <w:lang w:val="ru-RU" w:eastAsia="ru-RU"/>
        </w:rPr>
        <mc:AlternateContent>
          <mc:Choice Requires="wps">
            <w:drawing>
              <wp:anchor distT="0" distB="0" distL="114300" distR="114300" simplePos="0" relativeHeight="251665408" behindDoc="0" locked="0" layoutInCell="1" allowOverlap="1" wp14:anchorId="69FF3C02" wp14:editId="00DAADC1">
                <wp:simplePos x="0" y="0"/>
                <wp:positionH relativeFrom="column">
                  <wp:posOffset>1323340</wp:posOffset>
                </wp:positionH>
                <wp:positionV relativeFrom="paragraph">
                  <wp:posOffset>151765</wp:posOffset>
                </wp:positionV>
                <wp:extent cx="1247775" cy="333375"/>
                <wp:effectExtent l="13335" t="9525" r="15240" b="9525"/>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33375"/>
                        </a:xfrm>
                        <a:prstGeom prst="rect">
                          <a:avLst/>
                        </a:prstGeom>
                        <a:solidFill>
                          <a:srgbClr val="FBE8B3"/>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56AE8A72" w14:textId="77777777" w:rsidR="00F7300D" w:rsidRPr="004B0D54" w:rsidRDefault="00F7300D" w:rsidP="00A41AE1">
                            <w:pPr>
                              <w:jc w:val="center"/>
                              <w:rPr>
                                <w:sz w:val="20"/>
                              </w:rPr>
                            </w:pPr>
                            <w:r>
                              <w:t>DataFunctions.R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F3C02" id="Rectangle 10" o:spid="_x0000_s1030" style="position:absolute;margin-left:104.2pt;margin-top:11.95pt;width:98.2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" fillcolor="#fbe8b3" strokecolor="black [3213]" strokeweight="1.5pt">
                <v:shadow opacity="22938f" offset="0"/>
                <v:textbox inset="1mm,1mm,1mm,1mm">
                  <w:txbxContent>
                    <w:p w14:paraId="56AE8A72" w14:textId="77777777" w:rsidR="00F7300D" w:rsidRPr="004B0D54" w:rsidRDefault="00F7300D" w:rsidP="00A41AE1">
                      <w:pPr>
                        <w:jc w:val="center"/>
                        <w:rPr>
                          <w:sz w:val="20"/>
                        </w:rPr>
                      </w:pPr>
                      <w:r>
                        <w:t>DataFunctions.R</w:t>
                      </w:r>
                    </w:p>
                  </w:txbxContent>
                </v:textbox>
              </v:rect>
            </w:pict>
          </mc:Fallback>
        </mc:AlternateContent>
      </w:r>
      <w:r>
        <w:rPr>
          <w:noProof/>
          <w:lang w:val="ru-RU" w:eastAsia="ru-RU"/>
        </w:rPr>
        <mc:AlternateContent>
          <mc:Choice Requires="wps">
            <w:drawing>
              <wp:anchor distT="0" distB="0" distL="114300" distR="114300" simplePos="0" relativeHeight="251675648" behindDoc="0" locked="0" layoutInCell="1" allowOverlap="1" wp14:anchorId="7FAE157B" wp14:editId="43CBB6FE">
                <wp:simplePos x="0" y="0"/>
                <wp:positionH relativeFrom="column">
                  <wp:posOffset>4638040</wp:posOffset>
                </wp:positionH>
                <wp:positionV relativeFrom="paragraph">
                  <wp:posOffset>151765</wp:posOffset>
                </wp:positionV>
                <wp:extent cx="1247775" cy="333375"/>
                <wp:effectExtent l="13335" t="9525" r="15240" b="9525"/>
                <wp:wrapTight wrapText="bothSides">
                  <wp:wrapPolygon edited="0">
                    <wp:start x="-55" y="-123"/>
                    <wp:lineTo x="-55" y="21477"/>
                    <wp:lineTo x="21655" y="21477"/>
                    <wp:lineTo x="21655" y="-123"/>
                    <wp:lineTo x="-55" y="-123"/>
                  </wp:wrapPolygon>
                </wp:wrapTight>
                <wp:docPr id="1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33375"/>
                        </a:xfrm>
                        <a:prstGeom prst="rect">
                          <a:avLst/>
                        </a:prstGeom>
                        <a:solidFill>
                          <a:srgbClr val="FBE8B3"/>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4728FE9D" w14:textId="77777777" w:rsidR="00F7300D" w:rsidRPr="004B0D54" w:rsidRDefault="00F7300D" w:rsidP="009D75CB">
                            <w:pPr>
                              <w:jc w:val="center"/>
                              <w:rPr>
                                <w:sz w:val="20"/>
                              </w:rPr>
                            </w:pPr>
                            <w:r>
                              <w:t>GeoFunctions.R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E157B" id="Rectangle 26" o:spid="_x0000_s1031" style="position:absolute;margin-left:365.2pt;margin-top:11.95pt;width:98.2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" fillcolor="#fbe8b3" strokecolor="black [3213]" strokeweight="1.5pt">
                <v:shadow opacity="22938f" offset="0"/>
                <v:textbox inset="1mm,1mm,1mm,1mm">
                  <w:txbxContent>
                    <w:p w14:paraId="4728FE9D" w14:textId="77777777" w:rsidR="00F7300D" w:rsidRPr="004B0D54" w:rsidRDefault="00F7300D" w:rsidP="009D75CB">
                      <w:pPr>
                        <w:jc w:val="center"/>
                        <w:rPr>
                          <w:sz w:val="20"/>
                        </w:rPr>
                      </w:pPr>
                      <w:r>
                        <w:t>GeoFunctions.R</w:t>
                      </w:r>
                    </w:p>
                  </w:txbxContent>
                </v:textbox>
                <w10:wrap type="tight"/>
              </v:rect>
            </w:pict>
          </mc:Fallback>
        </mc:AlternateContent>
      </w:r>
    </w:p>
    <w:p w14:paraId="46089A8E" w14:textId="083211D8" w:rsidR="00254F74" w:rsidRPr="00B03E4C" w:rsidRDefault="008A0AFA" w:rsidP="00254F74">
      <w:r>
        <w:rPr>
          <w:noProof/>
          <w:lang w:val="ru-RU" w:eastAsia="ru-RU"/>
        </w:rPr>
        <mc:AlternateContent>
          <mc:Choice Requires="wps">
            <w:drawing>
              <wp:anchor distT="0" distB="0" distL="114300" distR="114300" simplePos="0" relativeHeight="251679744" behindDoc="0" locked="0" layoutInCell="1" allowOverlap="1" wp14:anchorId="547B058B" wp14:editId="3E240DCC">
                <wp:simplePos x="0" y="0"/>
                <wp:positionH relativeFrom="column">
                  <wp:posOffset>2580640</wp:posOffset>
                </wp:positionH>
                <wp:positionV relativeFrom="paragraph">
                  <wp:posOffset>205105</wp:posOffset>
                </wp:positionV>
                <wp:extent cx="2057400" cy="0"/>
                <wp:effectExtent l="13335" t="9525" r="15240" b="9525"/>
                <wp:wrapNone/>
                <wp:docPr id="1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0"/>
                        </a:xfrm>
                        <a:prstGeom prst="line">
                          <a:avLst/>
                        </a:prstGeom>
                        <a:noFill/>
                        <a:ln w="12700" cap="rnd">
                          <a:solidFill>
                            <a:schemeClr val="tx1">
                              <a:lumMod val="100000"/>
                              <a:lumOff val="0"/>
                            </a:schemeClr>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20EFC" id="Line 3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2pt,16.15pt" to="365.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" strokecolor="black [3213]" strokeweight="1pt">
                <v:fill o:detectmouseclick="t"/>
                <v:stroke dashstyle="1 1" endcap="round"/>
                <v:shadow opacity="22938f" offset="0"/>
              </v:line>
            </w:pict>
          </mc:Fallback>
        </mc:AlternateContent>
      </w:r>
    </w:p>
    <w:p w14:paraId="531E1440" w14:textId="783817BF" w:rsidR="00254F74" w:rsidRPr="00B03E4C" w:rsidRDefault="008A0AFA" w:rsidP="00254F74">
      <w:r>
        <w:rPr>
          <w:noProof/>
          <w:lang w:val="ru-RU" w:eastAsia="ru-RU"/>
        </w:rPr>
        <mc:AlternateContent>
          <mc:Choice Requires="wps">
            <w:drawing>
              <wp:anchor distT="0" distB="0" distL="114300" distR="114300" simplePos="0" relativeHeight="251670528" behindDoc="0" locked="0" layoutInCell="1" allowOverlap="1" wp14:anchorId="0E909B10" wp14:editId="7A7BBE15">
                <wp:simplePos x="0" y="0"/>
                <wp:positionH relativeFrom="column">
                  <wp:posOffset>2352040</wp:posOffset>
                </wp:positionH>
                <wp:positionV relativeFrom="paragraph">
                  <wp:posOffset>144145</wp:posOffset>
                </wp:positionV>
                <wp:extent cx="228600" cy="355600"/>
                <wp:effectExtent l="13335" t="9525" r="15240" b="6350"/>
                <wp:wrapNone/>
                <wp:docPr id="1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5560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1EA3E3" id="Line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2pt,11.35pt" to="203.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" strokecolor="black [3213]" strokeweight="1pt">
                <v:fill o:detectmouseclick="t"/>
                <v:shadow opacity="22938f" offset="0"/>
              </v:line>
            </w:pict>
          </mc:Fallback>
        </mc:AlternateContent>
      </w:r>
      <w:r>
        <w:rPr>
          <w:noProof/>
          <w:lang w:val="ru-RU" w:eastAsia="ru-RU"/>
        </w:rPr>
        <mc:AlternateContent>
          <mc:Choice Requires="wps">
            <w:drawing>
              <wp:anchor distT="0" distB="0" distL="114300" distR="114300" simplePos="0" relativeHeight="251671552" behindDoc="0" locked="0" layoutInCell="1" allowOverlap="1" wp14:anchorId="5C996810" wp14:editId="02A5215D">
                <wp:simplePos x="0" y="0"/>
                <wp:positionH relativeFrom="column">
                  <wp:posOffset>1323340</wp:posOffset>
                </wp:positionH>
                <wp:positionV relativeFrom="paragraph">
                  <wp:posOffset>144145</wp:posOffset>
                </wp:positionV>
                <wp:extent cx="228600" cy="355600"/>
                <wp:effectExtent l="13335" t="9525" r="15240" b="6350"/>
                <wp:wrapNone/>
                <wp:docPr id="1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5560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ECF2B5" id="Line 1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pt,11.35pt" to="122.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" strokecolor="black [3213]" strokeweight="1pt">
                <v:fill o:detectmouseclick="t"/>
                <v:shadow opacity="22938f" offset="0"/>
              </v:line>
            </w:pict>
          </mc:Fallback>
        </mc:AlternateContent>
      </w:r>
      <w:r>
        <w:rPr>
          <w:noProof/>
          <w:lang w:val="ru-RU" w:eastAsia="ru-RU"/>
        </w:rPr>
        <mc:AlternateContent>
          <mc:Choice Requires="wps">
            <w:drawing>
              <wp:anchor distT="0" distB="0" distL="114300" distR="114300" simplePos="0" relativeHeight="251676672" behindDoc="0" locked="0" layoutInCell="1" allowOverlap="1" wp14:anchorId="043A10F2" wp14:editId="199980A5">
                <wp:simplePos x="0" y="0"/>
                <wp:positionH relativeFrom="column">
                  <wp:posOffset>5209540</wp:posOffset>
                </wp:positionH>
                <wp:positionV relativeFrom="paragraph">
                  <wp:posOffset>144145</wp:posOffset>
                </wp:positionV>
                <wp:extent cx="0" cy="1028700"/>
                <wp:effectExtent l="13335" t="9525" r="15240" b="9525"/>
                <wp:wrapNone/>
                <wp:docPr id="1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5AE132" id="Line 2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2pt,11.35pt" to="410.2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" strokecolor="black [3213]" strokeweight="1pt">
                <v:fill o:detectmouseclick="t"/>
                <v:shadow opacity="22938f" offset="0"/>
              </v:line>
            </w:pict>
          </mc:Fallback>
        </mc:AlternateContent>
      </w:r>
    </w:p>
    <w:p w14:paraId="43FBACD9" w14:textId="77777777" w:rsidR="00254F74" w:rsidRPr="00B03E4C" w:rsidRDefault="00254F74" w:rsidP="00254F74"/>
    <w:p w14:paraId="2922D341" w14:textId="7AAB0542" w:rsidR="00194356" w:rsidRPr="00B03E4C" w:rsidRDefault="008A0AFA" w:rsidP="00254F74">
      <w:r>
        <w:rPr>
          <w:noProof/>
          <w:lang w:val="ru-RU" w:eastAsia="ru-RU"/>
        </w:rPr>
        <mc:AlternateContent>
          <mc:Choice Requires="wps">
            <w:drawing>
              <wp:anchor distT="0" distB="0" distL="114300" distR="114300" simplePos="0" relativeHeight="251667456" behindDoc="0" locked="0" layoutInCell="1" allowOverlap="1" wp14:anchorId="42A8D34E" wp14:editId="3B81B935">
                <wp:simplePos x="0" y="0"/>
                <wp:positionH relativeFrom="column">
                  <wp:posOffset>2466340</wp:posOffset>
                </wp:positionH>
                <wp:positionV relativeFrom="paragraph">
                  <wp:posOffset>136525</wp:posOffset>
                </wp:positionV>
                <wp:extent cx="1247775" cy="333375"/>
                <wp:effectExtent l="13335" t="9525" r="15240" b="9525"/>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33375"/>
                        </a:xfrm>
                        <a:prstGeom prst="rect">
                          <a:avLst/>
                        </a:prstGeom>
                        <a:solidFill>
                          <a:srgbClr val="FBE8B3"/>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01E7C1B0" w14:textId="77777777" w:rsidR="00F7300D" w:rsidRPr="004B0D54" w:rsidRDefault="00F7300D" w:rsidP="00A41AE1">
                            <w:pPr>
                              <w:jc w:val="center"/>
                              <w:rPr>
                                <w:sz w:val="20"/>
                              </w:rPr>
                            </w:pPr>
                            <w:r>
                              <w:t>Eddy.R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8D34E" id="Rectangle 12" o:spid="_x0000_s1032" style="position:absolute;margin-left:194.2pt;margin-top:10.75pt;width:98.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" fillcolor="#fbe8b3" strokecolor="black [3213]" strokeweight="1.5pt">
                <v:shadow opacity="22938f" offset="0"/>
                <v:textbox inset="1mm,1mm,1mm,1mm">
                  <w:txbxContent>
                    <w:p w14:paraId="01E7C1B0" w14:textId="77777777" w:rsidR="00F7300D" w:rsidRPr="004B0D54" w:rsidRDefault="00F7300D" w:rsidP="00A41AE1">
                      <w:pPr>
                        <w:jc w:val="center"/>
                        <w:rPr>
                          <w:sz w:val="20"/>
                        </w:rPr>
                      </w:pPr>
                      <w:r>
                        <w:t>Eddy.R</w:t>
                      </w:r>
                    </w:p>
                  </w:txbxContent>
                </v:textbox>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61BF246F" wp14:editId="0000AEFE">
                <wp:simplePos x="0" y="0"/>
                <wp:positionH relativeFrom="column">
                  <wp:posOffset>294640</wp:posOffset>
                </wp:positionH>
                <wp:positionV relativeFrom="paragraph">
                  <wp:posOffset>136525</wp:posOffset>
                </wp:positionV>
                <wp:extent cx="1247775" cy="333375"/>
                <wp:effectExtent l="13335" t="9525" r="15240"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33375"/>
                        </a:xfrm>
                        <a:prstGeom prst="rect">
                          <a:avLst/>
                        </a:prstGeom>
                        <a:solidFill>
                          <a:srgbClr val="FBE8B3"/>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5D043F23" w14:textId="77777777" w:rsidR="00F7300D" w:rsidRPr="004B0D54" w:rsidRDefault="00F7300D" w:rsidP="00A41AE1">
                            <w:pPr>
                              <w:jc w:val="center"/>
                              <w:rPr>
                                <w:sz w:val="20"/>
                              </w:rPr>
                            </w:pPr>
                            <w:r>
                              <w:t>FileHandling.R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F246F" id="Rectangle 11" o:spid="_x0000_s1033" style="position:absolute;margin-left:23.2pt;margin-top:10.75pt;width:98.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" fillcolor="#fbe8b3" strokecolor="black [3213]" strokeweight="1.5pt">
                <v:shadow opacity="22938f" offset="0"/>
                <v:textbox inset="1mm,1mm,1mm,1mm">
                  <w:txbxContent>
                    <w:p w14:paraId="5D043F23" w14:textId="77777777" w:rsidR="00F7300D" w:rsidRPr="004B0D54" w:rsidRDefault="00F7300D" w:rsidP="00A41AE1">
                      <w:pPr>
                        <w:jc w:val="center"/>
                        <w:rPr>
                          <w:sz w:val="20"/>
                        </w:rPr>
                      </w:pPr>
                      <w:r>
                        <w:t>FileHandling.R</w:t>
                      </w:r>
                    </w:p>
                  </w:txbxContent>
                </v:textbox>
              </v:rect>
            </w:pict>
          </mc:Fallback>
        </mc:AlternateContent>
      </w:r>
    </w:p>
    <w:p w14:paraId="380F36F6" w14:textId="77777777" w:rsidR="00194356" w:rsidRPr="00B03E4C" w:rsidRDefault="00194356" w:rsidP="00254F74"/>
    <w:p w14:paraId="3ABC46BF" w14:textId="4489D6E8" w:rsidR="00194356" w:rsidRPr="00B03E4C" w:rsidRDefault="008A0AFA" w:rsidP="00254F74">
      <w:r>
        <w:rPr>
          <w:noProof/>
          <w:lang w:val="ru-RU" w:eastAsia="ru-RU"/>
        </w:rPr>
        <mc:AlternateContent>
          <mc:Choice Requires="wps">
            <w:drawing>
              <wp:anchor distT="0" distB="0" distL="114300" distR="114300" simplePos="0" relativeHeight="251656191" behindDoc="0" locked="0" layoutInCell="1" allowOverlap="1" wp14:anchorId="7CE5B300" wp14:editId="60E4CC98">
                <wp:simplePos x="0" y="0"/>
                <wp:positionH relativeFrom="column">
                  <wp:posOffset>3152140</wp:posOffset>
                </wp:positionH>
                <wp:positionV relativeFrom="paragraph">
                  <wp:posOffset>74295</wp:posOffset>
                </wp:positionV>
                <wp:extent cx="457200" cy="457200"/>
                <wp:effectExtent l="13335" t="12065" r="15240" b="6985"/>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D3442" id="Line 20"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pt,5.85pt" to="284.2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" strokecolor="black [3213]" strokeweight="1pt">
                <v:fill o:detectmouseclick="t"/>
                <v:shadow opacity="22938f" offset="0"/>
              </v:line>
            </w:pict>
          </mc:Fallback>
        </mc:AlternateContent>
      </w:r>
      <w:r>
        <w:rPr>
          <w:noProof/>
          <w:lang w:val="ru-RU" w:eastAsia="ru-RU"/>
        </w:rPr>
        <mc:AlternateContent>
          <mc:Choice Requires="wps">
            <w:drawing>
              <wp:anchor distT="0" distB="0" distL="114300" distR="114300" simplePos="0" relativeHeight="251659263" behindDoc="0" locked="0" layoutInCell="1" allowOverlap="1" wp14:anchorId="131110CC" wp14:editId="56B1DEB4">
                <wp:simplePos x="0" y="0"/>
                <wp:positionH relativeFrom="column">
                  <wp:posOffset>1894840</wp:posOffset>
                </wp:positionH>
                <wp:positionV relativeFrom="paragraph">
                  <wp:posOffset>74295</wp:posOffset>
                </wp:positionV>
                <wp:extent cx="1028700" cy="457200"/>
                <wp:effectExtent l="13335" t="12065" r="15240" b="6985"/>
                <wp:wrapTight wrapText="bothSides">
                  <wp:wrapPolygon edited="0">
                    <wp:start x="-907" y="0"/>
                    <wp:lineTo x="18907" y="21000"/>
                    <wp:lineTo x="22507" y="21000"/>
                    <wp:lineTo x="1800" y="0"/>
                    <wp:lineTo x="-907" y="0"/>
                  </wp:wrapPolygon>
                </wp:wrapTight>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45720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0B74A9" id="Line 43" o:spid="_x0000_s1026" style="position:absolute;flip:x;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2pt,5.85pt" to="230.2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" strokecolor="black [3213]" strokeweight="1pt">
                <v:fill o:detectmouseclick="t"/>
                <v:shadow opacity="22938f" offset="0"/>
                <w10:wrap type="tight"/>
              </v:line>
            </w:pict>
          </mc:Fallback>
        </mc:AlternateContent>
      </w:r>
      <w:r>
        <w:rPr>
          <w:noProof/>
          <w:lang w:val="ru-RU" w:eastAsia="ru-RU"/>
        </w:rPr>
        <mc:AlternateContent>
          <mc:Choice Requires="wps">
            <w:drawing>
              <wp:anchor distT="0" distB="0" distL="114300" distR="114300" simplePos="0" relativeHeight="251657215" behindDoc="0" locked="0" layoutInCell="1" allowOverlap="1" wp14:anchorId="10BE1716" wp14:editId="29069359">
                <wp:simplePos x="0" y="0"/>
                <wp:positionH relativeFrom="column">
                  <wp:posOffset>408940</wp:posOffset>
                </wp:positionH>
                <wp:positionV relativeFrom="paragraph">
                  <wp:posOffset>128905</wp:posOffset>
                </wp:positionV>
                <wp:extent cx="2171700" cy="402590"/>
                <wp:effectExtent l="13335" t="9525" r="15240" b="6985"/>
                <wp:wrapTight wrapText="bothSides">
                  <wp:wrapPolygon edited="0">
                    <wp:start x="-903" y="0"/>
                    <wp:lineTo x="18903" y="20987"/>
                    <wp:lineTo x="22503" y="20987"/>
                    <wp:lineTo x="1800" y="0"/>
                    <wp:lineTo x="-903" y="0"/>
                  </wp:wrapPolygon>
                </wp:wrapTight>
                <wp:docPr id="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40259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EEC18F" id="Line 21" o:spid="_x0000_s1026" style="position:absolute;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10.15pt" to="203.2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" strokecolor="black [3213]" strokeweight="1pt">
                <v:fill o:detectmouseclick="t"/>
                <v:shadow opacity="22938f" offset="0"/>
                <w10:wrap type="tight"/>
              </v:line>
            </w:pict>
          </mc:Fallback>
        </mc:AlternateContent>
      </w:r>
      <w:r>
        <w:rPr>
          <w:noProof/>
          <w:lang w:val="ru-RU" w:eastAsia="ru-RU"/>
        </w:rPr>
        <mc:AlternateContent>
          <mc:Choice Requires="wps">
            <w:drawing>
              <wp:anchor distT="0" distB="0" distL="114300" distR="114300" simplePos="0" relativeHeight="251658239" behindDoc="0" locked="0" layoutInCell="1" allowOverlap="1" wp14:anchorId="67886A93" wp14:editId="5E323B07">
                <wp:simplePos x="0" y="0"/>
                <wp:positionH relativeFrom="column">
                  <wp:posOffset>3609340</wp:posOffset>
                </wp:positionH>
                <wp:positionV relativeFrom="paragraph">
                  <wp:posOffset>128905</wp:posOffset>
                </wp:positionV>
                <wp:extent cx="1600200" cy="402590"/>
                <wp:effectExtent l="13335" t="9525" r="15240" b="6985"/>
                <wp:wrapTight wrapText="bothSides">
                  <wp:wrapPolygon edited="0">
                    <wp:start x="-900" y="0"/>
                    <wp:lineTo x="18900" y="20987"/>
                    <wp:lineTo x="22500" y="20987"/>
                    <wp:lineTo x="1800" y="0"/>
                    <wp:lineTo x="-900" y="0"/>
                  </wp:wrapPolygon>
                </wp:wrapTight>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40259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1CF633" id="Line 29"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pt,10.15pt" to="410.2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" strokecolor="black [3213]" strokeweight="1pt">
                <v:fill o:detectmouseclick="t"/>
                <v:shadow opacity="22938f" offset="0"/>
                <w10:wrap type="tight"/>
              </v:line>
            </w:pict>
          </mc:Fallback>
        </mc:AlternateContent>
      </w:r>
    </w:p>
    <w:p w14:paraId="63F2DCE2" w14:textId="791302C3" w:rsidR="00194356" w:rsidRPr="00B03E4C" w:rsidRDefault="00194356" w:rsidP="00254F74"/>
    <w:p w14:paraId="7710BF96" w14:textId="103EC15D" w:rsidR="00C23498" w:rsidRPr="00B03E4C" w:rsidRDefault="008A0AFA" w:rsidP="00254F74">
      <w:r>
        <w:rPr>
          <w:noProof/>
          <w:lang w:val="ru-RU" w:eastAsia="ru-RU"/>
        </w:rPr>
        <mc:AlternateContent>
          <mc:Choice Requires="wps">
            <w:drawing>
              <wp:anchor distT="0" distB="0" distL="114300" distR="114300" simplePos="0" relativeHeight="251677696" behindDoc="0" locked="0" layoutInCell="1" allowOverlap="1" wp14:anchorId="3F591B96" wp14:editId="3C68818D">
                <wp:simplePos x="0" y="0"/>
                <wp:positionH relativeFrom="column">
                  <wp:posOffset>4990465</wp:posOffset>
                </wp:positionH>
                <wp:positionV relativeFrom="paragraph">
                  <wp:posOffset>121285</wp:posOffset>
                </wp:positionV>
                <wp:extent cx="1247775" cy="447675"/>
                <wp:effectExtent l="13335" t="9525" r="15240" b="9525"/>
                <wp:wrapNone/>
                <wp:docPr id="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447675"/>
                        </a:xfrm>
                        <a:prstGeom prst="rect">
                          <a:avLst/>
                        </a:prstGeom>
                        <a:solidFill>
                          <a:srgbClr val="FFCC66"/>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0C60FEBE" w14:textId="77777777" w:rsidR="00F7300D" w:rsidRPr="004B0D54" w:rsidRDefault="00F7300D" w:rsidP="009D75CB">
                            <w:pPr>
                              <w:jc w:val="center"/>
                              <w:rPr>
                                <w:sz w:val="20"/>
                              </w:rPr>
                            </w:pPr>
                            <w:r>
                              <w:t>EddyPartitioning.R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91B96" id="Rectangle 28" o:spid="_x0000_s1034" style="position:absolute;margin-left:392.95pt;margin-top:9.55pt;width:98.2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" fillcolor="#fc6" strokecolor="black [3213]" strokeweight="1.5pt">
                <v:shadow opacity="22938f" offset="0"/>
                <v:textbox inset="1mm,1mm,1mm,1mm">
                  <w:txbxContent>
                    <w:p w14:paraId="0C60FEBE" w14:textId="77777777" w:rsidR="00F7300D" w:rsidRPr="004B0D54" w:rsidRDefault="00F7300D" w:rsidP="009D75CB">
                      <w:pPr>
                        <w:jc w:val="center"/>
                        <w:rPr>
                          <w:sz w:val="20"/>
                        </w:rPr>
                      </w:pPr>
                      <w:r>
                        <w:t>EddyPartitioning.R</w:t>
                      </w:r>
                    </w:p>
                  </w:txbxContent>
                </v:textbox>
              </v:rect>
            </w:pict>
          </mc:Fallback>
        </mc:AlternateContent>
      </w:r>
    </w:p>
    <w:p w14:paraId="5892D680" w14:textId="6CF31025" w:rsidR="00C23498" w:rsidRPr="00B03E4C" w:rsidRDefault="008A0AFA" w:rsidP="00254F74">
      <w:r>
        <w:rPr>
          <w:noProof/>
          <w:lang w:val="ru-RU" w:eastAsia="ru-RU"/>
        </w:rPr>
        <mc:AlternateContent>
          <mc:Choice Requires="wps">
            <w:drawing>
              <wp:anchor distT="0" distB="0" distL="114300" distR="114300" simplePos="0" relativeHeight="251669504" behindDoc="0" locked="0" layoutInCell="1" allowOverlap="1" wp14:anchorId="58841B8A" wp14:editId="5015BCA6">
                <wp:simplePos x="0" y="0"/>
                <wp:positionH relativeFrom="column">
                  <wp:posOffset>1323340</wp:posOffset>
                </wp:positionH>
                <wp:positionV relativeFrom="paragraph">
                  <wp:posOffset>15240</wp:posOffset>
                </wp:positionV>
                <wp:extent cx="1247775" cy="333375"/>
                <wp:effectExtent l="13335" t="12065" r="15240" b="1651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33375"/>
                        </a:xfrm>
                        <a:prstGeom prst="rect">
                          <a:avLst/>
                        </a:prstGeom>
                        <a:solidFill>
                          <a:srgbClr val="FFCC66"/>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6AC07061" w14:textId="77777777" w:rsidR="00F7300D" w:rsidRPr="004B0D54" w:rsidRDefault="00F7300D" w:rsidP="00A41AE1">
                            <w:pPr>
                              <w:jc w:val="center"/>
                              <w:rPr>
                                <w:sz w:val="20"/>
                              </w:rPr>
                            </w:pPr>
                            <w:r>
                              <w:t>EddyPlotting.R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41B8A" id="Rectangle 14" o:spid="_x0000_s1035" style="position:absolute;margin-left:104.2pt;margin-top:1.2pt;width:98.2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" fillcolor="#fc6" strokecolor="black [3213]" strokeweight="1.5pt">
                <v:shadow opacity="22938f" offset="0"/>
                <v:textbox inset="1mm,1mm,1mm,1mm">
                  <w:txbxContent>
                    <w:p w14:paraId="6AC07061" w14:textId="77777777" w:rsidR="00F7300D" w:rsidRPr="004B0D54" w:rsidRDefault="00F7300D" w:rsidP="00A41AE1">
                      <w:pPr>
                        <w:jc w:val="center"/>
                        <w:rPr>
                          <w:sz w:val="20"/>
                        </w:rPr>
                      </w:pPr>
                      <w:r>
                        <w:t>EddyPlotting.R</w:t>
                      </w:r>
                    </w:p>
                  </w:txbxContent>
                </v:textbox>
              </v:rect>
            </w:pict>
          </mc:Fallback>
        </mc:AlternateContent>
      </w:r>
      <w:r>
        <w:rPr>
          <w:noProof/>
          <w:lang w:val="ru-RU" w:eastAsia="ru-RU"/>
        </w:rPr>
        <mc:AlternateContent>
          <mc:Choice Requires="wps">
            <w:drawing>
              <wp:anchor distT="0" distB="0" distL="114300" distR="114300" simplePos="0" relativeHeight="251668480" behindDoc="0" locked="0" layoutInCell="1" allowOverlap="1" wp14:anchorId="5F215300" wp14:editId="6071A965">
                <wp:simplePos x="0" y="0"/>
                <wp:positionH relativeFrom="column">
                  <wp:posOffset>-276860</wp:posOffset>
                </wp:positionH>
                <wp:positionV relativeFrom="paragraph">
                  <wp:posOffset>15240</wp:posOffset>
                </wp:positionV>
                <wp:extent cx="1247775" cy="333375"/>
                <wp:effectExtent l="13335" t="12065" r="15240" b="1651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33375"/>
                        </a:xfrm>
                        <a:prstGeom prst="rect">
                          <a:avLst/>
                        </a:prstGeom>
                        <a:solidFill>
                          <a:srgbClr val="FFCC66"/>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79517C00" w14:textId="77777777" w:rsidR="00F7300D" w:rsidRPr="004B0D54" w:rsidRDefault="00F7300D" w:rsidP="00A41AE1">
                            <w:pPr>
                              <w:jc w:val="center"/>
                              <w:rPr>
                                <w:sz w:val="20"/>
                              </w:rPr>
                            </w:pPr>
                            <w:r>
                              <w:t>EddyGapfilling.R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15300" id="Rectangle 13" o:spid="_x0000_s1036" style="position:absolute;margin-left:-21.8pt;margin-top:1.2pt;width:98.2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" fillcolor="#fc6" strokecolor="black [3213]" strokeweight="1.5pt">
                <v:shadow opacity="22938f" offset="0"/>
                <v:textbox inset="1mm,1mm,1mm,1mm">
                  <w:txbxContent>
                    <w:p w14:paraId="79517C00" w14:textId="77777777" w:rsidR="00F7300D" w:rsidRPr="004B0D54" w:rsidRDefault="00F7300D" w:rsidP="00A41AE1">
                      <w:pPr>
                        <w:jc w:val="center"/>
                        <w:rPr>
                          <w:sz w:val="20"/>
                        </w:rPr>
                      </w:pPr>
                      <w:r>
                        <w:t>EddyGapfilling.R</w:t>
                      </w:r>
                    </w:p>
                  </w:txbxContent>
                </v:textbox>
              </v:rect>
            </w:pict>
          </mc:Fallback>
        </mc:AlternateContent>
      </w:r>
      <w:r>
        <w:rPr>
          <w:noProof/>
          <w:lang w:val="ru-RU" w:eastAsia="ru-RU"/>
        </w:rPr>
        <mc:AlternateContent>
          <mc:Choice Requires="wps">
            <w:drawing>
              <wp:anchor distT="0" distB="0" distL="114300" distR="114300" simplePos="0" relativeHeight="251681792" behindDoc="0" locked="0" layoutInCell="1" allowOverlap="1" wp14:anchorId="776D8375" wp14:editId="113D1C0B">
                <wp:simplePos x="0" y="0"/>
                <wp:positionH relativeFrom="column">
                  <wp:posOffset>2923540</wp:posOffset>
                </wp:positionH>
                <wp:positionV relativeFrom="paragraph">
                  <wp:posOffset>15240</wp:posOffset>
                </wp:positionV>
                <wp:extent cx="1548130" cy="333375"/>
                <wp:effectExtent l="13335" t="12065" r="10160" b="16510"/>
                <wp:wrapNone/>
                <wp:docPr id="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130" cy="333375"/>
                        </a:xfrm>
                        <a:prstGeom prst="rect">
                          <a:avLst/>
                        </a:prstGeom>
                        <a:solidFill>
                          <a:srgbClr val="FFCC66"/>
                        </a:solidFill>
                        <a:ln w="190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4E67ADE0" w14:textId="2C32E0F6" w:rsidR="00F7300D" w:rsidRPr="004B0D54" w:rsidRDefault="00F7300D" w:rsidP="00082557">
                            <w:pPr>
                              <w:jc w:val="center"/>
                              <w:rPr>
                                <w:sz w:val="20"/>
                              </w:rPr>
                            </w:pPr>
                            <w:r w:rsidRPr="00EB3BD0">
                              <w:t>Eddy</w:t>
                            </w:r>
                            <w:r>
                              <w:t>UstarFilterDP</w:t>
                            </w:r>
                            <w:r w:rsidRPr="00EB3BD0">
                              <w:t>.R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D8375" id="Rectangle 38" o:spid="_x0000_s1037" style="position:absolute;margin-left:230.2pt;margin-top:1.2pt;width:121.9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" fillcolor="#fc6" strokecolor="black [3213]" strokeweight="1.5pt">
                <v:shadow opacity="22938f" offset="0"/>
                <v:textbox inset="1mm,1mm,1mm,1mm">
                  <w:txbxContent>
                    <w:p w14:paraId="4E67ADE0" w14:textId="2C32E0F6" w:rsidR="00F7300D" w:rsidRPr="004B0D54" w:rsidRDefault="00F7300D" w:rsidP="00082557">
                      <w:pPr>
                        <w:jc w:val="center"/>
                        <w:rPr>
                          <w:sz w:val="20"/>
                        </w:rPr>
                      </w:pPr>
                      <w:r w:rsidRPr="00EB3BD0">
                        <w:t>Eddy</w:t>
                      </w:r>
                      <w:r>
                        <w:t>UstarFilterDP</w:t>
                      </w:r>
                      <w:r w:rsidRPr="00EB3BD0">
                        <w:t>.R</w:t>
                      </w:r>
                    </w:p>
                  </w:txbxContent>
                </v:textbox>
              </v:rect>
            </w:pict>
          </mc:Fallback>
        </mc:AlternateContent>
      </w:r>
    </w:p>
    <w:p w14:paraId="143BD3D4" w14:textId="3BF6AE8C" w:rsidR="00C23498" w:rsidRPr="00B03E4C" w:rsidRDefault="00C23498" w:rsidP="00254F74"/>
    <w:p w14:paraId="563A31FF" w14:textId="30CDE44B" w:rsidR="00C660AF" w:rsidRPr="00B03E4C" w:rsidRDefault="00C660AF" w:rsidP="00254F74"/>
    <w:p w14:paraId="119CF681" w14:textId="5512D261" w:rsidR="00DB605D" w:rsidRPr="00B03E4C" w:rsidRDefault="00DB605D" w:rsidP="00254F74"/>
    <w:p w14:paraId="4DA977CC" w14:textId="77777777" w:rsidR="00AB3190" w:rsidRPr="00B03E4C" w:rsidRDefault="00DB605D" w:rsidP="0097190A">
      <w:pPr>
        <w:pStyle w:val="2"/>
      </w:pPr>
      <w:bookmarkStart w:id="12" w:name="_Toc251238847"/>
      <w:bookmarkStart w:id="13" w:name="_Toc251238900"/>
      <w:bookmarkStart w:id="14" w:name="_Toc251497458"/>
      <w:r w:rsidRPr="00B03E4C">
        <w:t xml:space="preserve">Useful </w:t>
      </w:r>
      <w:r w:rsidR="00C76C82" w:rsidRPr="00B03E4C">
        <w:t xml:space="preserve">developers’ </w:t>
      </w:r>
      <w:r w:rsidRPr="00B03E4C">
        <w:t>scripts</w:t>
      </w:r>
      <w:bookmarkEnd w:id="12"/>
      <w:bookmarkEnd w:id="13"/>
      <w:bookmarkEnd w:id="14"/>
    </w:p>
    <w:p w14:paraId="7965AB24" w14:textId="77777777" w:rsidR="00AB3190" w:rsidRPr="00B03E4C" w:rsidRDefault="00AB3190" w:rsidP="00AB3190">
      <w:r w:rsidRPr="00B03E4C">
        <w:t xml:space="preserve">Developer files and information are in the directory </w:t>
      </w:r>
      <w:r w:rsidRPr="00B03E4C">
        <w:rPr>
          <w:rStyle w:val="Code-Text"/>
        </w:rPr>
        <w:t>/inst</w:t>
      </w:r>
      <w:r w:rsidRPr="00B03E4C">
        <w:t xml:space="preserve">. The subdirectory </w:t>
      </w:r>
      <w:r w:rsidRPr="00B03E4C">
        <w:rPr>
          <w:rStyle w:val="Code-Text"/>
        </w:rPr>
        <w:t>/develop</w:t>
      </w:r>
      <w:r w:rsidRPr="00B03E4C">
        <w:t xml:space="preserve"> contains th</w:t>
      </w:r>
      <w:r w:rsidRPr="00802744">
        <w:t xml:space="preserve">e </w:t>
      </w:r>
      <w:r w:rsidRPr="00802744">
        <w:rPr>
          <w:rStyle w:val="Code-Text"/>
        </w:rPr>
        <w:t>DevelopmentNotes.docx</w:t>
      </w:r>
      <w:r w:rsidRPr="00B03E4C">
        <w:t xml:space="preserve"> and scripts. </w:t>
      </w:r>
      <w:r w:rsidRPr="00802744">
        <w:rPr>
          <w:rStyle w:val="Code-Text"/>
        </w:rPr>
        <w:t>/examples</w:t>
      </w:r>
      <w:r w:rsidRPr="00B03E4C">
        <w:t xml:space="preserve"> contains different data input </w:t>
      </w:r>
      <w:r w:rsidR="00802744">
        <w:t xml:space="preserve">and output </w:t>
      </w:r>
      <w:r w:rsidRPr="00B03E4C">
        <w:t xml:space="preserve">templates. The R scripts in </w:t>
      </w:r>
      <w:r w:rsidRPr="00B03E4C">
        <w:rPr>
          <w:rStyle w:val="Code-Text"/>
        </w:rPr>
        <w:t>/scripts</w:t>
      </w:r>
      <w:r w:rsidRPr="00B03E4C">
        <w:t xml:space="preserve"> are a pure copy of the main scripts in </w:t>
      </w:r>
      <w:r w:rsidRPr="00B03E4C">
        <w:rPr>
          <w:rStyle w:val="Code-Text"/>
        </w:rPr>
        <w:t>/R</w:t>
      </w:r>
      <w:r w:rsidRPr="00B03E4C">
        <w:t xml:space="preserve"> so that they get distributed with the package as explicit code.</w:t>
      </w:r>
      <w:r w:rsidR="009E2376" w:rsidRPr="00B03E4C">
        <w:t xml:space="preserve"> The directory </w:t>
      </w:r>
      <w:r w:rsidR="009E2376" w:rsidRPr="00B03E4C">
        <w:rPr>
          <w:rStyle w:val="Code-Text"/>
        </w:rPr>
        <w:t>/tests</w:t>
      </w:r>
      <w:r w:rsidR="009E2376" w:rsidRPr="00B03E4C">
        <w:t xml:space="preserve"> contains unit and integration tests </w:t>
      </w:r>
      <w:r w:rsidR="005E6739" w:rsidRPr="00B03E4C">
        <w:t>for</w:t>
      </w:r>
      <w:r w:rsidR="009E2376" w:rsidRPr="00B03E4C">
        <w:t xml:space="preserve"> the different R (sub)routines.</w:t>
      </w:r>
    </w:p>
    <w:p w14:paraId="4C6382B5" w14:textId="77777777" w:rsidR="009E2376" w:rsidRPr="00B03E4C" w:rsidRDefault="009E2376" w:rsidP="009E2376"/>
    <w:p w14:paraId="209A32B2" w14:textId="77777777" w:rsidR="00DB605D" w:rsidRPr="00B03E4C" w:rsidRDefault="009E2376" w:rsidP="009E2376">
      <w:r w:rsidRPr="00B03E4C">
        <w:t>Scripts in /inst/develop:</w:t>
      </w:r>
    </w:p>
    <w:p w14:paraId="5697A171" w14:textId="77777777" w:rsidR="00C76C82" w:rsidRPr="00B03E4C" w:rsidRDefault="00C76C82" w:rsidP="00DB605D">
      <w:pPr>
        <w:rPr>
          <w:rStyle w:val="Code-Text"/>
        </w:rPr>
      </w:pPr>
      <w:r w:rsidRPr="00B03E4C">
        <w:rPr>
          <w:rStyle w:val="Code-Text"/>
        </w:rPr>
        <w:t>setREnvir.R</w:t>
      </w:r>
      <w:r w:rsidRPr="00B03E4C">
        <w:tab/>
      </w:r>
      <w:r w:rsidRPr="00B03E4C">
        <w:tab/>
        <w:t>(Re-)set user specific R environment</w:t>
      </w:r>
    </w:p>
    <w:p w14:paraId="12195088" w14:textId="77777777" w:rsidR="00EE7A61" w:rsidRPr="00B03E4C" w:rsidRDefault="00DB605D" w:rsidP="00DB605D">
      <w:r w:rsidRPr="00B03E4C">
        <w:rPr>
          <w:rStyle w:val="Code-Text"/>
        </w:rPr>
        <w:t>genRpackage.R</w:t>
      </w:r>
      <w:r w:rsidRPr="00B03E4C">
        <w:t xml:space="preserve"> </w:t>
      </w:r>
      <w:r w:rsidR="002B5FC2" w:rsidRPr="00B03E4C">
        <w:tab/>
      </w:r>
      <w:r w:rsidR="00C76C82" w:rsidRPr="00B03E4C">
        <w:t>G</w:t>
      </w:r>
      <w:r w:rsidRPr="00B03E4C">
        <w:t>enerate (u</w:t>
      </w:r>
      <w:r w:rsidR="00EE7A61" w:rsidRPr="00B03E4C">
        <w:t>pdate) documenation and package</w:t>
      </w:r>
    </w:p>
    <w:p w14:paraId="70333B22" w14:textId="77777777" w:rsidR="0097190A" w:rsidRDefault="00EE7A61" w:rsidP="00DB605D">
      <w:r w:rsidRPr="00B03E4C">
        <w:rPr>
          <w:rStyle w:val="Code-Text"/>
        </w:rPr>
        <w:t>testEddyProc.R</w:t>
      </w:r>
      <w:r w:rsidRPr="00B03E4C">
        <w:rPr>
          <w:rStyle w:val="Code-Text"/>
        </w:rPr>
        <w:tab/>
      </w:r>
      <w:r w:rsidR="00C76C82" w:rsidRPr="00B03E4C">
        <w:t>V</w:t>
      </w:r>
      <w:r w:rsidRPr="00B03E4C">
        <w:t>arious test routines to develop and test code</w:t>
      </w:r>
    </w:p>
    <w:p w14:paraId="631F696C" w14:textId="77777777" w:rsidR="008716ED" w:rsidRDefault="008716ED" w:rsidP="00DB605D"/>
    <w:p w14:paraId="471C3F9B" w14:textId="4195D8BB" w:rsidR="008716ED" w:rsidRPr="00B03E4C" w:rsidRDefault="008716ED" w:rsidP="00DB605D">
      <w:r>
        <w:t xml:space="preserve">Some of the code that is used during debugging is written inside dummy functions called </w:t>
      </w:r>
      <w:r w:rsidRPr="00133993">
        <w:rPr>
          <w:rFonts w:ascii="Courier" w:hAnsi="Courier"/>
          <w:sz w:val="20"/>
          <w:szCs w:val="20"/>
        </w:rPr>
        <w:t>.tmp.f()</w:t>
      </w:r>
      <w:r>
        <w:t>. This workaround avoid</w:t>
      </w:r>
      <w:r w:rsidR="00133993">
        <w:t>s</w:t>
      </w:r>
      <w:r>
        <w:t xml:space="preserve"> comments, which are more difficult to execute in an interactive R-session. The workaround </w:t>
      </w:r>
      <w:r w:rsidRPr="00133993">
        <w:rPr>
          <w:rFonts w:ascii="Courier" w:hAnsi="Courier"/>
          <w:sz w:val="20"/>
          <w:szCs w:val="20"/>
        </w:rPr>
        <w:t>.tmp.f()</w:t>
      </w:r>
      <w:r>
        <w:t xml:space="preserve"> function can be defined several times, and is deleted on loading or sourcing the package code by file </w:t>
      </w:r>
      <w:r w:rsidRPr="00133993">
        <w:rPr>
          <w:rFonts w:ascii="Courier" w:hAnsi="Courier"/>
          <w:sz w:val="20"/>
          <w:szCs w:val="20"/>
        </w:rPr>
        <w:t>zzz</w:t>
      </w:r>
      <w:r w:rsidR="00133993" w:rsidRPr="00133993">
        <w:rPr>
          <w:rFonts w:ascii="Courier" w:hAnsi="Courier"/>
          <w:sz w:val="20"/>
          <w:szCs w:val="20"/>
        </w:rPr>
        <w:t>DebugCode</w:t>
      </w:r>
      <w:r w:rsidRPr="00133993">
        <w:rPr>
          <w:rFonts w:ascii="Courier" w:hAnsi="Courier"/>
          <w:sz w:val="20"/>
          <w:szCs w:val="20"/>
        </w:rPr>
        <w:t>.R</w:t>
      </w:r>
      <w:r>
        <w:t xml:space="preserve">. </w:t>
      </w:r>
    </w:p>
    <w:p w14:paraId="78707D5C" w14:textId="77777777" w:rsidR="00FB6AC7" w:rsidRPr="00B03E4C" w:rsidRDefault="00FB6AC7" w:rsidP="00FB6AC7"/>
    <w:p w14:paraId="0E8635ED" w14:textId="77777777" w:rsidR="00FB6AC7" w:rsidRPr="00B03E4C" w:rsidRDefault="00FB6AC7" w:rsidP="00FB6AC7">
      <w:pPr>
        <w:pStyle w:val="2"/>
      </w:pPr>
      <w:bookmarkStart w:id="15" w:name="_Toc251497459"/>
      <w:r w:rsidRPr="00B03E4C">
        <w:t>Test routines</w:t>
      </w:r>
      <w:bookmarkEnd w:id="15"/>
    </w:p>
    <w:p w14:paraId="2F9D6B8A" w14:textId="2BC55DFE" w:rsidR="00802744" w:rsidRDefault="005E2BD8" w:rsidP="005E2BD8">
      <w:r>
        <w:t>Several</w:t>
      </w:r>
      <w:r w:rsidRPr="00B03E4C">
        <w:t xml:space="preserve"> unit and integration test routines </w:t>
      </w:r>
      <w:r>
        <w:t xml:space="preserve">are </w:t>
      </w:r>
      <w:r w:rsidRPr="00B03E4C">
        <w:t>implemented</w:t>
      </w:r>
      <w:r>
        <w:t xml:space="preserve"> using the package </w:t>
      </w:r>
      <w:r>
        <w:rPr>
          <w:b/>
        </w:rPr>
        <w:t>test_that,</w:t>
      </w:r>
      <w:r>
        <w:t xml:space="preserve"> which is more convenient for </w:t>
      </w:r>
      <w:r w:rsidR="004B0FBB">
        <w:t>testing many files in a package</w:t>
      </w:r>
      <w:r>
        <w:t xml:space="preserve"> and for handling potential errors during testing. </w:t>
      </w:r>
      <w:r w:rsidR="00C074CD">
        <w:t>All test</w:t>
      </w:r>
      <w:r w:rsidR="004B0FBB">
        <w:t>s</w:t>
      </w:r>
      <w:r w:rsidR="00C074CD">
        <w:t xml:space="preserve"> provided in the directory </w:t>
      </w:r>
      <w:r w:rsidR="00C074CD" w:rsidRPr="005E2BD8">
        <w:rPr>
          <w:rFonts w:ascii="Courier" w:hAnsi="Courier"/>
          <w:sz w:val="20"/>
          <w:szCs w:val="20"/>
        </w:rPr>
        <w:t>/inst/tests</w:t>
      </w:r>
      <w:r w:rsidR="00C074CD">
        <w:t xml:space="preserve"> are executed </w:t>
      </w:r>
      <w:r w:rsidR="00BE1CDA">
        <w:t>when calling the</w:t>
      </w:r>
      <w:r w:rsidR="00C074CD">
        <w:t xml:space="preserve"> </w:t>
      </w:r>
      <w:r w:rsidR="00C074CD" w:rsidRPr="00C074CD">
        <w:rPr>
          <w:rFonts w:ascii="Courier" w:hAnsi="Courier"/>
          <w:sz w:val="20"/>
          <w:szCs w:val="20"/>
        </w:rPr>
        <w:t>test_package</w:t>
      </w:r>
      <w:r w:rsidR="00C074CD">
        <w:t xml:space="preserve"> function</w:t>
      </w:r>
      <w:r>
        <w:t xml:space="preserve"> of </w:t>
      </w:r>
      <w:r w:rsidRPr="005E2BD8">
        <w:rPr>
          <w:b/>
        </w:rPr>
        <w:t>test_that</w:t>
      </w:r>
      <w:r>
        <w:t xml:space="preserve">. The file </w:t>
      </w:r>
      <w:r w:rsidR="004B0FBB" w:rsidRPr="004B0FBB">
        <w:rPr>
          <w:rFonts w:ascii="Courier" w:hAnsi="Courier"/>
          <w:sz w:val="20"/>
          <w:szCs w:val="20"/>
        </w:rPr>
        <w:t>doRUnit.R</w:t>
      </w:r>
      <w:r w:rsidR="004B0FBB">
        <w:t xml:space="preserve"> </w:t>
      </w:r>
      <w:r>
        <w:t xml:space="preserve">in the </w:t>
      </w:r>
      <w:r w:rsidR="00C074CD">
        <w:t xml:space="preserve">required </w:t>
      </w:r>
      <w:r>
        <w:t xml:space="preserve">standard directory </w:t>
      </w:r>
      <w:r w:rsidRPr="00E93157">
        <w:rPr>
          <w:rFonts w:ascii="Courier" w:hAnsi="Courier"/>
          <w:sz w:val="20"/>
          <w:szCs w:val="20"/>
        </w:rPr>
        <w:t>/tests</w:t>
      </w:r>
      <w:r>
        <w:t xml:space="preserve"> </w:t>
      </w:r>
      <w:r w:rsidR="004B0FBB">
        <w:t xml:space="preserve">simply </w:t>
      </w:r>
      <w:r w:rsidR="00BE1CDA">
        <w:t>calls this function during package installation or</w:t>
      </w:r>
      <w:r w:rsidR="00FB6AC7" w:rsidRPr="00B03E4C">
        <w:t xml:space="preserve"> R-Forge</w:t>
      </w:r>
      <w:r w:rsidR="00C074CD">
        <w:t xml:space="preserve"> upload</w:t>
      </w:r>
      <w:r w:rsidR="00FB6AC7" w:rsidRPr="00B03E4C">
        <w:t>.</w:t>
      </w:r>
    </w:p>
    <w:p w14:paraId="453357C3" w14:textId="77777777" w:rsidR="00FB6AC7" w:rsidRPr="00B03E4C" w:rsidRDefault="00FB6AC7" w:rsidP="00FB6AC7"/>
    <w:p w14:paraId="5DBAAA61" w14:textId="77777777" w:rsidR="00802744" w:rsidRPr="00B03E4C" w:rsidRDefault="00802744" w:rsidP="00802744">
      <w:pPr>
        <w:pStyle w:val="2"/>
      </w:pPr>
      <w:bookmarkStart w:id="16" w:name="_Toc251238845"/>
      <w:bookmarkStart w:id="17" w:name="_Toc251238898"/>
      <w:bookmarkStart w:id="18" w:name="_Toc251497456"/>
      <w:r w:rsidRPr="00B03E4C">
        <w:t>Revision control software</w:t>
      </w:r>
      <w:bookmarkEnd w:id="16"/>
      <w:bookmarkEnd w:id="17"/>
      <w:bookmarkEnd w:id="18"/>
    </w:p>
    <w:p w14:paraId="5D274392" w14:textId="77777777" w:rsidR="00802744" w:rsidRPr="00B03E4C" w:rsidRDefault="00802744" w:rsidP="00802744">
      <w:r w:rsidRPr="00B03E4C">
        <w:t>Mercurial repository: &lt;BGI&gt;/code/R/Package/REddyProc</w:t>
      </w:r>
    </w:p>
    <w:p w14:paraId="46582D4D" w14:textId="77777777" w:rsidR="00C660AF" w:rsidRPr="00B03E4C" w:rsidRDefault="0097190A" w:rsidP="00FB6AC7">
      <w:pPr>
        <w:pStyle w:val="1"/>
      </w:pPr>
      <w:r w:rsidRPr="00B03E4C">
        <w:br w:type="page"/>
      </w:r>
      <w:bookmarkStart w:id="19" w:name="_Toc251238848"/>
      <w:bookmarkStart w:id="20" w:name="_Toc251238901"/>
      <w:bookmarkStart w:id="21" w:name="_Toc251497460"/>
      <w:r w:rsidR="00C660AF" w:rsidRPr="00B03E4C">
        <w:lastRenderedPageBreak/>
        <w:t>Variable formats</w:t>
      </w:r>
      <w:bookmarkEnd w:id="19"/>
      <w:bookmarkEnd w:id="20"/>
      <w:bookmarkEnd w:id="21"/>
    </w:p>
    <w:p w14:paraId="3FCEC714" w14:textId="77777777" w:rsidR="001A42A0" w:rsidRPr="00B03E4C" w:rsidRDefault="007413B6" w:rsidP="001A42A0">
      <w:pPr>
        <w:pStyle w:val="2"/>
      </w:pPr>
      <w:bookmarkStart w:id="22" w:name="_Toc251238850"/>
      <w:bookmarkStart w:id="23" w:name="_Toc251238903"/>
      <w:bookmarkStart w:id="24" w:name="_Toc251497461"/>
      <w:r w:rsidRPr="00B03E4C">
        <w:t>Data variable a</w:t>
      </w:r>
      <w:r w:rsidR="001A42A0" w:rsidRPr="00B03E4C">
        <w:t>ttributes</w:t>
      </w:r>
      <w:bookmarkEnd w:id="22"/>
      <w:bookmarkEnd w:id="23"/>
      <w:bookmarkEnd w:id="24"/>
    </w:p>
    <w:p w14:paraId="7AB81783" w14:textId="77777777" w:rsidR="001A42A0" w:rsidRPr="00B03E4C" w:rsidRDefault="001A42A0" w:rsidP="001A42A0">
      <w:pPr>
        <w:rPr>
          <w:i/>
        </w:rPr>
      </w:pPr>
      <w:r w:rsidRPr="00B03E4C">
        <w:t>For each data column, the two attributes ‘varnames’ for variable names and ‘units’ for unit names are provided, e.g.</w:t>
      </w:r>
    </w:p>
    <w:p w14:paraId="036B0736" w14:textId="77777777" w:rsidR="001A42A0" w:rsidRPr="00B03E4C" w:rsidRDefault="001A42A0" w:rsidP="00C23498">
      <w:pPr>
        <w:rPr>
          <w:rStyle w:val="Code-Text"/>
        </w:rPr>
      </w:pPr>
    </w:p>
    <w:p w14:paraId="3C005798" w14:textId="77777777" w:rsidR="001A42A0" w:rsidRPr="00B03E4C" w:rsidRDefault="001A42A0" w:rsidP="001A42A0">
      <w:pPr>
        <w:rPr>
          <w:rStyle w:val="Code-Text"/>
        </w:rPr>
      </w:pPr>
      <w:r w:rsidRPr="00B03E4C">
        <w:rPr>
          <w:rStyle w:val="Code-Text"/>
        </w:rPr>
        <w:t>attr(Data.V.n, 'varnames') &lt;- 'Rg'</w:t>
      </w:r>
    </w:p>
    <w:p w14:paraId="742D25CD" w14:textId="77777777" w:rsidR="00D121FE" w:rsidRPr="00B03E4C" w:rsidRDefault="001A42A0" w:rsidP="001A42A0">
      <w:pPr>
        <w:rPr>
          <w:rStyle w:val="Code-Text"/>
        </w:rPr>
      </w:pPr>
      <w:r w:rsidRPr="00B03E4C">
        <w:rPr>
          <w:rStyle w:val="Code-Text"/>
        </w:rPr>
        <w:t>attr(Data.V.n, 'units') &lt;- 'W_m-2'</w:t>
      </w:r>
    </w:p>
    <w:p w14:paraId="03102389" w14:textId="77777777" w:rsidR="00D121FE" w:rsidRPr="00B03E4C" w:rsidRDefault="00D121FE" w:rsidP="001A42A0">
      <w:pPr>
        <w:rPr>
          <w:rStyle w:val="Code-Text"/>
        </w:rPr>
      </w:pPr>
    </w:p>
    <w:p w14:paraId="1D2FEE34" w14:textId="77777777" w:rsidR="002603FC" w:rsidRPr="00B03E4C" w:rsidRDefault="005C09FB" w:rsidP="00C660AF">
      <w:r w:rsidRPr="00B03E4C">
        <w:t>(</w:t>
      </w:r>
      <w:r w:rsidR="003971A9" w:rsidRPr="00B03E4C">
        <w:t>If not applicable or not provided, t</w:t>
      </w:r>
      <w:r w:rsidR="00D121FE" w:rsidRPr="00B03E4C">
        <w:t xml:space="preserve">he symbol </w:t>
      </w:r>
      <w:r w:rsidR="00D121FE" w:rsidRPr="00B03E4C">
        <w:rPr>
          <w:rStyle w:val="Code-Text"/>
        </w:rPr>
        <w:t xml:space="preserve">'-' </w:t>
      </w:r>
      <w:r w:rsidR="00D121FE" w:rsidRPr="00B03E4C">
        <w:t>is used as a filler</w:t>
      </w:r>
      <w:r w:rsidRPr="00B03E4C">
        <w:t>.)</w:t>
      </w:r>
    </w:p>
    <w:p w14:paraId="52D1F38B" w14:textId="77777777" w:rsidR="002603FC" w:rsidRPr="00B03E4C" w:rsidRDefault="002603FC" w:rsidP="002603FC">
      <w:pPr>
        <w:rPr>
          <w:rStyle w:val="Code-Text"/>
        </w:rPr>
      </w:pPr>
    </w:p>
    <w:p w14:paraId="5B79043F" w14:textId="77777777" w:rsidR="002603FC" w:rsidRPr="00B03E4C" w:rsidRDefault="002603FC" w:rsidP="002603FC">
      <w:pPr>
        <w:pStyle w:val="2"/>
      </w:pPr>
      <w:bookmarkStart w:id="25" w:name="_Toc251497462"/>
      <w:r w:rsidRPr="00B03E4C">
        <w:t xml:space="preserve">Data variable naming </w:t>
      </w:r>
      <w:bookmarkEnd w:id="25"/>
      <w:r w:rsidR="00CC30ED" w:rsidRPr="00B03E4C">
        <w:t>systematic</w:t>
      </w:r>
    </w:p>
    <w:p w14:paraId="4CA4BC2D" w14:textId="77777777" w:rsidR="002603FC" w:rsidRPr="00B03E4C" w:rsidRDefault="002603FC" w:rsidP="002603FC">
      <w:pPr>
        <w:pStyle w:val="a4"/>
        <w:numPr>
          <w:ilvl w:val="0"/>
          <w:numId w:val="29"/>
        </w:numPr>
        <w:rPr>
          <w:rStyle w:val="Code-Text"/>
          <w:rFonts w:eastAsiaTheme="majorEastAsia" w:cstheme="majorBidi"/>
          <w:b/>
          <w:bCs/>
          <w:szCs w:val="26"/>
        </w:rPr>
      </w:pPr>
      <w:r w:rsidRPr="00B03E4C">
        <w:rPr>
          <w:rStyle w:val="Code-Text"/>
          <w:rFonts w:ascii="Arial" w:hAnsi="Arial"/>
          <w:sz w:val="24"/>
        </w:rPr>
        <w:t>To avoid overwriting of previous results, new columns in sTEMP get unique new names ‘VAR_’ for renaming prefix to variable name or ‘NEW_’ for omitting prefix later.</w:t>
      </w:r>
    </w:p>
    <w:p w14:paraId="66D3FBA3" w14:textId="77777777" w:rsidR="002603FC" w:rsidRPr="00B03E4C" w:rsidRDefault="002603FC" w:rsidP="002603FC">
      <w:pPr>
        <w:pStyle w:val="a4"/>
        <w:numPr>
          <w:ilvl w:val="0"/>
          <w:numId w:val="29"/>
        </w:numPr>
        <w:rPr>
          <w:i/>
        </w:rPr>
      </w:pPr>
      <w:r w:rsidRPr="00B03E4C">
        <w:t>Suffices are attached with underscore ‘_’ .</w:t>
      </w:r>
    </w:p>
    <w:p w14:paraId="6D698EA1" w14:textId="77777777" w:rsidR="00FC2301" w:rsidRPr="00B03E4C" w:rsidRDefault="002603FC" w:rsidP="002603FC">
      <w:pPr>
        <w:pStyle w:val="a4"/>
        <w:numPr>
          <w:ilvl w:val="0"/>
          <w:numId w:val="29"/>
        </w:numPr>
        <w:rPr>
          <w:rStyle w:val="Code-Text"/>
        </w:rPr>
      </w:pPr>
      <w:r w:rsidRPr="00B03E4C">
        <w:t xml:space="preserve">Further variable information is provided with dot ‘.’, e.g. NEE filtered with the quality flag NEE_fqc for values of zero is called </w:t>
      </w:r>
      <w:r w:rsidRPr="00B03E4C">
        <w:rPr>
          <w:rStyle w:val="Code-Text"/>
        </w:rPr>
        <w:t>NEE_f.NEE_fqc_0</w:t>
      </w:r>
    </w:p>
    <w:p w14:paraId="05919E58" w14:textId="77777777" w:rsidR="00C660AF" w:rsidRPr="00B03E4C" w:rsidRDefault="00581865" w:rsidP="00C660AF">
      <w:pPr>
        <w:pStyle w:val="a4"/>
        <w:numPr>
          <w:ilvl w:val="0"/>
          <w:numId w:val="29"/>
        </w:numPr>
      </w:pPr>
      <w:r>
        <w:t>A</w:t>
      </w:r>
      <w:r w:rsidRPr="00581865">
        <w:t xml:space="preserve">s a dummy </w:t>
      </w:r>
      <w:r>
        <w:t xml:space="preserve">variable </w:t>
      </w:r>
      <w:r w:rsidRPr="00581865">
        <w:t>declaration</w:t>
      </w:r>
      <w:r>
        <w:t>, the text</w:t>
      </w:r>
      <w:r w:rsidRPr="00581865">
        <w:t xml:space="preserve"> </w:t>
      </w:r>
      <w:r w:rsidR="00CF353E">
        <w:t xml:space="preserve">characters </w:t>
      </w:r>
      <w:r w:rsidRPr="00B03E4C">
        <w:rPr>
          <w:rStyle w:val="Code-Text"/>
        </w:rPr>
        <w:t>'</w:t>
      </w:r>
      <w:r w:rsidR="00FC2301" w:rsidRPr="00581865">
        <w:rPr>
          <w:rStyle w:val="Code-Text"/>
        </w:rPr>
        <w:t>none</w:t>
      </w:r>
      <w:r w:rsidRPr="00B03E4C">
        <w:rPr>
          <w:rStyle w:val="Code-Text"/>
        </w:rPr>
        <w:t>'</w:t>
      </w:r>
      <w:r w:rsidR="00FC2301" w:rsidRPr="00581865">
        <w:t xml:space="preserve"> </w:t>
      </w:r>
      <w:r w:rsidR="00CF353E">
        <w:t>are</w:t>
      </w:r>
      <w:r w:rsidRPr="00581865">
        <w:t xml:space="preserve"> used</w:t>
      </w:r>
      <w:r>
        <w:t>.</w:t>
      </w:r>
    </w:p>
    <w:p w14:paraId="3E744027" w14:textId="77777777" w:rsidR="00C660AF" w:rsidRPr="00B03E4C" w:rsidRDefault="00C660AF" w:rsidP="00C660AF">
      <w:pPr>
        <w:rPr>
          <w:rStyle w:val="Code-Text"/>
        </w:rPr>
      </w:pPr>
    </w:p>
    <w:p w14:paraId="0CCDFC20" w14:textId="77777777" w:rsidR="00C660AF" w:rsidRPr="00B03E4C" w:rsidRDefault="00C660AF" w:rsidP="00C660AF">
      <w:pPr>
        <w:pStyle w:val="2"/>
      </w:pPr>
      <w:bookmarkStart w:id="26" w:name="_Toc251238851"/>
      <w:bookmarkStart w:id="27" w:name="_Toc251238904"/>
      <w:bookmarkStart w:id="28" w:name="_Toc251497463"/>
      <w:r w:rsidRPr="00B03E4C">
        <w:t>Time format and stamp</w:t>
      </w:r>
      <w:bookmarkEnd w:id="26"/>
      <w:bookmarkEnd w:id="27"/>
      <w:bookmarkEnd w:id="28"/>
    </w:p>
    <w:p w14:paraId="554E16F0" w14:textId="77777777" w:rsidR="00C660AF" w:rsidRPr="00B03E4C" w:rsidRDefault="00C660AF" w:rsidP="00C660AF">
      <w:r w:rsidRPr="00B03E4C">
        <w:t xml:space="preserve">For compatibility, the time stamp is converted to POSIX format. This requires the standardization of the </w:t>
      </w:r>
      <w:r w:rsidRPr="00B03E4C">
        <w:rPr>
          <w:b/>
        </w:rPr>
        <w:t>FLUXNET time format</w:t>
      </w:r>
      <w:r w:rsidRPr="00B03E4C">
        <w:t>:</w:t>
      </w:r>
    </w:p>
    <w:p w14:paraId="2FD2E1AF" w14:textId="77777777" w:rsidR="00C660AF" w:rsidRPr="00B03E4C" w:rsidRDefault="00C660AF" w:rsidP="00C660AF">
      <w:pPr>
        <w:pStyle w:val="a4"/>
        <w:numPr>
          <w:ilvl w:val="0"/>
          <w:numId w:val="17"/>
        </w:numPr>
      </w:pPr>
      <w:r w:rsidRPr="00B03E4C">
        <w:t>The 24</w:t>
      </w:r>
      <w:r w:rsidRPr="00B03E4C">
        <w:rPr>
          <w:vertAlign w:val="superscript"/>
        </w:rPr>
        <w:t>th</w:t>
      </w:r>
      <w:r w:rsidRPr="00B03E4C">
        <w:t xml:space="preserve"> hour needs to be corrected to 0 o’clock of the next day.</w:t>
      </w:r>
    </w:p>
    <w:p w14:paraId="4828D103" w14:textId="77777777" w:rsidR="00C660AF" w:rsidRPr="00B03E4C" w:rsidRDefault="00C660AF" w:rsidP="00C660AF">
      <w:pPr>
        <w:pStyle w:val="a4"/>
        <w:numPr>
          <w:ilvl w:val="0"/>
          <w:numId w:val="17"/>
        </w:numPr>
      </w:pPr>
      <w:r w:rsidRPr="00B03E4C">
        <w:t>The 366</w:t>
      </w:r>
      <w:r w:rsidRPr="00B03E4C">
        <w:rPr>
          <w:vertAlign w:val="superscript"/>
        </w:rPr>
        <w:t>th</w:t>
      </w:r>
      <w:r w:rsidRPr="00B03E4C">
        <w:t xml:space="preserve"> day of the year needs to be corrected to the 1</w:t>
      </w:r>
      <w:r w:rsidRPr="00B03E4C">
        <w:rPr>
          <w:vertAlign w:val="superscript"/>
        </w:rPr>
        <w:t>st</w:t>
      </w:r>
      <w:r w:rsidRPr="00B03E4C">
        <w:t xml:space="preserve"> day of the next year (</w:t>
      </w:r>
      <w:r w:rsidRPr="00B03E4C">
        <w:rPr>
          <w:rStyle w:val="Code-Text"/>
        </w:rPr>
        <w:t xml:space="preserve">i.e. </w:t>
      </w:r>
      <w:r w:rsidRPr="00B03E4C">
        <w:rPr>
          <w:rStyle w:val="Code-Text"/>
          <w:b/>
        </w:rPr>
        <w:t>1998 1 1 0.0 366</w:t>
      </w:r>
      <w:r w:rsidRPr="00B03E4C">
        <w:rPr>
          <w:rStyle w:val="Code-Text"/>
        </w:rPr>
        <w:t xml:space="preserve"> to </w:t>
      </w:r>
      <w:r w:rsidRPr="00B03E4C">
        <w:rPr>
          <w:rStyle w:val="Code-Text"/>
          <w:b/>
        </w:rPr>
        <w:t>1999 1 1 0.0 1</w:t>
      </w:r>
      <w:r w:rsidRPr="00B03E4C">
        <w:rPr>
          <w:rStyle w:val="Code-Text"/>
        </w:rPr>
        <w:t xml:space="preserve"> in format 'year month day hour DoY'</w:t>
      </w:r>
      <w:r w:rsidRPr="00B03E4C">
        <w:t>).</w:t>
      </w:r>
    </w:p>
    <w:p w14:paraId="60E74325" w14:textId="77777777" w:rsidR="00C660AF" w:rsidRPr="00B03E4C" w:rsidRDefault="00C660AF" w:rsidP="00C660AF">
      <w:pPr>
        <w:pStyle w:val="a4"/>
        <w:numPr>
          <w:ilvl w:val="0"/>
          <w:numId w:val="17"/>
        </w:numPr>
        <w:rPr>
          <w:u w:val="single"/>
        </w:rPr>
      </w:pPr>
      <w:r w:rsidRPr="00B03E4C">
        <w:t>The time zone is set to GMT to avoid daylight saving problems.</w:t>
      </w:r>
    </w:p>
    <w:p w14:paraId="2307C13A" w14:textId="77777777" w:rsidR="00C660AF" w:rsidRPr="00B03E4C" w:rsidRDefault="00C660AF" w:rsidP="00C660AF">
      <w:pPr>
        <w:pStyle w:val="a4"/>
        <w:numPr>
          <w:ilvl w:val="0"/>
          <w:numId w:val="17"/>
        </w:numPr>
        <w:rPr>
          <w:u w:val="single"/>
        </w:rPr>
      </w:pPr>
      <w:r w:rsidRPr="00B03E4C">
        <w:t>The format is provided in POSIX: POSIXct – calendar time in seconds since 1970, POSIXlt – local time in time structure.</w:t>
      </w:r>
    </w:p>
    <w:p w14:paraId="7B8C9F4A" w14:textId="77777777" w:rsidR="00C660AF" w:rsidRPr="00B03E4C" w:rsidRDefault="00C660AF" w:rsidP="00C660AF">
      <w:pPr>
        <w:pStyle w:val="a4"/>
        <w:rPr>
          <w:u w:val="single"/>
        </w:rPr>
      </w:pPr>
    </w:p>
    <w:p w14:paraId="5CC7D630" w14:textId="77777777" w:rsidR="00C660AF" w:rsidRPr="00B03E4C" w:rsidRDefault="00C660AF" w:rsidP="00C660AF">
      <w:r w:rsidRPr="00B03E4C">
        <w:t xml:space="preserve">Internal adjustment of the </w:t>
      </w:r>
      <w:r w:rsidRPr="00B03E4C">
        <w:rPr>
          <w:b/>
        </w:rPr>
        <w:t>FLUXNET time stamp</w:t>
      </w:r>
      <w:r w:rsidRPr="00B03E4C">
        <w:t>:</w:t>
      </w:r>
    </w:p>
    <w:p w14:paraId="7970D676" w14:textId="77777777" w:rsidR="00C660AF" w:rsidRPr="00B03E4C" w:rsidRDefault="00C660AF" w:rsidP="00C660AF">
      <w:pPr>
        <w:pStyle w:val="a4"/>
        <w:numPr>
          <w:ilvl w:val="0"/>
          <w:numId w:val="27"/>
        </w:numPr>
        <w:rPr>
          <w:u w:val="single"/>
        </w:rPr>
      </w:pPr>
      <w:r w:rsidRPr="00B03E4C">
        <w:t>The data is stamped at the end of the measured half-hour. Therefore, the time stamp of one year starts at the second half-hour and ends at the first half hour of the next year (</w:t>
      </w:r>
      <w:r w:rsidRPr="00B03E4C">
        <w:rPr>
          <w:rStyle w:val="Code-Text"/>
        </w:rPr>
        <w:t>i.e. the range is: 1998-01-01 00:30:00 to 1999-01-01 00:00:00 in POSIX format</w:t>
      </w:r>
      <w:r w:rsidRPr="00B03E4C">
        <w:t>).</w:t>
      </w:r>
    </w:p>
    <w:p w14:paraId="78E063B3" w14:textId="77777777" w:rsidR="00C660AF" w:rsidRPr="00B03E4C" w:rsidRDefault="00C660AF" w:rsidP="00C660AF">
      <w:pPr>
        <w:pStyle w:val="a4"/>
        <w:numPr>
          <w:ilvl w:val="0"/>
          <w:numId w:val="16"/>
        </w:numPr>
        <w:rPr>
          <w:u w:val="single"/>
        </w:rPr>
      </w:pPr>
      <w:r w:rsidRPr="00B03E4C">
        <w:t>To attribute the last half hour of the year to the correct year, the half-hours are internally shifted by minus 15 minutes to the</w:t>
      </w:r>
      <w:r w:rsidRPr="00B03E4C">
        <w:rPr>
          <w:i/>
        </w:rPr>
        <w:t xml:space="preserve"> </w:t>
      </w:r>
      <w:r w:rsidRPr="00B03E4C">
        <w:rPr>
          <w:b/>
          <w:i/>
        </w:rPr>
        <w:t>middle</w:t>
      </w:r>
      <w:r w:rsidRPr="00B03E4C">
        <w:rPr>
          <w:i/>
        </w:rPr>
        <w:t xml:space="preserve"> </w:t>
      </w:r>
      <w:r w:rsidRPr="00B03E4C">
        <w:t>of the measurement period (</w:t>
      </w:r>
      <w:r w:rsidRPr="00B03E4C">
        <w:rPr>
          <w:rStyle w:val="Code-Text"/>
        </w:rPr>
        <w:t>i.e. the shifted range is: 1998-01-01 00:15:00 to 1998-12-31 23:45:00 in POSIX format</w:t>
      </w:r>
      <w:r w:rsidRPr="00B03E4C">
        <w:t xml:space="preserve">). </w:t>
      </w:r>
    </w:p>
    <w:p w14:paraId="535DCD87" w14:textId="77777777" w:rsidR="001627AF" w:rsidRPr="00B03E4C" w:rsidRDefault="00C660AF" w:rsidP="001627AF">
      <w:pPr>
        <w:pStyle w:val="a4"/>
        <w:numPr>
          <w:ilvl w:val="0"/>
          <w:numId w:val="16"/>
        </w:numPr>
        <w:rPr>
          <w:u w:val="single"/>
        </w:rPr>
      </w:pPr>
      <w:r w:rsidRPr="00B03E4C">
        <w:t>When exporting the data, the time stamp is shifted back to the end of the measured half-hour (</w:t>
      </w:r>
      <w:r w:rsidRPr="00B03E4C">
        <w:rPr>
          <w:rStyle w:val="Code-Text"/>
        </w:rPr>
        <w:t>i.e. the range is again: 1998-01-01 00:30:00 to 1999-01-01 00:00:00 in POSIX format</w:t>
      </w:r>
      <w:r w:rsidRPr="00B03E4C">
        <w:t>).</w:t>
      </w:r>
    </w:p>
    <w:p w14:paraId="50A2857D" w14:textId="77777777" w:rsidR="001627AF" w:rsidRPr="00B03E4C" w:rsidRDefault="001627AF" w:rsidP="001627AF">
      <w:pPr>
        <w:pStyle w:val="a4"/>
        <w:ind w:left="784"/>
        <w:rPr>
          <w:rStyle w:val="Code-Text"/>
        </w:rPr>
      </w:pPr>
    </w:p>
    <w:p w14:paraId="05E7F743" w14:textId="77777777" w:rsidR="001627AF" w:rsidRPr="00B03E4C" w:rsidRDefault="00750499" w:rsidP="001627AF">
      <w:pPr>
        <w:pStyle w:val="2"/>
      </w:pPr>
      <w:bookmarkStart w:id="29" w:name="_Toc251238849"/>
      <w:bookmarkStart w:id="30" w:name="_Toc251238902"/>
      <w:bookmarkStart w:id="31" w:name="_Toc251497464"/>
      <w:r>
        <w:br w:type="page"/>
      </w:r>
      <w:r w:rsidR="00CC30ED">
        <w:lastRenderedPageBreak/>
        <w:t>Suffix naming for</w:t>
      </w:r>
      <w:r w:rsidR="001627AF" w:rsidRPr="00B03E4C">
        <w:t xml:space="preserve"> variables newly generated by the gap filling algorithm</w:t>
      </w:r>
      <w:bookmarkEnd w:id="29"/>
      <w:bookmarkEnd w:id="30"/>
      <w:bookmarkEnd w:id="31"/>
    </w:p>
    <w:p w14:paraId="2F057991" w14:textId="77777777" w:rsidR="001627AF" w:rsidRPr="00B03E4C" w:rsidRDefault="001627AF" w:rsidP="001627AF"/>
    <w:p w14:paraId="00157A4F" w14:textId="77777777" w:rsidR="001627AF" w:rsidRPr="00B03E4C" w:rsidRDefault="001627AF" w:rsidP="001627AF">
      <w:pPr>
        <w:rPr>
          <w:rStyle w:val="Code-Text"/>
        </w:rPr>
      </w:pPr>
      <w:r w:rsidRPr="00B03E4C">
        <w:rPr>
          <w:rStyle w:val="Code-Text"/>
        </w:rPr>
        <w:t>VAR_orig       # Variable with original values of VAR</w:t>
      </w:r>
    </w:p>
    <w:p w14:paraId="5301D8E1" w14:textId="77777777" w:rsidR="001627AF" w:rsidRPr="00B03E4C" w:rsidRDefault="001627AF" w:rsidP="001627AF">
      <w:pPr>
        <w:rPr>
          <w:rStyle w:val="Code-Text"/>
        </w:rPr>
      </w:pPr>
      <w:r w:rsidRPr="00B03E4C">
        <w:rPr>
          <w:rStyle w:val="Code-Text"/>
        </w:rPr>
        <w:t>VAR_f          # Variable with gaps filled</w:t>
      </w:r>
    </w:p>
    <w:p w14:paraId="08EA01B7" w14:textId="77777777" w:rsidR="001627AF" w:rsidRPr="00B03E4C" w:rsidRDefault="001627AF" w:rsidP="001627AF">
      <w:pPr>
        <w:rPr>
          <w:rStyle w:val="Code-Text"/>
        </w:rPr>
      </w:pPr>
      <w:r w:rsidRPr="00B03E4C">
        <w:rPr>
          <w:rStyle w:val="Code-Text"/>
        </w:rPr>
        <w:t>VAR_fall       # Variable with all datapoints filled (for uncertainty</w:t>
      </w:r>
    </w:p>
    <w:p w14:paraId="14507FA8" w14:textId="77777777" w:rsidR="001627AF" w:rsidRPr="00B03E4C" w:rsidRDefault="001627AF" w:rsidP="001627AF">
      <w:pPr>
        <w:rPr>
          <w:rStyle w:val="Code-Text"/>
        </w:rPr>
      </w:pPr>
      <w:r w:rsidRPr="00B03E4C">
        <w:rPr>
          <w:rStyle w:val="Code-Text"/>
        </w:rPr>
        <w:t xml:space="preserve">                     estimates)</w:t>
      </w:r>
    </w:p>
    <w:p w14:paraId="6F3E1004" w14:textId="77777777" w:rsidR="001627AF" w:rsidRPr="00B03E4C" w:rsidRDefault="001627AF" w:rsidP="001627AF">
      <w:pPr>
        <w:rPr>
          <w:rStyle w:val="Code-Text"/>
        </w:rPr>
      </w:pPr>
      <w:r w:rsidRPr="00B03E4C">
        <w:rPr>
          <w:rStyle w:val="Code-Text"/>
        </w:rPr>
        <w:t>VAR_fnum       # Number of datapoints used for filling</w:t>
      </w:r>
    </w:p>
    <w:p w14:paraId="3AF96E4D" w14:textId="77777777" w:rsidR="001627AF" w:rsidRPr="00B03E4C" w:rsidRDefault="001627AF" w:rsidP="001627AF">
      <w:pPr>
        <w:rPr>
          <w:rStyle w:val="Code-Text"/>
        </w:rPr>
      </w:pPr>
      <w:r w:rsidRPr="00B03E4C">
        <w:rPr>
          <w:rStyle w:val="Code-Text"/>
        </w:rPr>
        <w:t>VAR_fsd        # Standard deviation of data points used for filling</w:t>
      </w:r>
    </w:p>
    <w:p w14:paraId="0E095BC3" w14:textId="77777777" w:rsidR="001627AF" w:rsidRPr="00B03E4C" w:rsidRDefault="001627AF" w:rsidP="001627AF">
      <w:pPr>
        <w:rPr>
          <w:rStyle w:val="Code-Text"/>
        </w:rPr>
      </w:pPr>
      <w:r w:rsidRPr="00B03E4C">
        <w:rPr>
          <w:rStyle w:val="Code-Text"/>
        </w:rPr>
        <w:t>VAR_fmeth      # Method used for filling</w:t>
      </w:r>
    </w:p>
    <w:p w14:paraId="18120EE0" w14:textId="77777777" w:rsidR="001627AF" w:rsidRPr="00B03E4C" w:rsidRDefault="001627AF" w:rsidP="001627AF">
      <w:pPr>
        <w:rPr>
          <w:rStyle w:val="Code-Text"/>
        </w:rPr>
      </w:pPr>
      <w:r w:rsidRPr="00B03E4C">
        <w:rPr>
          <w:rStyle w:val="Code-Text"/>
        </w:rPr>
        <w:t>VAR_fwin       # Window size used for filling</w:t>
      </w:r>
    </w:p>
    <w:p w14:paraId="07D16259" w14:textId="77777777" w:rsidR="001627AF" w:rsidRPr="00B03E4C" w:rsidRDefault="001627AF" w:rsidP="001627AF">
      <w:pPr>
        <w:rPr>
          <w:rStyle w:val="Code-Text"/>
        </w:rPr>
      </w:pPr>
      <w:r w:rsidRPr="00B03E4C">
        <w:rPr>
          <w:rStyle w:val="Code-Text"/>
        </w:rPr>
        <w:t>VAR_fqc        # Quality flag used for filling</w:t>
      </w:r>
    </w:p>
    <w:p w14:paraId="06B6A1F0" w14:textId="77777777" w:rsidR="0046765A" w:rsidRPr="00B03E4C" w:rsidRDefault="0046765A" w:rsidP="00CC30ED">
      <w:pPr>
        <w:pStyle w:val="1"/>
        <w:numPr>
          <w:ilvl w:val="0"/>
          <w:numId w:val="0"/>
        </w:numPr>
        <w:rPr>
          <w:rStyle w:val="Code-Text"/>
          <w:rFonts w:eastAsiaTheme="minorHAnsi" w:cstheme="minorBidi"/>
          <w:b w:val="0"/>
          <w:bCs w:val="0"/>
          <w:szCs w:val="24"/>
        </w:rPr>
      </w:pPr>
    </w:p>
    <w:p w14:paraId="276F311B" w14:textId="77777777" w:rsidR="0046765A" w:rsidRPr="00B03E4C" w:rsidRDefault="00CC30ED" w:rsidP="00CC30ED">
      <w:pPr>
        <w:pStyle w:val="2"/>
      </w:pPr>
      <w:bookmarkStart w:id="32" w:name="_Toc251497465"/>
      <w:r>
        <w:t>Variable naming for varia</w:t>
      </w:r>
      <w:r w:rsidR="0046765A" w:rsidRPr="00B03E4C">
        <w:t>bles newly generated by the partitioning algorithm</w:t>
      </w:r>
      <w:bookmarkEnd w:id="32"/>
    </w:p>
    <w:p w14:paraId="6FBBA622" w14:textId="77777777" w:rsidR="0046765A" w:rsidRPr="00B03E4C" w:rsidRDefault="0046765A" w:rsidP="0046765A"/>
    <w:p w14:paraId="0CE15194" w14:textId="77777777" w:rsidR="0046765A" w:rsidRPr="00B03E4C" w:rsidRDefault="0046765A" w:rsidP="0046765A">
      <w:pPr>
        <w:rPr>
          <w:rStyle w:val="Code-Text"/>
        </w:rPr>
      </w:pPr>
      <w:r w:rsidRPr="00B03E4C">
        <w:rPr>
          <w:rStyle w:val="Code-Text"/>
        </w:rPr>
        <w:t>PotRad         #</w:t>
      </w:r>
      <w:r w:rsidR="002603FC" w:rsidRPr="00B03E4C">
        <w:rPr>
          <w:rStyle w:val="Code-Text"/>
        </w:rPr>
        <w:t xml:space="preserve"> </w:t>
      </w:r>
      <w:r w:rsidRPr="00B03E4C">
        <w:rPr>
          <w:rStyle w:val="Code-Text"/>
        </w:rPr>
        <w:t>Potential radiation</w:t>
      </w:r>
    </w:p>
    <w:p w14:paraId="3B034B8B" w14:textId="77777777" w:rsidR="005D779D" w:rsidRPr="00B03E4C" w:rsidRDefault="00490E65" w:rsidP="005D779D">
      <w:pPr>
        <w:rPr>
          <w:rStyle w:val="Code-Text"/>
        </w:rPr>
      </w:pPr>
      <w:r w:rsidRPr="00B03E4C">
        <w:rPr>
          <w:rStyle w:val="Code-Text"/>
        </w:rPr>
        <w:t>FP_NEE</w:t>
      </w:r>
      <w:r w:rsidR="0046765A" w:rsidRPr="00B03E4C">
        <w:rPr>
          <w:rStyle w:val="Code-Text"/>
        </w:rPr>
        <w:t>night    #</w:t>
      </w:r>
      <w:r w:rsidR="002603FC" w:rsidRPr="00B03E4C">
        <w:rPr>
          <w:rStyle w:val="Code-Text"/>
        </w:rPr>
        <w:t xml:space="preserve"> </w:t>
      </w:r>
      <w:r w:rsidR="0046765A" w:rsidRPr="00B03E4C">
        <w:rPr>
          <w:rStyle w:val="Code-Text"/>
        </w:rPr>
        <w:t>Good (original) NEE nighttime fluxes</w:t>
      </w:r>
      <w:r w:rsidR="0046765A" w:rsidRPr="00B03E4C">
        <w:rPr>
          <w:rStyle w:val="Code-Text"/>
        </w:rPr>
        <w:tab/>
      </w:r>
      <w:r w:rsidR="005D779D" w:rsidRPr="00B03E4C">
        <w:rPr>
          <w:rStyle w:val="Code-Text"/>
        </w:rPr>
        <w:t xml:space="preserve"> used for </w:t>
      </w:r>
    </w:p>
    <w:p w14:paraId="0875F6DB" w14:textId="77777777"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14:paraId="308BDD7E" w14:textId="77777777" w:rsidR="005D779D" w:rsidRPr="00B03E4C" w:rsidRDefault="005D779D" w:rsidP="0046765A">
      <w:pPr>
        <w:rPr>
          <w:rStyle w:val="Code-Text"/>
        </w:rPr>
      </w:pPr>
      <w:r w:rsidRPr="00B03E4C">
        <w:rPr>
          <w:rStyle w:val="Code-Text"/>
        </w:rPr>
        <w:t>FP</w:t>
      </w:r>
      <w:r w:rsidR="00490E65" w:rsidRPr="00B03E4C">
        <w:rPr>
          <w:rStyle w:val="Code-Text"/>
        </w:rPr>
        <w:t>_Temp</w:t>
      </w:r>
      <w:r w:rsidR="0046765A" w:rsidRPr="00B03E4C">
        <w:rPr>
          <w:rStyle w:val="Code-Text"/>
        </w:rPr>
        <w:t xml:space="preserve">        #</w:t>
      </w:r>
      <w:r w:rsidR="002603FC" w:rsidRPr="00B03E4C">
        <w:rPr>
          <w:rStyle w:val="Code-Text"/>
        </w:rPr>
        <w:t xml:space="preserve"> </w:t>
      </w:r>
      <w:r w:rsidR="0046765A" w:rsidRPr="00B03E4C">
        <w:rPr>
          <w:rStyle w:val="Code-Text"/>
        </w:rPr>
        <w:t>Good (original) temperature measurements</w:t>
      </w:r>
      <w:r w:rsidRPr="00B03E4C">
        <w:rPr>
          <w:rStyle w:val="Code-Text"/>
        </w:rPr>
        <w:t xml:space="preserve"> used for</w:t>
      </w:r>
    </w:p>
    <w:p w14:paraId="00BCEB84" w14:textId="77777777"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14:paraId="6AA3D807" w14:textId="77777777" w:rsidR="0046765A" w:rsidRPr="00B03E4C" w:rsidRDefault="0046765A" w:rsidP="0046765A">
      <w:pPr>
        <w:rPr>
          <w:rStyle w:val="Code-Text"/>
        </w:rPr>
      </w:pPr>
      <w:r w:rsidRPr="00B03E4C">
        <w:rPr>
          <w:rStyle w:val="Code-Text"/>
        </w:rPr>
        <w:t>E_0            #</w:t>
      </w:r>
      <w:r w:rsidR="002603FC" w:rsidRPr="00B03E4C">
        <w:rPr>
          <w:rStyle w:val="Code-Text"/>
        </w:rPr>
        <w:t xml:space="preserve"> Estimated temperature sensitivity</w:t>
      </w:r>
    </w:p>
    <w:p w14:paraId="2AA383C6" w14:textId="77777777" w:rsidR="0046765A" w:rsidRPr="00B03E4C" w:rsidRDefault="002603FC" w:rsidP="0046765A">
      <w:pPr>
        <w:rPr>
          <w:rStyle w:val="Code-Text"/>
        </w:rPr>
      </w:pPr>
      <w:r w:rsidRPr="00B03E4C">
        <w:rPr>
          <w:rStyle w:val="Code-Text"/>
        </w:rPr>
        <w:t>R_ref          # Estimated reference respiration</w:t>
      </w:r>
    </w:p>
    <w:p w14:paraId="5E031234" w14:textId="77777777" w:rsidR="0046765A" w:rsidRPr="00B03E4C" w:rsidRDefault="002603FC" w:rsidP="0046765A">
      <w:pPr>
        <w:rPr>
          <w:rStyle w:val="Code-Text"/>
        </w:rPr>
      </w:pPr>
      <w:r w:rsidRPr="00B03E4C">
        <w:rPr>
          <w:rStyle w:val="Code-Text"/>
        </w:rPr>
        <w:t>Reco</w:t>
      </w:r>
      <w:r w:rsidR="00DD1BD1" w:rsidRPr="00B03E4C">
        <w:rPr>
          <w:rStyle w:val="Code-Text"/>
        </w:rPr>
        <w:t xml:space="preserve"> </w:t>
      </w:r>
      <w:r w:rsidRPr="00B03E4C">
        <w:rPr>
          <w:rStyle w:val="Code-Text"/>
        </w:rPr>
        <w:t xml:space="preserve">          # Estimated ecosystem respiration</w:t>
      </w:r>
    </w:p>
    <w:p w14:paraId="36DE3579" w14:textId="77777777" w:rsidR="002603FC" w:rsidRPr="00B03E4C" w:rsidRDefault="002603FC" w:rsidP="00D00AAF">
      <w:pPr>
        <w:rPr>
          <w:rFonts w:ascii="Courier" w:hAnsi="Courier"/>
          <w:sz w:val="20"/>
        </w:rPr>
      </w:pPr>
      <w:r w:rsidRPr="00B03E4C">
        <w:rPr>
          <w:rStyle w:val="Code-Text"/>
        </w:rPr>
        <w:t>GPP_f          # Estimated gross primary production</w:t>
      </w:r>
    </w:p>
    <w:p w14:paraId="05B641F8" w14:textId="77777777" w:rsidR="001E5535" w:rsidRPr="00B03E4C" w:rsidRDefault="00D00AAF" w:rsidP="00D00AAF">
      <w:pPr>
        <w:pStyle w:val="1"/>
      </w:pPr>
      <w:bookmarkStart w:id="33" w:name="_Toc251238852"/>
      <w:bookmarkStart w:id="34" w:name="_Toc251238905"/>
      <w:r w:rsidRPr="00B03E4C">
        <w:br w:type="page"/>
      </w:r>
      <w:bookmarkStart w:id="35" w:name="_Toc251497466"/>
      <w:r w:rsidR="00C23498" w:rsidRPr="00B03E4C">
        <w:lastRenderedPageBreak/>
        <w:t>Description of R5 site specific data frames:</w:t>
      </w:r>
      <w:bookmarkEnd w:id="33"/>
      <w:bookmarkEnd w:id="34"/>
      <w:bookmarkEnd w:id="35"/>
    </w:p>
    <w:p w14:paraId="3C0D86DC" w14:textId="77777777" w:rsidR="00C23498" w:rsidRPr="00B03E4C" w:rsidRDefault="00C23498" w:rsidP="00C23498"/>
    <w:p w14:paraId="6DFB6F80" w14:textId="77777777" w:rsidR="00C23498" w:rsidRPr="00B03E4C" w:rsidRDefault="00C23498" w:rsidP="00C23498">
      <w:pPr>
        <w:rPr>
          <w:rStyle w:val="Code-Text"/>
        </w:rPr>
      </w:pPr>
      <w:r w:rsidRPr="00B03E4C">
        <w:rPr>
          <w:rStyle w:val="Code-Text"/>
        </w:rPr>
        <w:t xml:space="preserve">sEddyProc &lt;- </w:t>
      </w:r>
      <w:r w:rsidRPr="00B03E4C">
        <w:rPr>
          <w:rStyle w:val="Code-Text"/>
          <w:b/>
        </w:rPr>
        <w:t>setRefClass</w:t>
      </w:r>
      <w:r w:rsidRPr="00B03E4C">
        <w:rPr>
          <w:rStyle w:val="Code-Text"/>
        </w:rPr>
        <w:t>("sEddyProc", fields=list(</w:t>
      </w:r>
    </w:p>
    <w:p w14:paraId="61F16993" w14:textId="77777777" w:rsidR="00C23498" w:rsidRPr="00B03E4C" w:rsidRDefault="00C23498" w:rsidP="00C23498">
      <w:pPr>
        <w:rPr>
          <w:rStyle w:val="Code-Text"/>
        </w:rPr>
      </w:pPr>
      <w:r w:rsidRPr="00B03E4C">
        <w:rPr>
          <w:rStyle w:val="Code-Text"/>
        </w:rPr>
        <w:t xml:space="preserve">  sID='character'       ##&lt;&lt; String with Site ID</w:t>
      </w:r>
    </w:p>
    <w:p w14:paraId="056C11C9" w14:textId="77777777" w:rsidR="00C23498" w:rsidRPr="00B03E4C" w:rsidRDefault="00C23498" w:rsidP="00C23498">
      <w:pPr>
        <w:rPr>
          <w:rStyle w:val="Code-Text"/>
        </w:rPr>
      </w:pPr>
      <w:r w:rsidRPr="00B03E4C">
        <w:rPr>
          <w:rStyle w:val="Code-Text"/>
        </w:rPr>
        <w:t xml:space="preserve">  ,sDATA='data.frame'   ##&lt;&lt; Data frame with </w:t>
      </w:r>
      <w:r w:rsidR="0056320C" w:rsidRPr="00B03E4C">
        <w:rPr>
          <w:rStyle w:val="Code-Text"/>
        </w:rPr>
        <w:t xml:space="preserve">(fixed) </w:t>
      </w:r>
      <w:r w:rsidRPr="00B03E4C">
        <w:rPr>
          <w:rStyle w:val="Code-Text"/>
        </w:rPr>
        <w:t>site data</w:t>
      </w:r>
    </w:p>
    <w:p w14:paraId="1DF2F648" w14:textId="77777777" w:rsidR="00C23498" w:rsidRPr="00B03E4C" w:rsidRDefault="00C23498" w:rsidP="00C23498">
      <w:pPr>
        <w:rPr>
          <w:rStyle w:val="Code-Text"/>
        </w:rPr>
      </w:pPr>
      <w:r w:rsidRPr="00B03E4C">
        <w:rPr>
          <w:rStyle w:val="Code-Text"/>
        </w:rPr>
        <w:t xml:space="preserve">  ,sINFO='list'         ##&lt;&lt; List with site information</w:t>
      </w:r>
    </w:p>
    <w:p w14:paraId="0CDEECB8" w14:textId="77777777" w:rsidR="00C23498" w:rsidRPr="00B03E4C" w:rsidRDefault="00C23498" w:rsidP="00C23498">
      <w:pPr>
        <w:rPr>
          <w:rStyle w:val="Code-Text"/>
        </w:rPr>
      </w:pPr>
      <w:r w:rsidRPr="00B03E4C">
        <w:rPr>
          <w:rStyle w:val="Code-Text"/>
        </w:rPr>
        <w:t xml:space="preserve">  ,sTEMP='data.frame'   ##&lt;&lt; Data frame with </w:t>
      </w:r>
      <w:r w:rsidR="0056320C" w:rsidRPr="00B03E4C">
        <w:rPr>
          <w:rStyle w:val="Code-Text"/>
        </w:rPr>
        <w:t>(</w:t>
      </w:r>
      <w:r w:rsidRPr="00B03E4C">
        <w:rPr>
          <w:rStyle w:val="Code-Text"/>
        </w:rPr>
        <w:t>temporary</w:t>
      </w:r>
      <w:r w:rsidR="0056320C" w:rsidRPr="00B03E4C">
        <w:rPr>
          <w:rStyle w:val="Code-Text"/>
        </w:rPr>
        <w:t>)</w:t>
      </w:r>
      <w:r w:rsidRPr="00B03E4C">
        <w:rPr>
          <w:rStyle w:val="Code-Text"/>
        </w:rPr>
        <w:t xml:space="preserve"> </w:t>
      </w:r>
      <w:r w:rsidR="0056320C" w:rsidRPr="00B03E4C">
        <w:rPr>
          <w:rStyle w:val="Code-Text"/>
        </w:rPr>
        <w:t xml:space="preserve">result </w:t>
      </w:r>
      <w:r w:rsidRPr="00B03E4C">
        <w:rPr>
          <w:rStyle w:val="Code-Text"/>
        </w:rPr>
        <w:t>data))</w:t>
      </w:r>
    </w:p>
    <w:p w14:paraId="5F2C0A09" w14:textId="77777777" w:rsidR="008E555C" w:rsidRPr="00B03E4C" w:rsidRDefault="008E555C" w:rsidP="008E555C"/>
    <w:p w14:paraId="3789E824" w14:textId="77777777" w:rsidR="008E555C" w:rsidRPr="00B03E4C" w:rsidRDefault="008E555C" w:rsidP="008E555C">
      <w:pPr>
        <w:pStyle w:val="2"/>
      </w:pPr>
      <w:bookmarkStart w:id="36" w:name="_Toc251238853"/>
      <w:bookmarkStart w:id="37" w:name="_Toc251238906"/>
      <w:bookmarkStart w:id="38" w:name="_Toc251497467"/>
      <w:r w:rsidRPr="00B03E4C">
        <w:t>sINFO  field of sEddyProc</w:t>
      </w:r>
      <w:bookmarkEnd w:id="36"/>
      <w:bookmarkEnd w:id="37"/>
      <w:bookmarkEnd w:id="38"/>
      <w:r w:rsidRPr="00B03E4C">
        <w:t xml:space="preserve"> </w:t>
      </w:r>
    </w:p>
    <w:p w14:paraId="409B83FF" w14:textId="77777777" w:rsidR="008E555C" w:rsidRPr="00B03E4C" w:rsidRDefault="008E555C" w:rsidP="008E555C">
      <w:pPr>
        <w:rPr>
          <w:rStyle w:val="Code-Text"/>
          <w:rFonts w:eastAsiaTheme="majorEastAsia" w:cstheme="majorBidi"/>
          <w:b/>
          <w:bCs/>
          <w:szCs w:val="26"/>
        </w:rPr>
      </w:pPr>
      <w:r w:rsidRPr="00B03E4C">
        <w:rPr>
          <w:rStyle w:val="Code-Text"/>
        </w:rPr>
        <w:t>List of 6</w:t>
      </w:r>
    </w:p>
    <w:p w14:paraId="29239C17" w14:textId="77777777" w:rsidR="008E555C" w:rsidRPr="00B03E4C" w:rsidRDefault="008E555C" w:rsidP="008E555C">
      <w:pPr>
        <w:rPr>
          <w:rStyle w:val="Code-Text"/>
        </w:rPr>
      </w:pPr>
      <w:r w:rsidRPr="00B03E4C">
        <w:rPr>
          <w:rStyle w:val="Code-Text"/>
        </w:rPr>
        <w:t xml:space="preserve"> $ DIMS   : int 17520</w:t>
      </w:r>
      <w:r w:rsidR="00AA19E4" w:rsidRPr="00B03E4C">
        <w:rPr>
          <w:rStyle w:val="Code-Text"/>
        </w:rPr>
        <w:t xml:space="preserve">   # Number of data rows</w:t>
      </w:r>
    </w:p>
    <w:p w14:paraId="5627D8A6" w14:textId="77777777" w:rsidR="008E555C" w:rsidRPr="00B03E4C" w:rsidRDefault="008E555C" w:rsidP="008E555C">
      <w:pPr>
        <w:rPr>
          <w:rStyle w:val="Code-Text"/>
        </w:rPr>
      </w:pPr>
      <w:r w:rsidRPr="00B03E4C">
        <w:rPr>
          <w:rStyle w:val="Code-Text"/>
        </w:rPr>
        <w:t xml:space="preserve"> $ DTS    : num 48      # </w:t>
      </w:r>
      <w:r w:rsidR="00A87EE6" w:rsidRPr="00B03E4C">
        <w:rPr>
          <w:rStyle w:val="Code-Text"/>
        </w:rPr>
        <w:t>Number of d</w:t>
      </w:r>
      <w:r w:rsidRPr="00B03E4C">
        <w:rPr>
          <w:rStyle w:val="Code-Text"/>
        </w:rPr>
        <w:t>aily time step (</w:t>
      </w:r>
      <w:r w:rsidR="00A87EE6" w:rsidRPr="00B03E4C">
        <w:rPr>
          <w:rStyle w:val="Code-Text"/>
        </w:rPr>
        <w:t xml:space="preserve">24 or </w:t>
      </w:r>
      <w:r w:rsidRPr="00B03E4C">
        <w:rPr>
          <w:rStyle w:val="Code-Text"/>
        </w:rPr>
        <w:t>48 half-hours)</w:t>
      </w:r>
    </w:p>
    <w:p w14:paraId="51AF3E48" w14:textId="77777777" w:rsidR="008E555C" w:rsidRPr="00B03E4C" w:rsidRDefault="008E555C" w:rsidP="008E555C">
      <w:pPr>
        <w:rPr>
          <w:rStyle w:val="Code-Text"/>
        </w:rPr>
      </w:pPr>
      <w:r w:rsidRPr="00B03E4C">
        <w:rPr>
          <w:rStyle w:val="Code-Text"/>
        </w:rPr>
        <w:t xml:space="preserve"> $ Y.START: int 1998    # Starting year</w:t>
      </w:r>
    </w:p>
    <w:p w14:paraId="4AF5322A" w14:textId="77777777" w:rsidR="008E555C" w:rsidRPr="00B03E4C" w:rsidRDefault="008E555C" w:rsidP="008E555C">
      <w:pPr>
        <w:rPr>
          <w:rStyle w:val="Code-Text"/>
        </w:rPr>
      </w:pPr>
      <w:r w:rsidRPr="00B03E4C">
        <w:rPr>
          <w:rStyle w:val="Code-Text"/>
        </w:rPr>
        <w:t xml:space="preserve"> $ Y.END  : int 1998    # Ending year</w:t>
      </w:r>
    </w:p>
    <w:p w14:paraId="3B923F36" w14:textId="77777777" w:rsidR="008E555C" w:rsidRPr="00B03E4C" w:rsidRDefault="008E555C" w:rsidP="008E555C">
      <w:pPr>
        <w:tabs>
          <w:tab w:val="left" w:pos="2573"/>
        </w:tabs>
        <w:rPr>
          <w:rStyle w:val="Code-Text"/>
        </w:rPr>
      </w:pPr>
      <w:r w:rsidRPr="00B03E4C">
        <w:rPr>
          <w:rStyle w:val="Code-Text"/>
        </w:rPr>
        <w:t xml:space="preserve"> $ Y.NUMS : num 1       # Number of years</w:t>
      </w:r>
    </w:p>
    <w:p w14:paraId="748FDF2B" w14:textId="77777777" w:rsidR="008E555C" w:rsidRPr="00B03E4C" w:rsidRDefault="008E555C" w:rsidP="008E555C">
      <w:pPr>
        <w:rPr>
          <w:rStyle w:val="Code-Text"/>
        </w:rPr>
      </w:pPr>
      <w:r w:rsidRPr="00B03E4C">
        <w:rPr>
          <w:rStyle w:val="Code-Text"/>
        </w:rPr>
        <w:t xml:space="preserve"> $ Y.NAME : chr "1998"  # Name for years (e.g. "00-02")</w:t>
      </w:r>
    </w:p>
    <w:p w14:paraId="4E716BAE" w14:textId="77777777" w:rsidR="008E555C" w:rsidRPr="00B03E4C" w:rsidRDefault="008E555C" w:rsidP="008E555C"/>
    <w:p w14:paraId="703CE42D" w14:textId="77777777" w:rsidR="008E555C" w:rsidRPr="00B03E4C" w:rsidRDefault="008E555C" w:rsidP="008E555C">
      <w:pPr>
        <w:pStyle w:val="2"/>
      </w:pPr>
      <w:bookmarkStart w:id="39" w:name="_Toc251238854"/>
      <w:bookmarkStart w:id="40" w:name="_Toc251238907"/>
      <w:bookmarkStart w:id="41" w:name="_Toc251497468"/>
      <w:r w:rsidRPr="00B03E4C">
        <w:t>sDATA field of sEddyProc with input data</w:t>
      </w:r>
      <w:bookmarkEnd w:id="39"/>
      <w:bookmarkEnd w:id="40"/>
      <w:bookmarkEnd w:id="41"/>
    </w:p>
    <w:p w14:paraId="6B0A76C0" w14:textId="77777777"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14:paraId="0B7A8CE1" w14:textId="77777777"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14:paraId="777B4137" w14:textId="77777777" w:rsidR="008E555C" w:rsidRPr="00B03E4C" w:rsidRDefault="008E555C" w:rsidP="008E555C">
      <w:pPr>
        <w:rPr>
          <w:rStyle w:val="Code-Text"/>
        </w:rPr>
      </w:pPr>
      <w:r w:rsidRPr="00B03E4C">
        <w:rPr>
          <w:rStyle w:val="Code-Text"/>
        </w:rPr>
        <w:t xml:space="preserve"> $ NEE      : num  -1.21 1.72 NA NA 2.55 NA NA NA 4.11 NA ...</w:t>
      </w:r>
    </w:p>
    <w:p w14:paraId="4E81E4FF" w14:textId="77777777" w:rsidR="008E555C" w:rsidRPr="008716ED" w:rsidRDefault="008E555C" w:rsidP="008E555C">
      <w:pPr>
        <w:rPr>
          <w:rStyle w:val="Code-Text"/>
          <w:lang w:val="de-DE"/>
        </w:rPr>
      </w:pPr>
      <w:r w:rsidRPr="00B03E4C">
        <w:rPr>
          <w:rStyle w:val="Code-Text"/>
        </w:rPr>
        <w:t xml:space="preserve"> </w:t>
      </w:r>
      <w:r w:rsidRPr="008716ED">
        <w:rPr>
          <w:rStyle w:val="Code-Text"/>
          <w:lang w:val="de-DE"/>
        </w:rPr>
        <w:t>$ Rg       : num  0 0 0 0 0 0 0 0 0 0 ...</w:t>
      </w:r>
    </w:p>
    <w:p w14:paraId="683AFAF4" w14:textId="77777777" w:rsidR="008E555C" w:rsidRPr="008716ED" w:rsidRDefault="008E555C" w:rsidP="008E555C">
      <w:pPr>
        <w:rPr>
          <w:rStyle w:val="Code-Text"/>
          <w:lang w:val="de-DE"/>
        </w:rPr>
      </w:pPr>
      <w:r w:rsidRPr="008716ED">
        <w:rPr>
          <w:rStyle w:val="Code-Text"/>
          <w:lang w:val="de-DE"/>
        </w:rPr>
        <w:t xml:space="preserve"> $ Tair     : num  7.4 7.5 7.1 6.6 6.6 6.5 6.3 6.1 5.9 6.2 ...</w:t>
      </w:r>
    </w:p>
    <w:p w14:paraId="39BA4732" w14:textId="77777777" w:rsidR="008E555C" w:rsidRPr="008716ED" w:rsidRDefault="008E555C" w:rsidP="008E555C">
      <w:pPr>
        <w:rPr>
          <w:rStyle w:val="Code-Text"/>
          <w:lang w:val="de-DE"/>
        </w:rPr>
      </w:pPr>
      <w:r w:rsidRPr="008716ED">
        <w:rPr>
          <w:rStyle w:val="Code-Text"/>
          <w:lang w:val="de-DE"/>
        </w:rPr>
        <w:t xml:space="preserve"> $ VPD      : num  4.6 4.6 4.3 3.9 3.9 4 3.9 3.7 3.4 3.4 ...</w:t>
      </w:r>
    </w:p>
    <w:p w14:paraId="3A4A19DD" w14:textId="77777777" w:rsidR="008E555C" w:rsidRPr="008716ED" w:rsidRDefault="008E555C" w:rsidP="008E555C">
      <w:pPr>
        <w:rPr>
          <w:lang w:val="de-DE"/>
        </w:rPr>
      </w:pPr>
    </w:p>
    <w:tbl>
      <w:tblPr>
        <w:tblW w:w="0" w:type="auto"/>
        <w:tblCellMar>
          <w:top w:w="15" w:type="dxa"/>
          <w:left w:w="15" w:type="dxa"/>
          <w:bottom w:w="15" w:type="dxa"/>
          <w:right w:w="15" w:type="dxa"/>
        </w:tblCellMar>
        <w:tblLook w:val="0000" w:firstRow="0" w:lastRow="0" w:firstColumn="0" w:lastColumn="0" w:noHBand="0" w:noVBand="0"/>
      </w:tblPr>
      <w:tblGrid>
        <w:gridCol w:w="324"/>
        <w:gridCol w:w="1807"/>
        <w:gridCol w:w="735"/>
        <w:gridCol w:w="570"/>
        <w:gridCol w:w="516"/>
        <w:gridCol w:w="549"/>
        <w:gridCol w:w="366"/>
      </w:tblGrid>
      <w:tr w:rsidR="008E555C" w:rsidRPr="00B03E4C" w14:paraId="5F88CB74"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7CEFED0" w14:textId="77777777" w:rsidR="008E555C" w:rsidRPr="008716ED" w:rsidRDefault="008E555C" w:rsidP="008E4C6B">
            <w:pPr>
              <w:jc w:val="right"/>
              <w:rPr>
                <w:rFonts w:ascii="Lucida Grande" w:hAnsi="Lucida Grande"/>
                <w:b/>
                <w:bCs/>
                <w:color w:val="555555"/>
                <w:sz w:val="15"/>
                <w:szCs w:val="15"/>
                <w:lang w:val="de-DE" w:eastAsia="de-DE"/>
              </w:rPr>
            </w:pPr>
            <w:r w:rsidRPr="008716ED">
              <w:rPr>
                <w:rFonts w:ascii="Lucida Grande" w:hAnsi="Lucida Grande"/>
                <w:b/>
                <w:bCs/>
                <w:color w:val="555555"/>
                <w:sz w:val="15"/>
                <w:szCs w:val="15"/>
                <w:lang w:val="de-DE"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B124EFF"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86D79E2"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AE9A6A5"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0AAF61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49AF844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D72934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76202687"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DF2180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B918EA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A1B688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85C94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F867DA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58F74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B8706E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4E00CEEC"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A72F0B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68A91D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D0A101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182F8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8E41A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1DB31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1216C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0A01328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0F0C8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C6053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7EF1D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0FF4A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228C1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95D16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E8F497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07F076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AFCC4D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E18CE8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B85AF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386F06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C07EA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5C67B6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A789F2C" w14:textId="77777777" w:rsidR="008E555C" w:rsidRPr="00B03E4C" w:rsidRDefault="008E555C">
            <w:r w:rsidRPr="00B03E4C">
              <w:rPr>
                <w:rFonts w:ascii="Consolas" w:hAnsi="Consolas"/>
                <w:sz w:val="15"/>
                <w:szCs w:val="15"/>
                <w:lang w:eastAsia="de-DE"/>
              </w:rPr>
              <w:t>…</w:t>
            </w:r>
          </w:p>
        </w:tc>
      </w:tr>
      <w:tr w:rsidR="008E555C" w:rsidRPr="00B03E4C" w14:paraId="2E51BA6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344C62B2"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7323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93140D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91828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6482EC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A37970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1A9E8B8" w14:textId="77777777" w:rsidR="008E555C" w:rsidRPr="00B03E4C" w:rsidRDefault="008E555C">
            <w:r w:rsidRPr="00B03E4C">
              <w:rPr>
                <w:rFonts w:ascii="Consolas" w:hAnsi="Consolas"/>
                <w:sz w:val="15"/>
                <w:szCs w:val="15"/>
                <w:lang w:eastAsia="de-DE"/>
              </w:rPr>
              <w:t>…</w:t>
            </w:r>
          </w:p>
        </w:tc>
      </w:tr>
      <w:tr w:rsidR="008E555C" w:rsidRPr="00B03E4C" w14:paraId="3D4F271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67E56C"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CD90C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DD34A6E"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DDB2A9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BFE9BE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AFE91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48D56FF" w14:textId="77777777" w:rsidR="008E555C" w:rsidRPr="00B03E4C" w:rsidRDefault="008E555C">
            <w:r w:rsidRPr="00B03E4C">
              <w:rPr>
                <w:rFonts w:ascii="Consolas" w:hAnsi="Consolas"/>
                <w:sz w:val="15"/>
                <w:szCs w:val="15"/>
                <w:lang w:eastAsia="de-DE"/>
              </w:rPr>
              <w:t>…</w:t>
            </w:r>
          </w:p>
        </w:tc>
      </w:tr>
      <w:tr w:rsidR="008E555C" w:rsidRPr="00B03E4C" w14:paraId="66AEC55D"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09A7405"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061AA2C"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DCA4955"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746BF234"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C37BB29"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1400E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773F5EF" w14:textId="77777777" w:rsidR="008E555C" w:rsidRPr="00B03E4C" w:rsidRDefault="008E555C">
            <w:r w:rsidRPr="00B03E4C">
              <w:rPr>
                <w:rFonts w:ascii="Consolas" w:hAnsi="Consolas"/>
                <w:sz w:val="15"/>
                <w:szCs w:val="15"/>
                <w:lang w:eastAsia="de-DE"/>
              </w:rPr>
              <w:t>…</w:t>
            </w:r>
          </w:p>
        </w:tc>
      </w:tr>
    </w:tbl>
    <w:p w14:paraId="59D65E12" w14:textId="77777777" w:rsidR="008E555C" w:rsidRPr="00B03E4C" w:rsidRDefault="008E555C" w:rsidP="008E555C"/>
    <w:p w14:paraId="0FE3B7DA" w14:textId="77777777" w:rsidR="008E555C" w:rsidRPr="00B03E4C" w:rsidRDefault="008E555C" w:rsidP="008E555C">
      <w:pPr>
        <w:pStyle w:val="2"/>
      </w:pPr>
      <w:bookmarkStart w:id="42" w:name="_Toc251238855"/>
      <w:bookmarkStart w:id="43" w:name="_Toc251238908"/>
      <w:bookmarkStart w:id="44" w:name="_Toc251497469"/>
      <w:r w:rsidRPr="00B03E4C">
        <w:t>sTEMP field of sEddyProc with processing results</w:t>
      </w:r>
      <w:bookmarkEnd w:id="42"/>
      <w:bookmarkEnd w:id="43"/>
      <w:bookmarkEnd w:id="44"/>
    </w:p>
    <w:p w14:paraId="2E10DB79" w14:textId="77777777"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14:paraId="57C06A0D" w14:textId="77777777"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14:paraId="0BB15E4D" w14:textId="77777777" w:rsidR="008E555C" w:rsidRPr="00B03E4C" w:rsidRDefault="008E555C" w:rsidP="008E555C">
      <w:pPr>
        <w:rPr>
          <w:rStyle w:val="Code-Text"/>
        </w:rPr>
      </w:pPr>
      <w:r w:rsidRPr="00B03E4C">
        <w:rPr>
          <w:rStyle w:val="Code-Text"/>
        </w:rPr>
        <w:t xml:space="preserve"> $ NEE_orig      : num  -1.21 1.72 NA NA 2.55 NA NA NA 4.11 NA ...</w:t>
      </w:r>
    </w:p>
    <w:p w14:paraId="2E7B60D4" w14:textId="77777777" w:rsidR="008E555C" w:rsidRPr="00B03E4C" w:rsidRDefault="008E555C" w:rsidP="008E555C">
      <w:pPr>
        <w:rPr>
          <w:rStyle w:val="Code-Text"/>
        </w:rPr>
      </w:pPr>
      <w:r w:rsidRPr="00B03E4C">
        <w:rPr>
          <w:rStyle w:val="Code-Text"/>
        </w:rPr>
        <w:t xml:space="preserve"> $ NEE_f    : num  -1.21 1.72 1.03 1.09 2.55 ...</w:t>
      </w:r>
    </w:p>
    <w:p w14:paraId="4E3E68FA" w14:textId="77777777" w:rsidR="008E555C" w:rsidRPr="00B03E4C" w:rsidRDefault="008E555C" w:rsidP="008E555C">
      <w:pPr>
        <w:rPr>
          <w:rStyle w:val="Code-Text"/>
        </w:rPr>
      </w:pPr>
      <w:r w:rsidRPr="00B03E4C">
        <w:rPr>
          <w:rStyle w:val="Code-Text"/>
        </w:rPr>
        <w:t xml:space="preserve"> $ NEE_fsd  : num  2.56 2.53 3.33 3.18 3.16 ...</w:t>
      </w:r>
    </w:p>
    <w:p w14:paraId="4B4E0EFE" w14:textId="77777777" w:rsidR="008E555C" w:rsidRPr="00B03E4C" w:rsidRDefault="008E555C" w:rsidP="008E555C"/>
    <w:tbl>
      <w:tblPr>
        <w:tblW w:w="0" w:type="auto"/>
        <w:tblCellMar>
          <w:top w:w="15" w:type="dxa"/>
          <w:left w:w="15" w:type="dxa"/>
          <w:bottom w:w="15" w:type="dxa"/>
          <w:right w:w="15" w:type="dxa"/>
        </w:tblCellMar>
        <w:tblLook w:val="0000" w:firstRow="0" w:lastRow="0" w:firstColumn="0" w:lastColumn="0" w:noHBand="0" w:noVBand="0"/>
      </w:tblPr>
      <w:tblGrid>
        <w:gridCol w:w="324"/>
        <w:gridCol w:w="1807"/>
        <w:gridCol w:w="916"/>
        <w:gridCol w:w="1148"/>
        <w:gridCol w:w="1065"/>
        <w:gridCol w:w="366"/>
      </w:tblGrid>
      <w:tr w:rsidR="008E555C" w:rsidRPr="00B03E4C" w14:paraId="3391170F"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0CA20DC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FF652AC"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7CE54BE"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195E911"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1F1B2E8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0D4ECE6" w14:textId="77777777" w:rsidR="008E555C" w:rsidRPr="00B03E4C" w:rsidRDefault="00D96B3E" w:rsidP="00D96B3E">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0DAAE4F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02E7CA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71FE1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2CD0B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45067D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BAC1E4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513A4E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D0523AF"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701F0C6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2AE2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52162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228390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C205BD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0703DF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2D0C6A3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936E850"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A7B029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C1EC67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3B1009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6FE17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72978C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6039856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054026B"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1EDAA6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5AFCC1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436A7C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CED04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C186DCF" w14:textId="77777777" w:rsidR="008E555C" w:rsidRPr="00B03E4C" w:rsidRDefault="008E555C">
            <w:r w:rsidRPr="00B03E4C">
              <w:rPr>
                <w:rFonts w:ascii="Consolas" w:hAnsi="Consolas"/>
                <w:sz w:val="15"/>
                <w:szCs w:val="15"/>
                <w:lang w:eastAsia="de-DE"/>
              </w:rPr>
              <w:t>…</w:t>
            </w:r>
          </w:p>
        </w:tc>
      </w:tr>
      <w:tr w:rsidR="008E555C" w:rsidRPr="00B03E4C" w14:paraId="4A98588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9BE924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EFECF4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06227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A114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E9DF39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2C977CB8" w14:textId="77777777" w:rsidR="008E555C" w:rsidRPr="00B03E4C" w:rsidRDefault="008E555C">
            <w:r w:rsidRPr="00B03E4C">
              <w:rPr>
                <w:rFonts w:ascii="Consolas" w:hAnsi="Consolas"/>
                <w:sz w:val="15"/>
                <w:szCs w:val="15"/>
                <w:lang w:eastAsia="de-DE"/>
              </w:rPr>
              <w:t>…</w:t>
            </w:r>
          </w:p>
        </w:tc>
      </w:tr>
      <w:tr w:rsidR="008E555C" w:rsidRPr="00B03E4C" w14:paraId="1AEB4CC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1897AB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2360E2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ECAE80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934554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7B8142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BE9FF13" w14:textId="77777777" w:rsidR="008E555C" w:rsidRPr="00B03E4C" w:rsidRDefault="008E555C">
            <w:r w:rsidRPr="00B03E4C">
              <w:rPr>
                <w:rFonts w:ascii="Consolas" w:hAnsi="Consolas"/>
                <w:sz w:val="15"/>
                <w:szCs w:val="15"/>
                <w:lang w:eastAsia="de-DE"/>
              </w:rPr>
              <w:t>…</w:t>
            </w:r>
          </w:p>
        </w:tc>
      </w:tr>
      <w:tr w:rsidR="008E555C" w:rsidRPr="00B03E4C" w14:paraId="4C5AC938"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FEC3B3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4A8822D"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F96BFF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54FCC8A"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668122"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474B544" w14:textId="77777777" w:rsidR="008E555C" w:rsidRPr="00B03E4C" w:rsidRDefault="008E555C">
            <w:r w:rsidRPr="00B03E4C">
              <w:rPr>
                <w:rFonts w:ascii="Consolas" w:hAnsi="Consolas"/>
                <w:sz w:val="15"/>
                <w:szCs w:val="15"/>
                <w:lang w:eastAsia="de-DE"/>
              </w:rPr>
              <w:t>…</w:t>
            </w:r>
          </w:p>
        </w:tc>
      </w:tr>
    </w:tbl>
    <w:p w14:paraId="51E6492D" w14:textId="77777777" w:rsidR="00BB67EA" w:rsidRPr="00B03E4C" w:rsidRDefault="0011763D" w:rsidP="0011763D">
      <w:pPr>
        <w:pStyle w:val="1"/>
      </w:pPr>
      <w:r w:rsidRPr="00B03E4C">
        <w:br w:type="page"/>
      </w:r>
      <w:bookmarkStart w:id="45" w:name="_Toc251238856"/>
      <w:bookmarkStart w:id="46" w:name="_Toc251238909"/>
      <w:bookmarkStart w:id="47" w:name="_Toc251497470"/>
      <w:r w:rsidR="007D6866" w:rsidRPr="00B03E4C">
        <w:lastRenderedPageBreak/>
        <w:t>Style guide</w:t>
      </w:r>
      <w:bookmarkEnd w:id="45"/>
      <w:bookmarkEnd w:id="46"/>
      <w:bookmarkEnd w:id="47"/>
    </w:p>
    <w:p w14:paraId="0A922967" w14:textId="77777777" w:rsidR="00BB67EA" w:rsidRPr="00B03E4C" w:rsidRDefault="00BB67EA" w:rsidP="00BB67EA"/>
    <w:p w14:paraId="244B1708" w14:textId="77777777" w:rsidR="00BB67EA" w:rsidRPr="00B03E4C" w:rsidRDefault="002D7FEB" w:rsidP="00BB67EA">
      <w:r w:rsidRPr="00B03E4C">
        <w:t>The</w:t>
      </w:r>
      <w:r w:rsidR="007D6866" w:rsidRPr="00B03E4C">
        <w:t xml:space="preserve"> </w:t>
      </w:r>
      <w:r w:rsidR="0028115D" w:rsidRPr="00B03E4C">
        <w:t>coding guidelines</w:t>
      </w:r>
      <w:r w:rsidRPr="00B03E4C">
        <w:t xml:space="preserve"> are</w:t>
      </w:r>
      <w:r w:rsidR="0028115D" w:rsidRPr="00B03E4C">
        <w:t xml:space="preserve"> </w:t>
      </w:r>
      <w:r w:rsidR="00376257" w:rsidRPr="00B03E4C">
        <w:t>based on</w:t>
      </w:r>
      <w:r w:rsidR="00BB67EA" w:rsidRPr="00B03E4C">
        <w:t xml:space="preserve"> the recommendations of </w:t>
      </w:r>
    </w:p>
    <w:p w14:paraId="6FBF53BD" w14:textId="77777777" w:rsidR="00BB67EA" w:rsidRPr="00B03E4C" w:rsidRDefault="00B16B20" w:rsidP="00BB67EA">
      <w:pPr>
        <w:rPr>
          <w:sz w:val="20"/>
        </w:rPr>
      </w:pPr>
      <w:hyperlink r:id="rId8" w:history="1">
        <w:r w:rsidR="00BB67EA" w:rsidRPr="00B03E4C">
          <w:rPr>
            <w:rStyle w:val="a8"/>
            <w:sz w:val="20"/>
          </w:rPr>
          <w:t>http://google-styleguide.googlecode.com/svn/trunk/google-r-style.html</w:t>
        </w:r>
      </w:hyperlink>
    </w:p>
    <w:p w14:paraId="19FC5E97" w14:textId="77777777" w:rsidR="00D421B5" w:rsidRPr="00B03E4C" w:rsidRDefault="00BB67EA" w:rsidP="00BB67EA">
      <w:r w:rsidRPr="00B03E4C">
        <w:t xml:space="preserve">and </w:t>
      </w:r>
      <w:r w:rsidR="00376257" w:rsidRPr="00B03E4C">
        <w:t xml:space="preserve">BGI internal inlinedocs template </w:t>
      </w:r>
    </w:p>
    <w:p w14:paraId="01C5941C" w14:textId="77777777" w:rsidR="00376257" w:rsidRPr="00B03E4C" w:rsidRDefault="00B16B20" w:rsidP="00BB67EA">
      <w:hyperlink r:id="rId9" w:history="1">
        <w:r w:rsidR="00D421B5" w:rsidRPr="00B03E4C">
          <w:rPr>
            <w:rStyle w:val="a8"/>
            <w:sz w:val="20"/>
          </w:rPr>
          <w:t>https://www.bgc-jena.mpg.de/bgi/index.php/Intra/ComputingCodeTemplateFunctionR</w:t>
        </w:r>
      </w:hyperlink>
      <w:r w:rsidR="00D421B5" w:rsidRPr="00B03E4C">
        <w:t>.</w:t>
      </w:r>
    </w:p>
    <w:p w14:paraId="13CFB411" w14:textId="77777777" w:rsidR="00D421B5" w:rsidRPr="00B03E4C" w:rsidRDefault="00D421B5" w:rsidP="00BB67EA"/>
    <w:p w14:paraId="223BA501" w14:textId="77777777" w:rsidR="00BB67EA" w:rsidRPr="00B03E4C" w:rsidRDefault="0028115D" w:rsidP="00BB67EA">
      <w:pPr>
        <w:rPr>
          <w:i/>
        </w:rPr>
      </w:pPr>
      <w:r w:rsidRPr="00B03E4C">
        <w:rPr>
          <w:b/>
          <w:i/>
        </w:rPr>
        <w:t>Please</w:t>
      </w:r>
      <w:r w:rsidR="002D7FEB" w:rsidRPr="00B03E4C">
        <w:rPr>
          <w:i/>
        </w:rPr>
        <w:t xml:space="preserve"> </w:t>
      </w:r>
      <w:r w:rsidR="00376257" w:rsidRPr="00B03E4C">
        <w:t xml:space="preserve">follow </w:t>
      </w:r>
      <w:r w:rsidR="002D7FEB" w:rsidRPr="00B03E4C">
        <w:t>these guide</w:t>
      </w:r>
      <w:r w:rsidRPr="00B03E4C">
        <w:t>lines to ensure good readability of the R code</w:t>
      </w:r>
      <w:r w:rsidR="00376257" w:rsidRPr="00B03E4C">
        <w:t xml:space="preserve"> and enable its automated documentation</w:t>
      </w:r>
      <w:r w:rsidRPr="00B03E4C">
        <w:rPr>
          <w:i/>
        </w:rPr>
        <w:t>.</w:t>
      </w:r>
    </w:p>
    <w:p w14:paraId="6535E403" w14:textId="77777777" w:rsidR="00BB67EA" w:rsidRPr="00B03E4C" w:rsidRDefault="00BB67EA" w:rsidP="00BB67EA"/>
    <w:p w14:paraId="5F794052" w14:textId="77777777" w:rsidR="00EB6C4B" w:rsidRPr="00B03E4C" w:rsidRDefault="00BB67EA" w:rsidP="00BB67EA">
      <w:pPr>
        <w:pStyle w:val="2"/>
      </w:pPr>
      <w:bookmarkStart w:id="48" w:name="_Toc251238857"/>
      <w:bookmarkStart w:id="49" w:name="_Toc251238910"/>
      <w:bookmarkStart w:id="50" w:name="_Toc251497471"/>
      <w:r w:rsidRPr="00B03E4C">
        <w:t>Identifiers</w:t>
      </w:r>
      <w:bookmarkEnd w:id="48"/>
      <w:bookmarkEnd w:id="49"/>
      <w:bookmarkEnd w:id="50"/>
    </w:p>
    <w:p w14:paraId="49A585F2" w14:textId="77777777" w:rsidR="00EB6C4B" w:rsidRPr="00B03E4C" w:rsidRDefault="00BB67EA" w:rsidP="00BB67EA">
      <w:r w:rsidRPr="00B03E4C">
        <w:t xml:space="preserve">The variable or function names </w:t>
      </w:r>
      <w:r w:rsidR="00376257" w:rsidRPr="00B03E4C">
        <w:t xml:space="preserve">are </w:t>
      </w:r>
      <w:r w:rsidRPr="00B03E4C">
        <w:t>composed as ‘</w:t>
      </w:r>
      <w:r w:rsidRPr="00B03E4C">
        <w:rPr>
          <w:b/>
          <w:i/>
        </w:rPr>
        <w:t>qVariableName.F.t</w:t>
      </w:r>
      <w:r w:rsidRPr="00B03E4C">
        <w:rPr>
          <w:b/>
        </w:rPr>
        <w:t>’</w:t>
      </w:r>
      <w:r w:rsidRPr="00B03E4C">
        <w:t>:</w:t>
      </w:r>
    </w:p>
    <w:p w14:paraId="6E106DED" w14:textId="77777777" w:rsidR="00BB67EA" w:rsidRPr="00B03E4C" w:rsidRDefault="00BB67EA" w:rsidP="00BB67EA"/>
    <w:p w14:paraId="07561536" w14:textId="77777777" w:rsidR="00BB67EA" w:rsidRPr="00B03E4C" w:rsidRDefault="00BB67EA" w:rsidP="00BB67EA">
      <w:pPr>
        <w:pStyle w:val="a4"/>
        <w:numPr>
          <w:ilvl w:val="0"/>
          <w:numId w:val="9"/>
        </w:numPr>
        <w:ind w:hanging="357"/>
        <w:outlineLvl w:val="0"/>
      </w:pPr>
      <w:r w:rsidRPr="00B03E4C">
        <w:t xml:space="preserve">a qualifier </w:t>
      </w:r>
      <w:r w:rsidRPr="00B03E4C">
        <w:rPr>
          <w:b/>
          <w:i/>
        </w:rPr>
        <w:t>q</w:t>
      </w:r>
      <w:r w:rsidRPr="00B03E4C">
        <w:t xml:space="preserve"> indicating the type (</w:t>
      </w:r>
      <w:r w:rsidR="00376257" w:rsidRPr="00B03E4C">
        <w:t xml:space="preserve">this also helps </w:t>
      </w:r>
      <w:r w:rsidR="00BC6743" w:rsidRPr="00B03E4C">
        <w:t xml:space="preserve">the </w:t>
      </w:r>
      <w:r w:rsidR="00376257" w:rsidRPr="00B03E4C">
        <w:t>sorting in the workspace v</w:t>
      </w:r>
      <w:r w:rsidRPr="00B03E4C">
        <w:t>iew</w:t>
      </w:r>
      <w:r w:rsidR="00376257" w:rsidRPr="00B03E4C">
        <w:t xml:space="preserve"> and documentation</w:t>
      </w:r>
      <w:r w:rsidRPr="00B03E4C">
        <w:t>)</w:t>
      </w:r>
      <w:r w:rsidR="00EB6C4B" w:rsidRPr="00B03E4C">
        <w:t>:</w:t>
      </w:r>
    </w:p>
    <w:p w14:paraId="0C7872B1" w14:textId="77777777" w:rsidR="00F171D8" w:rsidRPr="00B03E4C" w:rsidRDefault="00F171D8" w:rsidP="00F171D8">
      <w:pPr>
        <w:pStyle w:val="a4"/>
        <w:numPr>
          <w:ilvl w:val="1"/>
          <w:numId w:val="9"/>
        </w:numPr>
        <w:ind w:hanging="357"/>
        <w:outlineLvl w:val="0"/>
      </w:pPr>
      <w:r w:rsidRPr="00B03E4C">
        <w:rPr>
          <w:b/>
          <w:i/>
        </w:rPr>
        <w:t>‘f’</w:t>
      </w:r>
      <w:r w:rsidRPr="00B03E4C">
        <w:t xml:space="preserve"> for function names</w:t>
      </w:r>
    </w:p>
    <w:p w14:paraId="03D49B04" w14:textId="77777777" w:rsidR="00F171D8" w:rsidRPr="00B03E4C" w:rsidRDefault="00F171D8" w:rsidP="00F171D8">
      <w:pPr>
        <w:pStyle w:val="a4"/>
        <w:numPr>
          <w:ilvl w:val="1"/>
          <w:numId w:val="9"/>
        </w:numPr>
        <w:ind w:hanging="357"/>
        <w:outlineLvl w:val="0"/>
      </w:pPr>
      <w:r w:rsidRPr="00B03E4C">
        <w:rPr>
          <w:b/>
          <w:i/>
        </w:rPr>
        <w:t>‘s’</w:t>
      </w:r>
      <w:r w:rsidRPr="00B03E4C">
        <w:t xml:space="preserve"> for site specific</w:t>
      </w:r>
      <w:r w:rsidR="002B0B45" w:rsidRPr="00B03E4C">
        <w:t xml:space="preserve"> reference class </w:t>
      </w:r>
      <w:r w:rsidRPr="00B03E4C">
        <w:t>fields</w:t>
      </w:r>
      <w:r w:rsidR="002B0B45" w:rsidRPr="00B03E4C">
        <w:t xml:space="preserve"> and methods</w:t>
      </w:r>
    </w:p>
    <w:p w14:paraId="0E4B8A19" w14:textId="77777777" w:rsidR="00BB67EA" w:rsidRPr="00B03E4C" w:rsidRDefault="00BB67EA" w:rsidP="00BB67EA">
      <w:pPr>
        <w:pStyle w:val="a4"/>
        <w:numPr>
          <w:ilvl w:val="1"/>
          <w:numId w:val="9"/>
        </w:numPr>
        <w:ind w:hanging="357"/>
        <w:outlineLvl w:val="0"/>
      </w:pPr>
      <w:r w:rsidRPr="00B03E4C">
        <w:rPr>
          <w:b/>
          <w:i/>
        </w:rPr>
        <w:t>‘k’</w:t>
      </w:r>
      <w:r w:rsidRPr="00B03E4C">
        <w:t xml:space="preserve"> for constant variable</w:t>
      </w:r>
      <w:r w:rsidR="00F171D8" w:rsidRPr="00B03E4C">
        <w:t>s</w:t>
      </w:r>
    </w:p>
    <w:p w14:paraId="02FDA9EB" w14:textId="77777777" w:rsidR="00376257" w:rsidRPr="00B03E4C" w:rsidRDefault="00BB67EA" w:rsidP="00BB67EA">
      <w:pPr>
        <w:pStyle w:val="a4"/>
        <w:numPr>
          <w:ilvl w:val="1"/>
          <w:numId w:val="9"/>
        </w:numPr>
        <w:ind w:hanging="357"/>
        <w:outlineLvl w:val="0"/>
      </w:pPr>
      <w:r w:rsidRPr="00B03E4C">
        <w:rPr>
          <w:b/>
          <w:i/>
        </w:rPr>
        <w:t>‘g’</w:t>
      </w:r>
      <w:r w:rsidRPr="00B03E4C">
        <w:t xml:space="preserve"> for global variable</w:t>
      </w:r>
      <w:r w:rsidR="00F171D8" w:rsidRPr="00B03E4C">
        <w:t>s (should be avoided)</w:t>
      </w:r>
    </w:p>
    <w:p w14:paraId="586C3EC3" w14:textId="77777777" w:rsidR="00EB6C4B" w:rsidRPr="00B03E4C" w:rsidRDefault="00376257" w:rsidP="00BB67EA">
      <w:pPr>
        <w:pStyle w:val="a4"/>
        <w:numPr>
          <w:ilvl w:val="1"/>
          <w:numId w:val="9"/>
        </w:numPr>
        <w:ind w:hanging="357"/>
        <w:outlineLvl w:val="0"/>
      </w:pPr>
      <w:r w:rsidRPr="00B03E4C">
        <w:rPr>
          <w:i/>
        </w:rPr>
        <w:t>omitted</w:t>
      </w:r>
      <w:r w:rsidRPr="00B03E4C">
        <w:t xml:space="preserve"> for all other variables</w:t>
      </w:r>
    </w:p>
    <w:p w14:paraId="4BB0A6FE" w14:textId="77777777" w:rsidR="00BB67EA" w:rsidRPr="00B03E4C" w:rsidRDefault="00BB67EA" w:rsidP="00EB6C4B">
      <w:pPr>
        <w:pStyle w:val="a4"/>
        <w:ind w:left="1440"/>
        <w:outlineLvl w:val="0"/>
      </w:pPr>
    </w:p>
    <w:p w14:paraId="53033B2F" w14:textId="77777777" w:rsidR="00EB6C4B" w:rsidRPr="00B03E4C" w:rsidRDefault="00BC6743" w:rsidP="00486DC3">
      <w:pPr>
        <w:pStyle w:val="a4"/>
        <w:numPr>
          <w:ilvl w:val="0"/>
          <w:numId w:val="9"/>
        </w:numPr>
        <w:ind w:hanging="357"/>
        <w:outlineLvl w:val="0"/>
      </w:pPr>
      <w:r w:rsidRPr="00B03E4C">
        <w:t xml:space="preserve">variable name </w:t>
      </w:r>
      <w:r w:rsidR="00BB67EA" w:rsidRPr="00B03E4C">
        <w:t xml:space="preserve">with </w:t>
      </w:r>
      <w:r w:rsidRPr="00B03E4C">
        <w:t xml:space="preserve">the </w:t>
      </w:r>
      <w:r w:rsidR="00BB67EA" w:rsidRPr="00B03E4C">
        <w:t xml:space="preserve">initial </w:t>
      </w:r>
      <w:r w:rsidRPr="00B03E4C">
        <w:t xml:space="preserve">letters of words </w:t>
      </w:r>
      <w:r w:rsidR="00BB67EA" w:rsidRPr="00B03E4C">
        <w:t>capital</w:t>
      </w:r>
      <w:r w:rsidRPr="00B03E4C">
        <w:t xml:space="preserve">ized, e.g. </w:t>
      </w:r>
      <w:r w:rsidRPr="00B03E4C">
        <w:rPr>
          <w:b/>
          <w:i/>
        </w:rPr>
        <w:t>VariableName</w:t>
      </w:r>
      <w:r w:rsidR="00486DC3" w:rsidRPr="00B03E4C">
        <w:rPr>
          <w:b/>
          <w:i/>
        </w:rPr>
        <w:t xml:space="preserve">, </w:t>
      </w:r>
      <w:r w:rsidR="00486DC3" w:rsidRPr="00B03E4C">
        <w:t xml:space="preserve">and, if needed, underscore and unit name, e.g. </w:t>
      </w:r>
      <w:r w:rsidR="00486DC3" w:rsidRPr="00B03E4C">
        <w:rPr>
          <w:b/>
          <w:i/>
        </w:rPr>
        <w:t>VariableName_unit</w:t>
      </w:r>
    </w:p>
    <w:p w14:paraId="3E025CE8" w14:textId="77777777" w:rsidR="00BB67EA" w:rsidRPr="00B03E4C" w:rsidRDefault="00BB67EA" w:rsidP="00EB6C4B">
      <w:pPr>
        <w:pStyle w:val="a4"/>
        <w:outlineLvl w:val="0"/>
      </w:pPr>
    </w:p>
    <w:p w14:paraId="7BB2FA28" w14:textId="77777777" w:rsidR="00BB67EA" w:rsidRPr="00B03E4C" w:rsidRDefault="00BC6743" w:rsidP="00EB6C4B">
      <w:pPr>
        <w:pStyle w:val="a4"/>
        <w:numPr>
          <w:ilvl w:val="0"/>
          <w:numId w:val="9"/>
        </w:numPr>
        <w:ind w:hanging="357"/>
        <w:outlineLvl w:val="0"/>
      </w:pPr>
      <w:r w:rsidRPr="00B03E4C">
        <w:t>followed by the format</w:t>
      </w:r>
      <w:r w:rsidR="00BB67EA" w:rsidRPr="00B03E4C">
        <w:t xml:space="preserve"> </w:t>
      </w:r>
      <w:r w:rsidR="00BB67EA" w:rsidRPr="00B03E4C">
        <w:rPr>
          <w:b/>
          <w:i/>
        </w:rPr>
        <w:t>.F</w:t>
      </w:r>
      <w:r w:rsidR="00BB67EA" w:rsidRPr="00B03E4C">
        <w:t xml:space="preserve"> and type </w:t>
      </w:r>
      <w:r w:rsidR="00BB67EA" w:rsidRPr="00B03E4C">
        <w:rPr>
          <w:b/>
          <w:i/>
        </w:rPr>
        <w:t>.t</w:t>
      </w:r>
      <w:r w:rsidR="00BB67EA" w:rsidRPr="00B03E4C">
        <w:t xml:space="preserve"> separated by dots:</w:t>
      </w:r>
    </w:p>
    <w:tbl>
      <w:tblPr>
        <w:tblStyle w:val="a7"/>
        <w:tblpPr w:leftFromText="141" w:rightFromText="141" w:vertAnchor="text" w:horzAnchor="page" w:tblpX="1810" w:tblpY="101"/>
        <w:tblW w:w="9322" w:type="dxa"/>
        <w:tblLook w:val="00A0" w:firstRow="1" w:lastRow="0" w:firstColumn="1" w:lastColumn="0" w:noHBand="0" w:noVBand="0"/>
      </w:tblPr>
      <w:tblGrid>
        <w:gridCol w:w="817"/>
        <w:gridCol w:w="2835"/>
        <w:gridCol w:w="851"/>
        <w:gridCol w:w="4819"/>
      </w:tblGrid>
      <w:tr w:rsidR="00BB67EA" w:rsidRPr="00B03E4C" w14:paraId="63D3BCD5" w14:textId="77777777">
        <w:tc>
          <w:tcPr>
            <w:tcW w:w="817" w:type="dxa"/>
          </w:tcPr>
          <w:p w14:paraId="1C33D47C" w14:textId="77777777" w:rsidR="00BB67EA" w:rsidRPr="00B03E4C" w:rsidRDefault="00BB67EA" w:rsidP="007D6866"/>
        </w:tc>
        <w:tc>
          <w:tcPr>
            <w:tcW w:w="2835" w:type="dxa"/>
          </w:tcPr>
          <w:p w14:paraId="0B6B4795" w14:textId="77777777" w:rsidR="00BB67EA" w:rsidRPr="00B03E4C" w:rsidRDefault="00BB67EA" w:rsidP="007D6866">
            <w:pPr>
              <w:rPr>
                <w:b/>
              </w:rPr>
            </w:pPr>
            <w:r w:rsidRPr="00B03E4C">
              <w:rPr>
                <w:b/>
              </w:rPr>
              <w:t>Variable format</w:t>
            </w:r>
          </w:p>
        </w:tc>
        <w:tc>
          <w:tcPr>
            <w:tcW w:w="851" w:type="dxa"/>
          </w:tcPr>
          <w:p w14:paraId="2DA5CAE3" w14:textId="77777777" w:rsidR="00BB67EA" w:rsidRPr="00B03E4C" w:rsidRDefault="00BB67EA" w:rsidP="007D6866">
            <w:pPr>
              <w:rPr>
                <w:b/>
                <w:i/>
              </w:rPr>
            </w:pPr>
          </w:p>
        </w:tc>
        <w:tc>
          <w:tcPr>
            <w:tcW w:w="4819" w:type="dxa"/>
          </w:tcPr>
          <w:p w14:paraId="4C65434D" w14:textId="77777777" w:rsidR="00BB67EA" w:rsidRPr="00B03E4C" w:rsidRDefault="00BB67EA" w:rsidP="007D6866">
            <w:pPr>
              <w:rPr>
                <w:b/>
              </w:rPr>
            </w:pPr>
            <w:r w:rsidRPr="00B03E4C">
              <w:rPr>
                <w:b/>
              </w:rPr>
              <w:t>Variable type</w:t>
            </w:r>
          </w:p>
        </w:tc>
      </w:tr>
      <w:tr w:rsidR="00BB67EA" w:rsidRPr="00B03E4C" w14:paraId="31B9B60B" w14:textId="77777777">
        <w:tc>
          <w:tcPr>
            <w:tcW w:w="817" w:type="dxa"/>
          </w:tcPr>
          <w:p w14:paraId="4D002BBE" w14:textId="77777777" w:rsidR="00BB67EA" w:rsidRPr="00B03E4C" w:rsidRDefault="00BB67EA" w:rsidP="007D6866">
            <w:pPr>
              <w:rPr>
                <w:b/>
                <w:i/>
              </w:rPr>
            </w:pPr>
            <w:r w:rsidRPr="00B03E4C">
              <w:rPr>
                <w:b/>
                <w:i/>
              </w:rPr>
              <w:t>.S</w:t>
            </w:r>
          </w:p>
        </w:tc>
        <w:tc>
          <w:tcPr>
            <w:tcW w:w="2835" w:type="dxa"/>
          </w:tcPr>
          <w:p w14:paraId="1A9AF53D" w14:textId="77777777" w:rsidR="00BB67EA" w:rsidRPr="00B03E4C" w:rsidRDefault="00BB67EA" w:rsidP="00425D51">
            <w:r w:rsidRPr="00B03E4C">
              <w:t xml:space="preserve">single value </w:t>
            </w:r>
            <w:r w:rsidRPr="00B03E4C">
              <w:rPr>
                <w:i/>
              </w:rPr>
              <w:t>(</w:t>
            </w:r>
            <w:r w:rsidR="00425D51" w:rsidRPr="00B03E4C">
              <w:rPr>
                <w:i/>
              </w:rPr>
              <w:t>optional</w:t>
            </w:r>
            <w:r w:rsidRPr="00B03E4C">
              <w:rPr>
                <w:i/>
              </w:rPr>
              <w:t>)</w:t>
            </w:r>
          </w:p>
        </w:tc>
        <w:tc>
          <w:tcPr>
            <w:tcW w:w="851" w:type="dxa"/>
          </w:tcPr>
          <w:p w14:paraId="45BED723" w14:textId="77777777" w:rsidR="00BB67EA" w:rsidRPr="00B03E4C" w:rsidRDefault="00BB67EA" w:rsidP="007D6866">
            <w:pPr>
              <w:rPr>
                <w:b/>
                <w:i/>
              </w:rPr>
            </w:pPr>
            <w:r w:rsidRPr="00B03E4C">
              <w:rPr>
                <w:b/>
                <w:i/>
              </w:rPr>
              <w:t>.n</w:t>
            </w:r>
          </w:p>
        </w:tc>
        <w:tc>
          <w:tcPr>
            <w:tcW w:w="4819" w:type="dxa"/>
          </w:tcPr>
          <w:p w14:paraId="45503979" w14:textId="77777777" w:rsidR="00BB67EA" w:rsidRPr="00B03E4C" w:rsidRDefault="00BB67EA" w:rsidP="007D6866">
            <w:r w:rsidRPr="00B03E4C">
              <w:t>numeric</w:t>
            </w:r>
          </w:p>
        </w:tc>
      </w:tr>
      <w:tr w:rsidR="00BB67EA" w:rsidRPr="00B03E4C" w14:paraId="06B8BD52" w14:textId="77777777">
        <w:tc>
          <w:tcPr>
            <w:tcW w:w="817" w:type="dxa"/>
          </w:tcPr>
          <w:p w14:paraId="3C898ABB" w14:textId="77777777" w:rsidR="00BB67EA" w:rsidRPr="00B03E4C" w:rsidRDefault="00BB67EA" w:rsidP="007D6866">
            <w:pPr>
              <w:rPr>
                <w:b/>
                <w:i/>
              </w:rPr>
            </w:pPr>
            <w:r w:rsidRPr="00B03E4C">
              <w:rPr>
                <w:b/>
                <w:i/>
              </w:rPr>
              <w:t>.V</w:t>
            </w:r>
          </w:p>
        </w:tc>
        <w:tc>
          <w:tcPr>
            <w:tcW w:w="2835" w:type="dxa"/>
          </w:tcPr>
          <w:p w14:paraId="039BED65" w14:textId="77777777" w:rsidR="00BB67EA" w:rsidRPr="00B03E4C" w:rsidRDefault="00BB67EA" w:rsidP="007D6866">
            <w:r w:rsidRPr="00B03E4C">
              <w:t>vector</w:t>
            </w:r>
          </w:p>
        </w:tc>
        <w:tc>
          <w:tcPr>
            <w:tcW w:w="851" w:type="dxa"/>
          </w:tcPr>
          <w:p w14:paraId="0FEEFDC8" w14:textId="77777777" w:rsidR="00BB67EA" w:rsidRPr="00B03E4C" w:rsidRDefault="00BB67EA" w:rsidP="007D6866">
            <w:pPr>
              <w:rPr>
                <w:b/>
                <w:i/>
              </w:rPr>
            </w:pPr>
            <w:r w:rsidRPr="00B03E4C">
              <w:rPr>
                <w:b/>
                <w:i/>
              </w:rPr>
              <w:t>.l</w:t>
            </w:r>
          </w:p>
        </w:tc>
        <w:tc>
          <w:tcPr>
            <w:tcW w:w="4819" w:type="dxa"/>
          </w:tcPr>
          <w:p w14:paraId="5E8A9D13" w14:textId="77777777" w:rsidR="00BB67EA" w:rsidRPr="00B03E4C" w:rsidRDefault="00BB67EA" w:rsidP="007D6866">
            <w:r w:rsidRPr="00B03E4C">
              <w:t>numeric length</w:t>
            </w:r>
          </w:p>
        </w:tc>
      </w:tr>
      <w:tr w:rsidR="00BB67EA" w:rsidRPr="00B03E4C" w14:paraId="66559CB8" w14:textId="77777777">
        <w:tc>
          <w:tcPr>
            <w:tcW w:w="817" w:type="dxa"/>
          </w:tcPr>
          <w:p w14:paraId="784396FA" w14:textId="77777777" w:rsidR="00BB67EA" w:rsidRPr="00B03E4C" w:rsidRDefault="00BB67EA" w:rsidP="007D6866">
            <w:pPr>
              <w:rPr>
                <w:b/>
                <w:i/>
              </w:rPr>
            </w:pPr>
            <w:r w:rsidRPr="00B03E4C">
              <w:rPr>
                <w:b/>
                <w:i/>
              </w:rPr>
              <w:t>.M</w:t>
            </w:r>
          </w:p>
        </w:tc>
        <w:tc>
          <w:tcPr>
            <w:tcW w:w="2835" w:type="dxa"/>
          </w:tcPr>
          <w:p w14:paraId="5403EAC2" w14:textId="77777777" w:rsidR="00BB67EA" w:rsidRPr="00B03E4C" w:rsidRDefault="00BB67EA" w:rsidP="007D6866">
            <w:r w:rsidRPr="00B03E4C">
              <w:t>matrix</w:t>
            </w:r>
          </w:p>
        </w:tc>
        <w:tc>
          <w:tcPr>
            <w:tcW w:w="851" w:type="dxa"/>
          </w:tcPr>
          <w:p w14:paraId="3551EAB8" w14:textId="77777777" w:rsidR="00BB67EA" w:rsidRPr="00B03E4C" w:rsidRDefault="00BB67EA" w:rsidP="007D6866">
            <w:pPr>
              <w:rPr>
                <w:b/>
                <w:i/>
              </w:rPr>
            </w:pPr>
            <w:r w:rsidRPr="00B03E4C">
              <w:rPr>
                <w:b/>
                <w:i/>
              </w:rPr>
              <w:t xml:space="preserve">.i </w:t>
            </w:r>
          </w:p>
        </w:tc>
        <w:tc>
          <w:tcPr>
            <w:tcW w:w="4819" w:type="dxa"/>
          </w:tcPr>
          <w:p w14:paraId="22A6714F" w14:textId="77777777" w:rsidR="00BB67EA" w:rsidRPr="00B03E4C" w:rsidRDefault="00425D51" w:rsidP="007D6866">
            <w:r w:rsidRPr="00B03E4C">
              <w:t>n</w:t>
            </w:r>
            <w:r w:rsidR="00BB67EA" w:rsidRPr="00B03E4C">
              <w:t>umeric index or counter</w:t>
            </w:r>
          </w:p>
        </w:tc>
      </w:tr>
      <w:tr w:rsidR="00BB67EA" w:rsidRPr="00B03E4C" w14:paraId="7F0C9680" w14:textId="77777777">
        <w:tc>
          <w:tcPr>
            <w:tcW w:w="817" w:type="dxa"/>
          </w:tcPr>
          <w:p w14:paraId="7D6A2172" w14:textId="77777777" w:rsidR="00BB67EA" w:rsidRPr="00B03E4C" w:rsidRDefault="00BB67EA" w:rsidP="007D6866">
            <w:pPr>
              <w:rPr>
                <w:b/>
                <w:i/>
              </w:rPr>
            </w:pPr>
            <w:r w:rsidRPr="00B03E4C">
              <w:rPr>
                <w:b/>
                <w:i/>
              </w:rPr>
              <w:t>.F</w:t>
            </w:r>
          </w:p>
        </w:tc>
        <w:tc>
          <w:tcPr>
            <w:tcW w:w="2835" w:type="dxa"/>
          </w:tcPr>
          <w:p w14:paraId="6B92141D" w14:textId="77777777" w:rsidR="00BB67EA" w:rsidRPr="00B03E4C" w:rsidRDefault="00BB67EA" w:rsidP="007D6866">
            <w:r w:rsidRPr="00B03E4C">
              <w:t>data frame</w:t>
            </w:r>
          </w:p>
        </w:tc>
        <w:tc>
          <w:tcPr>
            <w:tcW w:w="851" w:type="dxa"/>
          </w:tcPr>
          <w:p w14:paraId="5E1A868F" w14:textId="77777777" w:rsidR="00BB67EA" w:rsidRPr="00B03E4C" w:rsidRDefault="00BB67EA" w:rsidP="007D6866">
            <w:pPr>
              <w:rPr>
                <w:b/>
                <w:i/>
              </w:rPr>
            </w:pPr>
            <w:r w:rsidRPr="00B03E4C">
              <w:rPr>
                <w:b/>
                <w:i/>
              </w:rPr>
              <w:t xml:space="preserve">.h </w:t>
            </w:r>
          </w:p>
        </w:tc>
        <w:tc>
          <w:tcPr>
            <w:tcW w:w="4819" w:type="dxa"/>
          </w:tcPr>
          <w:p w14:paraId="3AA8F6B0" w14:textId="77777777" w:rsidR="00BB67EA" w:rsidRPr="00B03E4C" w:rsidRDefault="00BB67EA" w:rsidP="007D6866">
            <w:r w:rsidRPr="00B03E4C">
              <w:t>numeric half-hourly vector</w:t>
            </w:r>
          </w:p>
        </w:tc>
      </w:tr>
      <w:tr w:rsidR="00BB67EA" w:rsidRPr="00B03E4C" w14:paraId="203E7B08" w14:textId="77777777">
        <w:tc>
          <w:tcPr>
            <w:tcW w:w="817" w:type="dxa"/>
          </w:tcPr>
          <w:p w14:paraId="20F6A12A" w14:textId="77777777" w:rsidR="00BB67EA" w:rsidRPr="00B03E4C" w:rsidRDefault="00BB67EA" w:rsidP="007D6866">
            <w:pPr>
              <w:rPr>
                <w:b/>
                <w:i/>
              </w:rPr>
            </w:pPr>
            <w:r w:rsidRPr="00B03E4C">
              <w:rPr>
                <w:b/>
                <w:i/>
              </w:rPr>
              <w:t xml:space="preserve">.L </w:t>
            </w:r>
          </w:p>
        </w:tc>
        <w:tc>
          <w:tcPr>
            <w:tcW w:w="2835" w:type="dxa"/>
          </w:tcPr>
          <w:p w14:paraId="30919B0E" w14:textId="77777777" w:rsidR="00BB67EA" w:rsidRPr="00B03E4C" w:rsidRDefault="00BB67EA" w:rsidP="007D6866">
            <w:r w:rsidRPr="00B03E4C">
              <w:t>(extended) list</w:t>
            </w:r>
          </w:p>
        </w:tc>
        <w:tc>
          <w:tcPr>
            <w:tcW w:w="851" w:type="dxa"/>
          </w:tcPr>
          <w:p w14:paraId="5CF636E9" w14:textId="77777777" w:rsidR="00BB67EA" w:rsidRPr="00B03E4C" w:rsidRDefault="00BB67EA" w:rsidP="007D6866">
            <w:pPr>
              <w:rPr>
                <w:b/>
                <w:i/>
              </w:rPr>
            </w:pPr>
            <w:r w:rsidRPr="00B03E4C">
              <w:rPr>
                <w:b/>
                <w:i/>
              </w:rPr>
              <w:t xml:space="preserve">.d </w:t>
            </w:r>
          </w:p>
        </w:tc>
        <w:tc>
          <w:tcPr>
            <w:tcW w:w="4819" w:type="dxa"/>
          </w:tcPr>
          <w:p w14:paraId="6CA565C7" w14:textId="77777777" w:rsidR="00BB67EA" w:rsidRPr="00B03E4C" w:rsidRDefault="00BB67EA" w:rsidP="007D6866">
            <w:r w:rsidRPr="00B03E4C">
              <w:t>numeric daily vector</w:t>
            </w:r>
          </w:p>
        </w:tc>
      </w:tr>
      <w:tr w:rsidR="00974E71" w:rsidRPr="00B03E4C" w14:paraId="573D1BE3" w14:textId="77777777">
        <w:tc>
          <w:tcPr>
            <w:tcW w:w="817" w:type="dxa"/>
          </w:tcPr>
          <w:p w14:paraId="18029F93" w14:textId="77777777" w:rsidR="00974E71" w:rsidRPr="00B03E4C" w:rsidRDefault="00974E71" w:rsidP="00974E71">
            <w:pPr>
              <w:rPr>
                <w:b/>
                <w:i/>
              </w:rPr>
            </w:pPr>
            <w:r w:rsidRPr="00B03E4C">
              <w:rPr>
                <w:b/>
                <w:i/>
              </w:rPr>
              <w:t>.C</w:t>
            </w:r>
          </w:p>
        </w:tc>
        <w:tc>
          <w:tcPr>
            <w:tcW w:w="2835" w:type="dxa"/>
          </w:tcPr>
          <w:p w14:paraId="37B090B0" w14:textId="77777777" w:rsidR="00974E71" w:rsidRPr="00B03E4C" w:rsidRDefault="00974E71" w:rsidP="00974E71">
            <w:r w:rsidRPr="00B03E4C">
              <w:t>class</w:t>
            </w:r>
          </w:p>
        </w:tc>
        <w:tc>
          <w:tcPr>
            <w:tcW w:w="851" w:type="dxa"/>
          </w:tcPr>
          <w:p w14:paraId="0BAB71F4" w14:textId="77777777" w:rsidR="00974E71" w:rsidRPr="00B03E4C" w:rsidRDefault="00974E71" w:rsidP="00974E71">
            <w:pPr>
              <w:rPr>
                <w:b/>
                <w:i/>
              </w:rPr>
            </w:pPr>
            <w:r w:rsidRPr="00B03E4C">
              <w:rPr>
                <w:b/>
                <w:i/>
              </w:rPr>
              <w:t>.m</w:t>
            </w:r>
          </w:p>
        </w:tc>
        <w:tc>
          <w:tcPr>
            <w:tcW w:w="4819" w:type="dxa"/>
          </w:tcPr>
          <w:p w14:paraId="4B3F5217" w14:textId="77777777" w:rsidR="00974E71" w:rsidRPr="00B03E4C" w:rsidRDefault="00974E71" w:rsidP="00974E71">
            <w:r w:rsidRPr="00B03E4C">
              <w:t>numeric monthly vector</w:t>
            </w:r>
          </w:p>
        </w:tc>
      </w:tr>
      <w:tr w:rsidR="00974E71" w:rsidRPr="00B03E4C" w14:paraId="438E162F" w14:textId="77777777">
        <w:tc>
          <w:tcPr>
            <w:tcW w:w="817" w:type="dxa"/>
          </w:tcPr>
          <w:p w14:paraId="5E63C401" w14:textId="77777777" w:rsidR="00974E71" w:rsidRPr="00B03E4C" w:rsidRDefault="00974E71" w:rsidP="00974E71">
            <w:pPr>
              <w:rPr>
                <w:b/>
                <w:i/>
              </w:rPr>
            </w:pPr>
            <w:r w:rsidRPr="00B03E4C">
              <w:rPr>
                <w:b/>
                <w:i/>
              </w:rPr>
              <w:t>.O</w:t>
            </w:r>
          </w:p>
        </w:tc>
        <w:tc>
          <w:tcPr>
            <w:tcW w:w="2835" w:type="dxa"/>
          </w:tcPr>
          <w:p w14:paraId="346353D3" w14:textId="77777777" w:rsidR="00974E71" w:rsidRPr="00B03E4C" w:rsidRDefault="00974E71" w:rsidP="00974E71">
            <w:r w:rsidRPr="00B03E4C">
              <w:t>overloaded</w:t>
            </w:r>
          </w:p>
        </w:tc>
        <w:tc>
          <w:tcPr>
            <w:tcW w:w="851" w:type="dxa"/>
          </w:tcPr>
          <w:p w14:paraId="619389FC" w14:textId="77777777" w:rsidR="00974E71" w:rsidRPr="00B03E4C" w:rsidRDefault="00974E71" w:rsidP="00974E71">
            <w:pPr>
              <w:rPr>
                <w:b/>
                <w:i/>
              </w:rPr>
            </w:pPr>
            <w:r w:rsidRPr="00B03E4C">
              <w:rPr>
                <w:b/>
                <w:i/>
              </w:rPr>
              <w:t xml:space="preserve">.y </w:t>
            </w:r>
          </w:p>
        </w:tc>
        <w:tc>
          <w:tcPr>
            <w:tcW w:w="4819" w:type="dxa"/>
          </w:tcPr>
          <w:p w14:paraId="74217B8F" w14:textId="77777777" w:rsidR="00974E71" w:rsidRPr="00B03E4C" w:rsidRDefault="00974E71" w:rsidP="00974E71">
            <w:r w:rsidRPr="00B03E4C">
              <w:t>numeric yearly vector</w:t>
            </w:r>
          </w:p>
        </w:tc>
      </w:tr>
      <w:tr w:rsidR="00974E71" w:rsidRPr="00B03E4C" w14:paraId="3CF2F68D" w14:textId="77777777">
        <w:tc>
          <w:tcPr>
            <w:tcW w:w="817" w:type="dxa"/>
          </w:tcPr>
          <w:p w14:paraId="3CF5DF04" w14:textId="77777777" w:rsidR="00974E71" w:rsidRPr="00B03E4C" w:rsidRDefault="00974E71" w:rsidP="00974E71">
            <w:pPr>
              <w:rPr>
                <w:b/>
                <w:i/>
              </w:rPr>
            </w:pPr>
          </w:p>
        </w:tc>
        <w:tc>
          <w:tcPr>
            <w:tcW w:w="2835" w:type="dxa"/>
          </w:tcPr>
          <w:p w14:paraId="3F798368" w14:textId="77777777" w:rsidR="00974E71" w:rsidRPr="00B03E4C" w:rsidRDefault="00974E71" w:rsidP="00974E71"/>
        </w:tc>
        <w:tc>
          <w:tcPr>
            <w:tcW w:w="851" w:type="dxa"/>
          </w:tcPr>
          <w:p w14:paraId="33B2F649" w14:textId="77777777" w:rsidR="00974E71" w:rsidRPr="00B03E4C" w:rsidRDefault="00974E71" w:rsidP="00974E71">
            <w:pPr>
              <w:rPr>
                <w:b/>
                <w:i/>
              </w:rPr>
            </w:pPr>
            <w:r w:rsidRPr="00B03E4C">
              <w:rPr>
                <w:b/>
                <w:i/>
              </w:rPr>
              <w:t xml:space="preserve">.s </w:t>
            </w:r>
          </w:p>
        </w:tc>
        <w:tc>
          <w:tcPr>
            <w:tcW w:w="4819" w:type="dxa"/>
          </w:tcPr>
          <w:p w14:paraId="739F2FA0" w14:textId="77777777" w:rsidR="00974E71" w:rsidRPr="00B03E4C" w:rsidRDefault="00974E71" w:rsidP="00974E71">
            <w:r w:rsidRPr="00B03E4C">
              <w:t>character string</w:t>
            </w:r>
          </w:p>
        </w:tc>
      </w:tr>
      <w:tr w:rsidR="00974E71" w:rsidRPr="00B03E4C" w14:paraId="38725F95" w14:textId="77777777">
        <w:tc>
          <w:tcPr>
            <w:tcW w:w="817" w:type="dxa"/>
          </w:tcPr>
          <w:p w14:paraId="4FE94894" w14:textId="77777777" w:rsidR="00974E71" w:rsidRPr="00B03E4C" w:rsidRDefault="00974E71" w:rsidP="00974E71">
            <w:pPr>
              <w:rPr>
                <w:b/>
                <w:i/>
              </w:rPr>
            </w:pPr>
          </w:p>
        </w:tc>
        <w:tc>
          <w:tcPr>
            <w:tcW w:w="2835" w:type="dxa"/>
          </w:tcPr>
          <w:p w14:paraId="439228F0" w14:textId="77777777" w:rsidR="00974E71" w:rsidRPr="00B03E4C" w:rsidRDefault="00974E71" w:rsidP="00974E71"/>
        </w:tc>
        <w:tc>
          <w:tcPr>
            <w:tcW w:w="851" w:type="dxa"/>
          </w:tcPr>
          <w:p w14:paraId="59394A7D" w14:textId="77777777" w:rsidR="00974E71" w:rsidRPr="00B03E4C" w:rsidRDefault="00974E71" w:rsidP="00974E71">
            <w:pPr>
              <w:rPr>
                <w:b/>
                <w:i/>
              </w:rPr>
            </w:pPr>
            <w:r w:rsidRPr="00B03E4C">
              <w:rPr>
                <w:b/>
                <w:i/>
              </w:rPr>
              <w:t>.b</w:t>
            </w:r>
          </w:p>
        </w:tc>
        <w:tc>
          <w:tcPr>
            <w:tcW w:w="4819" w:type="dxa"/>
          </w:tcPr>
          <w:p w14:paraId="05EB8C4F" w14:textId="77777777" w:rsidR="00974E71" w:rsidRPr="00B03E4C" w:rsidRDefault="00974E71" w:rsidP="00974E71">
            <w:r w:rsidRPr="00B03E4C">
              <w:t>boolean</w:t>
            </w:r>
          </w:p>
        </w:tc>
      </w:tr>
      <w:tr w:rsidR="00974E71" w:rsidRPr="00B03E4C" w14:paraId="1EBC98E7" w14:textId="77777777">
        <w:tc>
          <w:tcPr>
            <w:tcW w:w="817" w:type="dxa"/>
          </w:tcPr>
          <w:p w14:paraId="16C9A967" w14:textId="77777777" w:rsidR="00974E71" w:rsidRPr="00B03E4C" w:rsidRDefault="00974E71" w:rsidP="00974E71">
            <w:pPr>
              <w:rPr>
                <w:b/>
              </w:rPr>
            </w:pPr>
          </w:p>
        </w:tc>
        <w:tc>
          <w:tcPr>
            <w:tcW w:w="2835" w:type="dxa"/>
          </w:tcPr>
          <w:p w14:paraId="517498D4" w14:textId="77777777" w:rsidR="00974E71" w:rsidRPr="00B03E4C" w:rsidRDefault="00974E71" w:rsidP="00974E71">
            <w:pPr>
              <w:rPr>
                <w:b/>
              </w:rPr>
            </w:pPr>
          </w:p>
        </w:tc>
        <w:tc>
          <w:tcPr>
            <w:tcW w:w="851" w:type="dxa"/>
          </w:tcPr>
          <w:p w14:paraId="0117D0A4" w14:textId="77777777" w:rsidR="00974E71" w:rsidRPr="00B03E4C" w:rsidRDefault="00974E71" w:rsidP="00974E71">
            <w:pPr>
              <w:rPr>
                <w:b/>
                <w:i/>
              </w:rPr>
            </w:pPr>
            <w:r w:rsidRPr="00B03E4C">
              <w:rPr>
                <w:b/>
                <w:i/>
              </w:rPr>
              <w:t xml:space="preserve">.f </w:t>
            </w:r>
          </w:p>
        </w:tc>
        <w:tc>
          <w:tcPr>
            <w:tcW w:w="4819" w:type="dxa"/>
          </w:tcPr>
          <w:p w14:paraId="09ABCBF8" w14:textId="77777777" w:rsidR="00974E71" w:rsidRPr="00B03E4C" w:rsidRDefault="00974E71" w:rsidP="00974E71">
            <w:r w:rsidRPr="00B03E4C">
              <w:t>factor</w:t>
            </w:r>
          </w:p>
        </w:tc>
      </w:tr>
      <w:tr w:rsidR="00974E71" w:rsidRPr="00B03E4C" w14:paraId="38EB3FF3" w14:textId="77777777">
        <w:tc>
          <w:tcPr>
            <w:tcW w:w="817" w:type="dxa"/>
          </w:tcPr>
          <w:p w14:paraId="4442908D" w14:textId="77777777" w:rsidR="00974E71" w:rsidRPr="00B03E4C" w:rsidRDefault="00974E71" w:rsidP="00974E71">
            <w:pPr>
              <w:rPr>
                <w:b/>
              </w:rPr>
            </w:pPr>
          </w:p>
        </w:tc>
        <w:tc>
          <w:tcPr>
            <w:tcW w:w="2835" w:type="dxa"/>
          </w:tcPr>
          <w:p w14:paraId="48B03D03" w14:textId="77777777" w:rsidR="00974E71" w:rsidRPr="00B03E4C" w:rsidRDefault="00974E71" w:rsidP="00974E71">
            <w:pPr>
              <w:rPr>
                <w:b/>
              </w:rPr>
            </w:pPr>
          </w:p>
        </w:tc>
        <w:tc>
          <w:tcPr>
            <w:tcW w:w="851" w:type="dxa"/>
          </w:tcPr>
          <w:p w14:paraId="2C217EB2" w14:textId="77777777" w:rsidR="00974E71" w:rsidRPr="00B03E4C" w:rsidRDefault="00974E71" w:rsidP="00974E71">
            <w:pPr>
              <w:rPr>
                <w:b/>
                <w:i/>
              </w:rPr>
            </w:pPr>
            <w:r w:rsidRPr="00B03E4C">
              <w:rPr>
                <w:b/>
                <w:i/>
              </w:rPr>
              <w:t>.p</w:t>
            </w:r>
          </w:p>
        </w:tc>
        <w:tc>
          <w:tcPr>
            <w:tcW w:w="4819" w:type="dxa"/>
          </w:tcPr>
          <w:p w14:paraId="1C064E01" w14:textId="77777777" w:rsidR="00974E71" w:rsidRPr="00B03E4C" w:rsidRDefault="00974E71" w:rsidP="00974E71">
            <w:r w:rsidRPr="00B03E4C">
              <w:t>POSIX time format</w:t>
            </w:r>
          </w:p>
        </w:tc>
      </w:tr>
      <w:tr w:rsidR="00974E71" w:rsidRPr="00B03E4C" w14:paraId="2F3D5415" w14:textId="77777777">
        <w:tc>
          <w:tcPr>
            <w:tcW w:w="817" w:type="dxa"/>
          </w:tcPr>
          <w:p w14:paraId="340120F9" w14:textId="77777777" w:rsidR="00974E71" w:rsidRPr="00B03E4C" w:rsidRDefault="00974E71" w:rsidP="00974E71">
            <w:pPr>
              <w:rPr>
                <w:b/>
              </w:rPr>
            </w:pPr>
          </w:p>
        </w:tc>
        <w:tc>
          <w:tcPr>
            <w:tcW w:w="2835" w:type="dxa"/>
          </w:tcPr>
          <w:p w14:paraId="2A5AC62D" w14:textId="77777777" w:rsidR="00974E71" w:rsidRPr="00B03E4C" w:rsidRDefault="00974E71" w:rsidP="00974E71">
            <w:pPr>
              <w:rPr>
                <w:b/>
              </w:rPr>
            </w:pPr>
          </w:p>
        </w:tc>
        <w:tc>
          <w:tcPr>
            <w:tcW w:w="851" w:type="dxa"/>
          </w:tcPr>
          <w:p w14:paraId="77717E64" w14:textId="77777777" w:rsidR="00974E71" w:rsidRPr="00B03E4C" w:rsidRDefault="00974E71" w:rsidP="00974E71">
            <w:pPr>
              <w:rPr>
                <w:b/>
                <w:i/>
              </w:rPr>
            </w:pPr>
            <w:r w:rsidRPr="00B03E4C">
              <w:rPr>
                <w:b/>
                <w:i/>
              </w:rPr>
              <w:t xml:space="preserve">.x </w:t>
            </w:r>
          </w:p>
        </w:tc>
        <w:tc>
          <w:tcPr>
            <w:tcW w:w="4819" w:type="dxa"/>
          </w:tcPr>
          <w:p w14:paraId="580ABE8F" w14:textId="77777777" w:rsidR="00974E71" w:rsidRPr="00B03E4C" w:rsidRDefault="00974E71" w:rsidP="00425D51">
            <w:r w:rsidRPr="00B03E4C">
              <w:t xml:space="preserve">mixed types, e.g. in data frames </w:t>
            </w:r>
            <w:r w:rsidRPr="00B03E4C">
              <w:rPr>
                <w:i/>
              </w:rPr>
              <w:t>(</w:t>
            </w:r>
            <w:r w:rsidR="00425D51" w:rsidRPr="00B03E4C">
              <w:rPr>
                <w:i/>
              </w:rPr>
              <w:t>optional</w:t>
            </w:r>
            <w:r w:rsidRPr="00B03E4C">
              <w:rPr>
                <w:i/>
              </w:rPr>
              <w:t>)</w:t>
            </w:r>
          </w:p>
        </w:tc>
      </w:tr>
      <w:tr w:rsidR="00974E71" w:rsidRPr="00B03E4C" w14:paraId="09174528" w14:textId="77777777">
        <w:tc>
          <w:tcPr>
            <w:tcW w:w="817" w:type="dxa"/>
          </w:tcPr>
          <w:p w14:paraId="5ECF8531" w14:textId="77777777" w:rsidR="00974E71" w:rsidRPr="00B03E4C" w:rsidRDefault="00974E71" w:rsidP="00974E71">
            <w:pPr>
              <w:rPr>
                <w:b/>
              </w:rPr>
            </w:pPr>
          </w:p>
        </w:tc>
        <w:tc>
          <w:tcPr>
            <w:tcW w:w="2835" w:type="dxa"/>
          </w:tcPr>
          <w:p w14:paraId="5A35814A" w14:textId="77777777" w:rsidR="00974E71" w:rsidRPr="00B03E4C" w:rsidRDefault="00974E71" w:rsidP="00974E71">
            <w:pPr>
              <w:rPr>
                <w:b/>
              </w:rPr>
            </w:pPr>
          </w:p>
        </w:tc>
        <w:tc>
          <w:tcPr>
            <w:tcW w:w="851" w:type="dxa"/>
          </w:tcPr>
          <w:p w14:paraId="51ADE194" w14:textId="77777777" w:rsidR="00974E71" w:rsidRPr="00B03E4C" w:rsidRDefault="00974E71" w:rsidP="00974E71">
            <w:pPr>
              <w:rPr>
                <w:b/>
                <w:i/>
              </w:rPr>
            </w:pPr>
            <w:r w:rsidRPr="00B03E4C">
              <w:rPr>
                <w:b/>
                <w:i/>
              </w:rPr>
              <w:t xml:space="preserve">.o </w:t>
            </w:r>
          </w:p>
        </w:tc>
        <w:tc>
          <w:tcPr>
            <w:tcW w:w="4819" w:type="dxa"/>
          </w:tcPr>
          <w:p w14:paraId="16B3C19C" w14:textId="77777777" w:rsidR="00974E71" w:rsidRPr="00B03E4C" w:rsidRDefault="00974E71" w:rsidP="00974E71">
            <w:r w:rsidRPr="00B03E4C">
              <w:t>overloaded</w:t>
            </w:r>
          </w:p>
        </w:tc>
      </w:tr>
    </w:tbl>
    <w:p w14:paraId="5CC4CDF2" w14:textId="77777777" w:rsidR="00486DC3" w:rsidRPr="00B03E4C" w:rsidRDefault="00486DC3" w:rsidP="00486DC3">
      <w:pPr>
        <w:pStyle w:val="a4"/>
        <w:outlineLvl w:val="0"/>
      </w:pPr>
    </w:p>
    <w:p w14:paraId="051DA285" w14:textId="77777777" w:rsidR="00EB6C4B" w:rsidRPr="00B03E4C" w:rsidRDefault="007D6866" w:rsidP="00BB67EA">
      <w:pPr>
        <w:pStyle w:val="2"/>
      </w:pPr>
      <w:r w:rsidRPr="00B03E4C">
        <w:br w:type="page"/>
      </w:r>
      <w:bookmarkStart w:id="51" w:name="_Toc251238858"/>
      <w:bookmarkStart w:id="52" w:name="_Toc251238911"/>
      <w:bookmarkStart w:id="53" w:name="_Toc251497472"/>
      <w:r w:rsidR="00BB67EA" w:rsidRPr="00B03E4C">
        <w:lastRenderedPageBreak/>
        <w:t>Syntax</w:t>
      </w:r>
      <w:bookmarkEnd w:id="51"/>
      <w:bookmarkEnd w:id="52"/>
      <w:bookmarkEnd w:id="53"/>
    </w:p>
    <w:p w14:paraId="5CF0877B"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Line Length: </w:t>
      </w:r>
      <w:r w:rsidRPr="00B03E4C">
        <w:rPr>
          <w:rFonts w:cs="Times New Roman"/>
          <w:szCs w:val="20"/>
          <w:lang w:eastAsia="de-DE"/>
        </w:rPr>
        <w:t xml:space="preserve">The maximum line length is 80 characters. </w:t>
      </w:r>
    </w:p>
    <w:p w14:paraId="128A583F"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Indentation: </w:t>
      </w:r>
      <w:r w:rsidRPr="00B03E4C">
        <w:rPr>
          <w:rFonts w:cs="Times New Roman"/>
          <w:szCs w:val="20"/>
          <w:lang w:eastAsia="de-DE"/>
        </w:rPr>
        <w:t>When indenting your code, use two spaces. Never use tabs or mix tabs and spaces.</w:t>
      </w:r>
    </w:p>
    <w:p w14:paraId="60682534"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Spacing: </w:t>
      </w:r>
    </w:p>
    <w:p w14:paraId="16681E33"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Place spaces around all binary operators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&lt;-</w:t>
      </w:r>
      <w:r w:rsidRPr="00B03E4C">
        <w:rPr>
          <w:rFonts w:cs="Times New Roman"/>
          <w:szCs w:val="20"/>
          <w:lang w:eastAsia="de-DE"/>
        </w:rPr>
        <w:t xml:space="preserve">, etc.).  </w:t>
      </w:r>
      <w:r w:rsidRPr="00B03E4C">
        <w:rPr>
          <w:rFonts w:cs="Times New Roman"/>
          <w:i/>
          <w:szCs w:val="20"/>
          <w:lang w:eastAsia="de-DE"/>
        </w:rPr>
        <w:t xml:space="preserve">Exception: Spaces around </w:t>
      </w:r>
      <w:r w:rsidRPr="00B03E4C">
        <w:rPr>
          <w:rFonts w:cs="Courier"/>
          <w:i/>
          <w:szCs w:val="20"/>
          <w:lang w:eastAsia="de-DE"/>
        </w:rPr>
        <w:t>=</w:t>
      </w:r>
      <w:r w:rsidRPr="00B03E4C">
        <w:rPr>
          <w:rFonts w:cs="Times New Roman"/>
          <w:i/>
          <w:szCs w:val="20"/>
          <w:lang w:eastAsia="de-DE"/>
        </w:rPr>
        <w:t>'s are optional when passing parameters in a function call.</w:t>
      </w:r>
      <w:r w:rsidRPr="00B03E4C">
        <w:rPr>
          <w:rFonts w:cs="Times New Roman"/>
          <w:szCs w:val="20"/>
          <w:lang w:eastAsia="de-DE"/>
        </w:rPr>
        <w:t xml:space="preserve"> </w:t>
      </w:r>
    </w:p>
    <w:p w14:paraId="335B49FE"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 xml:space="preserve">Do not place a space before a comma, but always place one after a comma. </w:t>
      </w:r>
    </w:p>
    <w:p w14:paraId="50326958" w14:textId="77777777" w:rsidR="00BB67EA" w:rsidRPr="00B03E4C" w:rsidRDefault="00BB67EA" w:rsidP="00BB67EA">
      <w:pPr>
        <w:pStyle w:val="a4"/>
        <w:numPr>
          <w:ilvl w:val="1"/>
          <w:numId w:val="2"/>
        </w:numPr>
        <w:rPr>
          <w:rFonts w:cs="Times New Roman"/>
          <w:szCs w:val="20"/>
          <w:lang w:eastAsia="de-DE"/>
        </w:rPr>
      </w:pPr>
      <w:r w:rsidRPr="00B03E4C">
        <w:rPr>
          <w:rFonts w:cs="Times New Roman"/>
          <w:szCs w:val="20"/>
          <w:lang w:eastAsia="de-DE"/>
        </w:rPr>
        <w:t xml:space="preserve">Place a space before left parenthesis, except in a function call. </w:t>
      </w:r>
    </w:p>
    <w:p w14:paraId="3900272A" w14:textId="77777777" w:rsidR="00BB67EA" w:rsidRPr="00B03E4C" w:rsidRDefault="00BB67EA" w:rsidP="00BB67EA">
      <w:pPr>
        <w:pStyle w:val="a4"/>
        <w:numPr>
          <w:ilvl w:val="1"/>
          <w:numId w:val="2"/>
        </w:numPr>
        <w:rPr>
          <w:rFonts w:cs="Times New Roman"/>
          <w:szCs w:val="20"/>
          <w:lang w:eastAsia="de-DE"/>
        </w:rPr>
      </w:pPr>
      <w:r w:rsidRPr="00B03E4C">
        <w:rPr>
          <w:rFonts w:cs="Times New Roman"/>
          <w:szCs w:val="20"/>
          <w:lang w:eastAsia="de-DE"/>
        </w:rPr>
        <w:t xml:space="preserve">Do not place spaces around code in parentheses or square brackets.  </w:t>
      </w:r>
      <w:r w:rsidRPr="00B03E4C">
        <w:rPr>
          <w:rFonts w:cs="Times New Roman"/>
          <w:i/>
          <w:szCs w:val="20"/>
          <w:lang w:eastAsia="de-DE"/>
        </w:rPr>
        <w:t>Exception: Always place a space after a comma.</w:t>
      </w:r>
      <w:r w:rsidRPr="00B03E4C">
        <w:rPr>
          <w:rFonts w:cs="Times New Roman"/>
          <w:szCs w:val="20"/>
          <w:lang w:eastAsia="de-DE"/>
        </w:rPr>
        <w:t xml:space="preserve"> </w:t>
      </w:r>
    </w:p>
    <w:p w14:paraId="55EB5A10"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Curly Braces: </w:t>
      </w:r>
      <w:r w:rsidRPr="00B03E4C">
        <w:rPr>
          <w:rFonts w:cs="Times New Roman"/>
          <w:szCs w:val="20"/>
          <w:lang w:eastAsia="de-DE"/>
        </w:rPr>
        <w:t xml:space="preserve">An opening curly brace should never go on its own line; a closing curly brace should always go on its own line. For consistency use curly braces for single statement blocks. </w:t>
      </w:r>
    </w:p>
    <w:p w14:paraId="40EAEF8E"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Assignment: </w:t>
      </w:r>
      <w:r w:rsidRPr="00B03E4C">
        <w:rPr>
          <w:rFonts w:cs="Times New Roman"/>
          <w:szCs w:val="20"/>
          <w:lang w:eastAsia="de-DE"/>
        </w:rPr>
        <w:t xml:space="preserve">Use </w:t>
      </w:r>
      <w:r w:rsidRPr="00B03E4C">
        <w:rPr>
          <w:rFonts w:cs="Courier"/>
          <w:szCs w:val="20"/>
          <w:lang w:eastAsia="de-DE"/>
        </w:rPr>
        <w:t>&lt;-</w:t>
      </w:r>
      <w:r w:rsidRPr="00B03E4C">
        <w:rPr>
          <w:rFonts w:cs="Times New Roman"/>
          <w:szCs w:val="20"/>
          <w:lang w:eastAsia="de-DE"/>
        </w:rPr>
        <w:t xml:space="preserve">, not </w:t>
      </w:r>
      <w:r w:rsidRPr="00B03E4C">
        <w:rPr>
          <w:rFonts w:cs="Courier"/>
          <w:szCs w:val="20"/>
          <w:lang w:eastAsia="de-DE"/>
        </w:rPr>
        <w:t>=</w:t>
      </w:r>
      <w:r w:rsidRPr="00B03E4C">
        <w:rPr>
          <w:rFonts w:cs="Times New Roman"/>
          <w:szCs w:val="20"/>
          <w:lang w:eastAsia="de-DE"/>
        </w:rPr>
        <w:t xml:space="preserve">, for assignment. </w:t>
      </w:r>
    </w:p>
    <w:p w14:paraId="0FF4E8F7"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Semicolons: </w:t>
      </w:r>
      <w:r w:rsidRPr="00B03E4C">
        <w:rPr>
          <w:szCs w:val="20"/>
          <w:lang w:eastAsia="de-DE"/>
        </w:rPr>
        <w:t>Do not use s</w:t>
      </w:r>
      <w:r w:rsidRPr="00B03E4C">
        <w:rPr>
          <w:rFonts w:cs="Times New Roman"/>
          <w:szCs w:val="20"/>
          <w:lang w:eastAsia="de-DE"/>
        </w:rPr>
        <w:t>emicolons or put multiple commands in one line.</w:t>
      </w:r>
    </w:p>
    <w:p w14:paraId="4199FF0E" w14:textId="77777777" w:rsidR="00BB67EA" w:rsidRPr="00B03E4C" w:rsidRDefault="00047F7E" w:rsidP="00BB67EA">
      <w:pPr>
        <w:pStyle w:val="a4"/>
        <w:numPr>
          <w:ilvl w:val="0"/>
          <w:numId w:val="2"/>
        </w:numPr>
      </w:pPr>
      <w:r w:rsidRPr="00B03E4C">
        <w:rPr>
          <w:b/>
        </w:rPr>
        <w:t>Data Frame</w:t>
      </w:r>
      <w:r w:rsidR="00BB67EA" w:rsidRPr="00B03E4C">
        <w:rPr>
          <w:b/>
        </w:rPr>
        <w:t xml:space="preserve"> Search Path:</w:t>
      </w:r>
      <w:r w:rsidR="00BB67EA" w:rsidRPr="00B03E4C">
        <w:t xml:space="preserve"> </w:t>
      </w:r>
      <w:r w:rsidR="00EB6C4B" w:rsidRPr="00B03E4C">
        <w:t>A</w:t>
      </w:r>
      <w:r w:rsidR="00BB67EA" w:rsidRPr="00B03E4C">
        <w:t>void the use</w:t>
      </w:r>
      <w:r w:rsidR="00EB6C4B" w:rsidRPr="00B03E4C">
        <w:t xml:space="preserve"> of</w:t>
      </w:r>
      <w:r w:rsidR="00BB67EA" w:rsidRPr="00B03E4C">
        <w:t xml:space="preserve"> attach().</w:t>
      </w:r>
    </w:p>
    <w:p w14:paraId="4BDAA62F" w14:textId="77777777" w:rsidR="004772CD" w:rsidRPr="00B03E4C" w:rsidRDefault="00BB67EA" w:rsidP="00BB67EA">
      <w:pPr>
        <w:numPr>
          <w:ilvl w:val="0"/>
          <w:numId w:val="2"/>
        </w:numPr>
        <w:outlineLvl w:val="3"/>
      </w:pPr>
      <w:r w:rsidRPr="00B03E4C">
        <w:rPr>
          <w:rFonts w:cs="Times New Roman"/>
          <w:b/>
          <w:szCs w:val="20"/>
          <w:lang w:eastAsia="de-DE"/>
        </w:rPr>
        <w:t>Messages</w:t>
      </w:r>
      <w:r w:rsidR="004772CD" w:rsidRPr="00B03E4C">
        <w:rPr>
          <w:rFonts w:cs="Times New Roman"/>
          <w:b/>
          <w:szCs w:val="20"/>
          <w:lang w:eastAsia="de-DE"/>
        </w:rPr>
        <w:t xml:space="preserve"> and Errors</w:t>
      </w:r>
      <w:r w:rsidRPr="00B03E4C">
        <w:rPr>
          <w:rFonts w:cs="Times New Roman"/>
          <w:b/>
          <w:szCs w:val="20"/>
          <w:lang w:eastAsia="de-DE"/>
        </w:rPr>
        <w:t xml:space="preserve">: </w:t>
      </w:r>
      <w:r w:rsidR="001E14ED" w:rsidRPr="00B03E4C">
        <w:t>S</w:t>
      </w:r>
      <w:r w:rsidR="004772CD" w:rsidRPr="00B03E4C">
        <w:t>ee below</w:t>
      </w:r>
      <w:r w:rsidR="001E14ED" w:rsidRPr="00B03E4C">
        <w:t xml:space="preserve"> under Diagnostic information</w:t>
      </w:r>
      <w:r w:rsidR="004772CD" w:rsidRPr="00B03E4C">
        <w:t>.</w:t>
      </w:r>
    </w:p>
    <w:p w14:paraId="1E263AB5" w14:textId="77777777" w:rsidR="00B40ECF" w:rsidRPr="00B03E4C" w:rsidRDefault="00B40ECF" w:rsidP="00B40ECF">
      <w:pPr>
        <w:outlineLvl w:val="3"/>
      </w:pPr>
    </w:p>
    <w:p w14:paraId="3BA6FF3B" w14:textId="77777777" w:rsidR="00B40ECF" w:rsidRPr="00B03E4C" w:rsidRDefault="00B40ECF" w:rsidP="00B40ECF">
      <w:pPr>
        <w:pStyle w:val="2"/>
      </w:pPr>
      <w:bookmarkStart w:id="54" w:name="_Toc251238859"/>
      <w:bookmarkStart w:id="55" w:name="_Toc251238912"/>
      <w:bookmarkStart w:id="56" w:name="_Toc251497473"/>
      <w:r w:rsidRPr="00B03E4C">
        <w:t>Diagnostic information</w:t>
      </w:r>
      <w:bookmarkEnd w:id="54"/>
      <w:bookmarkEnd w:id="55"/>
      <w:bookmarkEnd w:id="56"/>
    </w:p>
    <w:p w14:paraId="109A4D3C" w14:textId="77777777" w:rsidR="00B40ECF" w:rsidRPr="00B03E4C" w:rsidRDefault="00B40ECF" w:rsidP="00B40ECF">
      <w:r w:rsidRPr="00B03E4C">
        <w:t xml:space="preserve">For diagnostic purposes, it is helpful to have one line messages for </w:t>
      </w:r>
      <w:r w:rsidRPr="00B03E4C">
        <w:rPr>
          <w:i/>
        </w:rPr>
        <w:t>each</w:t>
      </w:r>
      <w:r w:rsidRPr="00B03E4C">
        <w:t xml:space="preserve"> function operating on or with data. Please use:</w:t>
      </w:r>
    </w:p>
    <w:p w14:paraId="0A919F43" w14:textId="77777777" w:rsidR="00B40ECF" w:rsidRPr="00B03E4C" w:rsidRDefault="00B40ECF" w:rsidP="00B40ECF">
      <w:pPr>
        <w:pStyle w:val="a4"/>
        <w:numPr>
          <w:ilvl w:val="0"/>
          <w:numId w:val="17"/>
        </w:numPr>
      </w:pPr>
      <w:r w:rsidRPr="00B03E4C">
        <w:rPr>
          <w:b/>
        </w:rPr>
        <w:t>message()</w:t>
      </w:r>
      <w:r w:rsidRPr="00B03E4C">
        <w:t xml:space="preserve"> for diagnostic messages,</w:t>
      </w:r>
    </w:p>
    <w:p w14:paraId="0F97841E" w14:textId="77777777" w:rsidR="00B40ECF" w:rsidRPr="00B03E4C" w:rsidRDefault="00B40ECF" w:rsidP="00B40ECF">
      <w:pPr>
        <w:pStyle w:val="a4"/>
        <w:numPr>
          <w:ilvl w:val="0"/>
          <w:numId w:val="17"/>
        </w:numPr>
      </w:pPr>
      <w:r w:rsidRPr="00B03E4C">
        <w:rPr>
          <w:b/>
        </w:rPr>
        <w:t xml:space="preserve">warning() </w:t>
      </w:r>
      <w:r w:rsidRPr="00B03E4C">
        <w:t>for warnings of potential errors,</w:t>
      </w:r>
    </w:p>
    <w:p w14:paraId="42B41DE8" w14:textId="77777777" w:rsidR="00B40ECF" w:rsidRPr="00B03E4C" w:rsidRDefault="00B40ECF" w:rsidP="00B40ECF">
      <w:pPr>
        <w:pStyle w:val="a4"/>
        <w:numPr>
          <w:ilvl w:val="0"/>
          <w:numId w:val="17"/>
        </w:numPr>
      </w:pPr>
      <w:r w:rsidRPr="00B03E4C">
        <w:rPr>
          <w:b/>
        </w:rPr>
        <w:t>stop()</w:t>
      </w:r>
      <w:r w:rsidRPr="00B03E4C">
        <w:t xml:space="preserve"> for fatal errors requiring to stop the execution of the code.</w:t>
      </w:r>
    </w:p>
    <w:p w14:paraId="12EC312A" w14:textId="77777777" w:rsidR="00985065" w:rsidRPr="00B03E4C" w:rsidRDefault="00B40ECF" w:rsidP="001A0ED3">
      <w:r w:rsidRPr="00B03E4C">
        <w:t>These messages will be printed to screen or log file, respectively.</w:t>
      </w:r>
      <w:r w:rsidR="001A0ED3" w:rsidRPr="00B03E4C">
        <w:t xml:space="preserve"> For easie</w:t>
      </w:r>
      <w:r w:rsidR="00985065" w:rsidRPr="00B03E4C">
        <w:t>r error tracking, the message in subordinate</w:t>
      </w:r>
      <w:r w:rsidR="001A0ED3" w:rsidRPr="00B03E4C">
        <w:t xml:space="preserve"> functions should be</w:t>
      </w:r>
      <w:r w:rsidR="00985065" w:rsidRPr="00B03E4C">
        <w:t>:</w:t>
      </w:r>
    </w:p>
    <w:p w14:paraId="0A26D09C" w14:textId="77777777" w:rsidR="001A0ED3" w:rsidRPr="00B03E4C" w:rsidRDefault="00985065" w:rsidP="001A0ED3">
      <w:r w:rsidRPr="00B03E4C">
        <w:rPr>
          <w:rFonts w:ascii="Courier" w:hAnsi="Courier"/>
          <w:sz w:val="20"/>
        </w:rPr>
        <w:t>warning/</w:t>
      </w:r>
      <w:r w:rsidR="001A0ED3" w:rsidRPr="00B03E4C">
        <w:rPr>
          <w:rFonts w:ascii="Courier" w:hAnsi="Courier"/>
          <w:sz w:val="20"/>
        </w:rPr>
        <w:t>stop(</w:t>
      </w:r>
      <w:r w:rsidRPr="00B03E4C">
        <w:rPr>
          <w:rFonts w:ascii="Courier" w:hAnsi="Courier"/>
          <w:sz w:val="20"/>
        </w:rPr>
        <w:t>NameOf</w:t>
      </w:r>
      <w:r w:rsidR="001A0ED3" w:rsidRPr="00B03E4C">
        <w:rPr>
          <w:rFonts w:ascii="Courier" w:hAnsi="Courier"/>
          <w:sz w:val="20"/>
        </w:rPr>
        <w:t>Function</w:t>
      </w:r>
      <w:r w:rsidRPr="00B03E4C">
        <w:rPr>
          <w:rFonts w:ascii="Courier" w:hAnsi="Courier"/>
          <w:sz w:val="20"/>
        </w:rPr>
        <w:t xml:space="preserve">CalledFrom.s, </w:t>
      </w:r>
      <w:r w:rsidR="001A0ED3" w:rsidRPr="00B03E4C">
        <w:rPr>
          <w:rFonts w:ascii="Courier" w:hAnsi="Courier"/>
          <w:sz w:val="20"/>
        </w:rPr>
        <w:t>':::</w:t>
      </w:r>
      <w:r w:rsidRPr="00B03E4C">
        <w:rPr>
          <w:rFonts w:ascii="Courier" w:hAnsi="Courier"/>
          <w:sz w:val="20"/>
        </w:rPr>
        <w:t>ThisFunctionName</w:t>
      </w:r>
      <w:r w:rsidR="001A0ED3" w:rsidRPr="00B03E4C">
        <w:rPr>
          <w:rFonts w:ascii="Courier" w:hAnsi="Courier"/>
          <w:sz w:val="20"/>
        </w:rPr>
        <w:t xml:space="preserve">::: </w:t>
      </w:r>
      <w:r w:rsidRPr="00B03E4C">
        <w:rPr>
          <w:rFonts w:ascii="Courier" w:hAnsi="Courier"/>
          <w:sz w:val="20"/>
        </w:rPr>
        <w:t>Error</w:t>
      </w:r>
      <w:r w:rsidR="001A0ED3" w:rsidRPr="00B03E4C">
        <w:rPr>
          <w:rFonts w:ascii="Courier" w:hAnsi="Courier"/>
          <w:sz w:val="20"/>
        </w:rPr>
        <w:t>!')</w:t>
      </w:r>
    </w:p>
    <w:p w14:paraId="0E1D9491" w14:textId="77777777" w:rsidR="00B40ECF" w:rsidRPr="00B03E4C" w:rsidRDefault="00B40ECF" w:rsidP="00B40ECF"/>
    <w:p w14:paraId="1FD93261" w14:textId="77777777" w:rsidR="00B40ECF" w:rsidRPr="00B03E4C" w:rsidRDefault="00B40ECF" w:rsidP="00B40ECF">
      <w:r w:rsidRPr="00B03E4C">
        <w:t xml:space="preserve">In contrast to print() or cat(), output from message() and warning() can be suppressed. The text is formatted similar to </w:t>
      </w:r>
      <w:r w:rsidRPr="00B03E4C">
        <w:rPr>
          <w:rFonts w:ascii="Courier" w:hAnsi="Courier" w:cs="Courier"/>
          <w:sz w:val="20"/>
          <w:szCs w:val="20"/>
          <w:lang w:eastAsia="de-DE"/>
        </w:rPr>
        <w:t>paste(sep='')</w:t>
      </w:r>
      <w:r w:rsidRPr="00B03E4C">
        <w:t>.</w:t>
      </w:r>
      <w:r w:rsidR="001A0ED3" w:rsidRPr="00B03E4C">
        <w:t xml:space="preserve"> </w:t>
      </w:r>
    </w:p>
    <w:p w14:paraId="6A6E7373" w14:textId="00C2947E" w:rsidR="00651CD6" w:rsidRPr="001D55E2" w:rsidRDefault="001D55E2" w:rsidP="00B40ECF">
      <w:pPr>
        <w:outlineLvl w:val="3"/>
      </w:pPr>
      <w:r w:rsidRPr="001D55E2">
        <w:t>Example for common formatting of the warnings:</w:t>
      </w:r>
    </w:p>
    <w:p w14:paraId="2A4FF62B" w14:textId="21C77D46" w:rsidR="00B40ECF" w:rsidRPr="001D55E2" w:rsidRDefault="00651CD6" w:rsidP="00B40ECF">
      <w:pPr>
        <w:outlineLvl w:val="3"/>
        <w:rPr>
          <w:rFonts w:ascii="Courier" w:hAnsi="Courier"/>
          <w:sz w:val="20"/>
          <w:szCs w:val="20"/>
        </w:rPr>
      </w:pPr>
      <w:r w:rsidRPr="001D55E2">
        <w:rPr>
          <w:rFonts w:ascii="Courier" w:hAnsi="Courier"/>
          <w:sz w:val="20"/>
          <w:szCs w:val="20"/>
        </w:rPr>
        <w:t>warning('s</w:t>
      </w:r>
      <w:r w:rsidR="001D55E2" w:rsidRPr="001D55E2">
        <w:rPr>
          <w:rFonts w:ascii="Courier" w:hAnsi="Courier"/>
          <w:sz w:val="20"/>
          <w:szCs w:val="20"/>
        </w:rPr>
        <w:t>CallFunction</w:t>
      </w:r>
      <w:r w:rsidRPr="001D55E2">
        <w:rPr>
          <w:rFonts w:ascii="Courier" w:hAnsi="Courier"/>
          <w:sz w:val="20"/>
          <w:szCs w:val="20"/>
        </w:rPr>
        <w:t>::: Variable (', Var.s, ') contains no data at all!')</w:t>
      </w:r>
    </w:p>
    <w:p w14:paraId="58A39EF8" w14:textId="77777777" w:rsidR="00B40ECF" w:rsidRPr="00B03E4C" w:rsidRDefault="00C660AF" w:rsidP="00B40ECF">
      <w:pPr>
        <w:pStyle w:val="2"/>
      </w:pPr>
      <w:r w:rsidRPr="00B03E4C">
        <w:br w:type="page"/>
      </w:r>
      <w:bookmarkStart w:id="57" w:name="_Toc251238860"/>
      <w:bookmarkStart w:id="58" w:name="_Toc251238913"/>
      <w:bookmarkStart w:id="59" w:name="_Toc251497474"/>
      <w:r w:rsidR="0099145E" w:rsidRPr="00B03E4C">
        <w:lastRenderedPageBreak/>
        <w:t>Link requirements</w:t>
      </w:r>
      <w:bookmarkEnd w:id="57"/>
      <w:bookmarkEnd w:id="58"/>
      <w:bookmarkEnd w:id="59"/>
    </w:p>
    <w:p w14:paraId="181677A6" w14:textId="77777777" w:rsidR="00B40ECF" w:rsidRPr="00B03E4C" w:rsidRDefault="00B40ECF" w:rsidP="00B40ECF">
      <w:r w:rsidRPr="00B03E4C">
        <w:t xml:space="preserve">Building of packages requires special handling of loading from R libraries and sourcing of scripts. </w:t>
      </w:r>
    </w:p>
    <w:p w14:paraId="30F8CFD5" w14:textId="77777777" w:rsidR="00B40ECF" w:rsidRPr="00B03E4C" w:rsidRDefault="00B40ECF" w:rsidP="00B40ECF">
      <w:pPr>
        <w:pStyle w:val="a4"/>
        <w:numPr>
          <w:ilvl w:val="0"/>
          <w:numId w:val="25"/>
        </w:numPr>
      </w:pPr>
      <w:r w:rsidRPr="00B03E4C">
        <w:rPr>
          <w:b/>
        </w:rPr>
        <w:t>source()</w:t>
      </w:r>
      <w:r w:rsidRPr="00B03E4C">
        <w:t xml:space="preserve"> - There should be no sourcing inside the scripts.</w:t>
      </w:r>
    </w:p>
    <w:p w14:paraId="5449DE84" w14:textId="77777777" w:rsidR="00B40ECF" w:rsidRPr="00B03E4C" w:rsidRDefault="00B40ECF" w:rsidP="00B40ECF">
      <w:pPr>
        <w:pStyle w:val="a4"/>
        <w:numPr>
          <w:ilvl w:val="1"/>
          <w:numId w:val="25"/>
        </w:numPr>
      </w:pPr>
      <w:r w:rsidRPr="00B03E4C">
        <w:t>All functions within the R directory are loaded on package installation and then the complete code is sourced.</w:t>
      </w:r>
    </w:p>
    <w:p w14:paraId="30EA5A60" w14:textId="77777777" w:rsidR="00B40ECF" w:rsidRPr="00B03E4C" w:rsidRDefault="00B40ECF" w:rsidP="00B40ECF">
      <w:pPr>
        <w:pStyle w:val="a4"/>
        <w:numPr>
          <w:ilvl w:val="1"/>
          <w:numId w:val="25"/>
        </w:numPr>
      </w:pPr>
      <w:r w:rsidRPr="00B03E4C">
        <w:t>Attention: For the generation of the inlinedocs documentation, the script is sourced in the alphabetic order of the file names(!).</w:t>
      </w:r>
    </w:p>
    <w:p w14:paraId="2999E859" w14:textId="77777777" w:rsidR="00B40ECF" w:rsidRPr="00B03E4C" w:rsidRDefault="00B40ECF" w:rsidP="00B40ECF">
      <w:pPr>
        <w:pStyle w:val="a4"/>
        <w:numPr>
          <w:ilvl w:val="0"/>
          <w:numId w:val="25"/>
        </w:numPr>
      </w:pPr>
      <w:r w:rsidRPr="00B03E4C">
        <w:rPr>
          <w:b/>
        </w:rPr>
        <w:t xml:space="preserve">library() </w:t>
      </w:r>
      <w:r w:rsidRPr="00B03E4C">
        <w:t>– There should be no explicit calls to library().</w:t>
      </w:r>
    </w:p>
    <w:p w14:paraId="10735F26" w14:textId="77777777" w:rsidR="00B40ECF" w:rsidRPr="00B03E4C" w:rsidRDefault="00B40ECF" w:rsidP="00B40ECF">
      <w:pPr>
        <w:pStyle w:val="a4"/>
        <w:numPr>
          <w:ilvl w:val="1"/>
          <w:numId w:val="25"/>
        </w:numPr>
      </w:pPr>
      <w:r w:rsidRPr="00B03E4C">
        <w:t>The loading of libraries is handled in the DESCRIPTION file. Libraries that are only used by specific functions and therefore do not need to be loaded in general can be handled with:</w:t>
      </w:r>
    </w:p>
    <w:p w14:paraId="3515ECDA" w14:textId="77777777" w:rsidR="00B40ECF" w:rsidRPr="00B03E4C" w:rsidRDefault="00B40ECF" w:rsidP="00B40ECF">
      <w:pPr>
        <w:ind w:left="1416"/>
      </w:pPr>
      <w:r w:rsidRPr="00B03E4C">
        <w:rPr>
          <w:sz w:val="20"/>
        </w:rPr>
        <w:t>i</w:t>
      </w:r>
      <w:r w:rsidRPr="00B03E4C">
        <w:rPr>
          <w:rFonts w:ascii="Courier" w:hAnsi="Courier"/>
          <w:sz w:val="20"/>
        </w:rPr>
        <w:t>f( !require(...) ) stop('Required package ... could not be loaded!')</w:t>
      </w:r>
    </w:p>
    <w:p w14:paraId="252C3BF1" w14:textId="77777777" w:rsidR="00B40ECF" w:rsidRPr="00B03E4C" w:rsidRDefault="00B40ECF" w:rsidP="00B40ECF">
      <w:pPr>
        <w:pStyle w:val="a4"/>
        <w:numPr>
          <w:ilvl w:val="1"/>
          <w:numId w:val="25"/>
        </w:numPr>
      </w:pPr>
      <w:r w:rsidRPr="00B03E4C">
        <w:t xml:space="preserve">They should also be added to the DESCRIPTION file under </w:t>
      </w:r>
      <w:r w:rsidRPr="00B03E4C">
        <w:rPr>
          <w:rFonts w:ascii="Courier" w:hAnsi="Courier" w:cs="Courier"/>
          <w:sz w:val="20"/>
          <w:szCs w:val="20"/>
          <w:lang w:eastAsia="de-DE"/>
        </w:rPr>
        <w:t>"</w:t>
      </w:r>
      <w:r w:rsidRPr="00B03E4C">
        <w:rPr>
          <w:rStyle w:val="Code-Text"/>
        </w:rPr>
        <w:t>Suggests:</w:t>
      </w:r>
      <w:r w:rsidRPr="00B03E4C">
        <w:rPr>
          <w:rFonts w:ascii="Courier" w:hAnsi="Courier" w:cs="Courier"/>
          <w:sz w:val="20"/>
          <w:szCs w:val="20"/>
          <w:lang w:eastAsia="de-DE"/>
        </w:rPr>
        <w:t>"</w:t>
      </w:r>
      <w:r w:rsidRPr="00B03E4C">
        <w:t>.</w:t>
      </w:r>
    </w:p>
    <w:p w14:paraId="2D0450BD" w14:textId="77777777" w:rsidR="00C660AF" w:rsidRPr="00B03E4C" w:rsidRDefault="00C660AF" w:rsidP="00B40ECF"/>
    <w:p w14:paraId="199A2161" w14:textId="77777777" w:rsidR="00B40ECF" w:rsidRPr="00B03E4C" w:rsidRDefault="00C660AF" w:rsidP="00C660AF">
      <w:pPr>
        <w:pStyle w:val="1"/>
      </w:pPr>
      <w:r w:rsidRPr="00B03E4C">
        <w:br w:type="page"/>
      </w:r>
      <w:bookmarkStart w:id="60" w:name="_Toc251238861"/>
      <w:bookmarkStart w:id="61" w:name="_Toc251238914"/>
      <w:bookmarkStart w:id="62" w:name="_Toc251497475"/>
      <w:r w:rsidRPr="00B03E4C">
        <w:lastRenderedPageBreak/>
        <w:t>Documentation</w:t>
      </w:r>
      <w:bookmarkEnd w:id="60"/>
      <w:bookmarkEnd w:id="61"/>
      <w:bookmarkEnd w:id="62"/>
    </w:p>
    <w:p w14:paraId="48FF3AFD" w14:textId="77777777" w:rsidR="00BB67EA" w:rsidRPr="00B03E4C" w:rsidRDefault="00A93B44" w:rsidP="00B40ECF">
      <w:pPr>
        <w:pStyle w:val="2"/>
      </w:pPr>
      <w:bookmarkStart w:id="63" w:name="_Toc251238862"/>
      <w:bookmarkStart w:id="64" w:name="_Toc251238915"/>
      <w:bookmarkStart w:id="65" w:name="_Toc251497476"/>
      <w:r w:rsidRPr="00B03E4C">
        <w:t>Automated documen</w:t>
      </w:r>
      <w:r w:rsidR="00C660AF" w:rsidRPr="00B03E4C">
        <w:t>t</w:t>
      </w:r>
      <w:r w:rsidRPr="00B03E4C">
        <w:t>ation</w:t>
      </w:r>
      <w:bookmarkEnd w:id="63"/>
      <w:bookmarkEnd w:id="64"/>
      <w:bookmarkEnd w:id="65"/>
    </w:p>
    <w:p w14:paraId="0286D0F5" w14:textId="2AE1E59D" w:rsidR="00BB67EA" w:rsidRPr="00B03E4C" w:rsidRDefault="00F47708" w:rsidP="00BB67EA">
      <w:r>
        <w:t xml:space="preserve">The automated documentation is generated with the package </w:t>
      </w:r>
      <w:r w:rsidRPr="00B03E4C">
        <w:rPr>
          <w:b/>
        </w:rPr>
        <w:t>inlinedocs</w:t>
      </w:r>
      <w:r>
        <w:t>. Commenting of the code thus needs to</w:t>
      </w:r>
      <w:r w:rsidR="00BB67EA" w:rsidRPr="00B03E4C">
        <w:t xml:space="preserve"> comply with</w:t>
      </w:r>
      <w:r>
        <w:t xml:space="preserve"> the</w:t>
      </w:r>
      <w:r w:rsidR="00BB67EA" w:rsidRPr="00B03E4C">
        <w:t xml:space="preserve"> </w:t>
      </w:r>
      <w:r w:rsidR="00BB67EA" w:rsidRPr="00B03E4C">
        <w:rPr>
          <w:b/>
        </w:rPr>
        <w:t xml:space="preserve">inlinedocs </w:t>
      </w:r>
      <w:r>
        <w:t>rules:</w:t>
      </w:r>
    </w:p>
    <w:p w14:paraId="090B00B4" w14:textId="77777777" w:rsidR="00BB67EA" w:rsidRPr="00B03E4C" w:rsidRDefault="00BB67EA" w:rsidP="00BB67EA">
      <w:pPr>
        <w:rPr>
          <w:rFonts w:cs="Courier"/>
          <w:szCs w:val="20"/>
          <w:lang w:eastAsia="de-DE"/>
        </w:rPr>
      </w:pPr>
    </w:p>
    <w:p w14:paraId="0626A7A1"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fTemplateInlinedocs&lt;- function(</w:t>
      </w:r>
    </w:p>
    <w:p w14:paraId="13F9725F"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##title&lt;&lt;</w:t>
      </w:r>
    </w:p>
    <w:p w14:paraId="63A55525"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Short function title (mandatory)</w:t>
      </w:r>
    </w:p>
    <w:p w14:paraId="58C04C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##description&lt;&lt;</w:t>
      </w:r>
    </w:p>
    <w:p w14:paraId="6454DE51"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 Description of the function (optional)</w:t>
      </w:r>
    </w:p>
    <w:p w14:paraId="26E1B3AD"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Var1.V.n              ##&lt;&lt; Description of input variable 1 (mandatory)</w:t>
      </w:r>
    </w:p>
    <w:p w14:paraId="3BB6BD0E"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,Var2.V.n             ##&lt;&lt; Description of input variable 2 (mandatory)</w:t>
      </w:r>
    </w:p>
    <w:p w14:paraId="6C7F8751" w14:textId="77777777" w:rsidR="004E237F" w:rsidRPr="00B03E4C" w:rsidRDefault="004E237F" w:rsidP="00827582">
      <w:pPr>
        <w:rPr>
          <w:rFonts w:ascii="Courier" w:hAnsi="Courier" w:cs="Courier"/>
          <w:sz w:val="20"/>
          <w:szCs w:val="20"/>
          <w:lang w:eastAsia="de-DE"/>
        </w:rPr>
      </w:pPr>
      <w:r w:rsidRPr="00B03E4C">
        <w:rPr>
          <w:rFonts w:ascii="Courier" w:hAnsi="Courier" w:cs="Courier"/>
          <w:sz w:val="20"/>
          <w:szCs w:val="20"/>
          <w:lang w:eastAsia="de-DE"/>
        </w:rPr>
        <w:t>)</w:t>
      </w:r>
    </w:p>
    <w:p w14:paraId="73772855"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##author&lt;&lt;</w:t>
      </w:r>
    </w:p>
    <w:p w14:paraId="3D533319"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Name initials of author(s) (mandatory)</w:t>
      </w:r>
    </w:p>
    <w:p w14:paraId="3BDC276A"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07E0E57A"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Long and detailed description of the function (optional)</w:t>
      </w:r>
    </w:p>
    <w:p w14:paraId="59D0363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##seealso&lt;&lt;</w:t>
      </w:r>
    </w:p>
    <w:p w14:paraId="23BD8F7D"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names of other functions doing similar stuff (optional) </w:t>
      </w:r>
    </w:p>
    <w:p w14:paraId="3A367345" w14:textId="773D76BA"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r w:rsidR="0071451F" w:rsidRPr="00B03E4C">
        <w:rPr>
          <w:rFonts w:ascii="Courier" w:hAnsi="Courier" w:cs="Courier"/>
          <w:sz w:val="20"/>
          <w:szCs w:val="20"/>
          <w:lang w:eastAsia="de-DE"/>
        </w:rPr>
        <w:t xml:space="preserve"> ## </w:t>
      </w:r>
      <w:r w:rsidR="00EB058A" w:rsidRPr="00B03E4C">
        <w:rPr>
          <w:rFonts w:ascii="Courier" w:hAnsi="Courier" w:cs="Courier"/>
          <w:sz w:val="20"/>
          <w:szCs w:val="20"/>
          <w:lang w:eastAsia="de-DE"/>
        </w:rPr>
        <w:t>with</w:t>
      </w:r>
      <w:r w:rsidR="00E30E9B" w:rsidRPr="00B03E4C">
        <w:rPr>
          <w:rFonts w:ascii="Courier" w:hAnsi="Courier" w:cs="Courier"/>
          <w:sz w:val="20"/>
          <w:szCs w:val="20"/>
          <w:lang w:eastAsia="de-DE"/>
        </w:rPr>
        <w:t xml:space="preserve"> links to documentation pages</w:t>
      </w:r>
      <w:r w:rsidR="0071451F" w:rsidRPr="00B03E4C">
        <w:rPr>
          <w:rFonts w:ascii="Courier" w:hAnsi="Courier" w:cs="Courier"/>
          <w:sz w:val="20"/>
          <w:szCs w:val="20"/>
          <w:lang w:eastAsia="de-DE"/>
        </w:rPr>
        <w:t>: \code{\link{fTemplateInlinedocs}}</w:t>
      </w:r>
    </w:p>
    <w:p w14:paraId="55F0F522"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##references&lt;&lt;</w:t>
      </w:r>
    </w:p>
    <w:p w14:paraId="17F8F5B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papers describing the mechanisms or algorithms used (optional)</w:t>
      </w:r>
    </w:p>
    <w:p w14:paraId="44F82C1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Standard comments (with one hash):</w:t>
      </w:r>
      <w:r w:rsidRPr="00B03E4C">
        <w:rPr>
          <w:rFonts w:ascii="Courier" w:hAnsi="Courier" w:cs="Courier"/>
          <w:sz w:val="20"/>
          <w:szCs w:val="20"/>
          <w:lang w:eastAsia="de-DE"/>
        </w:rPr>
        <w:t xml:space="preserve"> These will not appear in the documentation (optional)</w:t>
      </w:r>
    </w:p>
    <w:p w14:paraId="7FBFBBA0"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TODO(username):</w:t>
      </w:r>
      <w:r w:rsidRPr="00B03E4C">
        <w:rPr>
          <w:rFonts w:ascii="Courier" w:hAnsi="Courier" w:cs="Courier"/>
          <w:sz w:val="20"/>
          <w:szCs w:val="20"/>
          <w:lang w:eastAsia="de-DE"/>
        </w:rPr>
        <w:t xml:space="preserve"> Explicit description of action to be taken (optional)</w:t>
      </w:r>
    </w:p>
    <w:p w14:paraId="798DEA7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TEST:</w:t>
      </w:r>
      <w:r w:rsidRPr="00B03E4C">
        <w:rPr>
          <w:rFonts w:ascii="Courier" w:hAnsi="Courier" w:cs="Courier"/>
          <w:sz w:val="20"/>
          <w:szCs w:val="20"/>
          <w:lang w:eastAsia="de-DE"/>
        </w:rPr>
        <w:t xml:space="preserve"> Function arguments used for testing only (optional)</w:t>
      </w:r>
    </w:p>
    <w:p w14:paraId="54682B66" w14:textId="77777777" w:rsidR="00F328DE"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3B55B801" w14:textId="77777777" w:rsidR="004E237F" w:rsidRPr="00B03E4C" w:rsidRDefault="00F328DE"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004E237F" w:rsidRPr="00B03E4C">
        <w:rPr>
          <w:rFonts w:ascii="Courier" w:hAnsi="Courier" w:cs="Courier"/>
          <w:sz w:val="20"/>
          <w:szCs w:val="20"/>
          <w:lang w:eastAsia="de-DE"/>
        </w:rPr>
        <w:t xml:space="preserve"> </w:t>
      </w:r>
      <w:r w:rsidR="004E237F" w:rsidRPr="00B03E4C">
        <w:rPr>
          <w:rFonts w:ascii="Courier" w:hAnsi="Courier" w:cs="Courier"/>
          <w:b/>
          <w:sz w:val="20"/>
          <w:szCs w:val="20"/>
          <w:lang w:eastAsia="de-DE"/>
        </w:rPr>
        <w:t>##details&lt;&lt;</w:t>
      </w:r>
    </w:p>
    <w:p w14:paraId="6280D0EF"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what (this part of) your function does (optional)</w:t>
      </w:r>
    </w:p>
    <w:p w14:paraId="02DC411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plot(Var1.V.n, Var2.V.n)</w:t>
      </w:r>
    </w:p>
    <w:p w14:paraId="56BA924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4E8BB0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6010395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Further description of what (this part of) your function does (optional)</w:t>
      </w:r>
    </w:p>
    <w:p w14:paraId="69756B84" w14:textId="77777777" w:rsidR="006279BA"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 &lt;- Var1.V.n + Var1.V.n</w:t>
      </w:r>
    </w:p>
    <w:p w14:paraId="58AA92C6" w14:textId="77777777" w:rsidR="006279BA" w:rsidRPr="00B03E4C" w:rsidRDefault="006279BA" w:rsidP="004E237F">
      <w:pPr>
        <w:rPr>
          <w:rFonts w:ascii="Courier" w:hAnsi="Courier" w:cs="Courier"/>
          <w:sz w:val="20"/>
          <w:szCs w:val="20"/>
          <w:lang w:eastAsia="de-DE"/>
        </w:rPr>
      </w:pPr>
    </w:p>
    <w:p w14:paraId="22CD9E62"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4541D105"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Further descriptions, e.g of lists (</w:t>
      </w:r>
      <w:r w:rsidR="00A44F2C" w:rsidRPr="00B03E4C">
        <w:rPr>
          <w:rFonts w:ascii="Courier" w:hAnsi="Courier" w:cs="Courier"/>
          <w:sz w:val="20"/>
          <w:szCs w:val="20"/>
          <w:lang w:eastAsia="de-DE"/>
        </w:rPr>
        <w:t>for lists use</w:t>
      </w:r>
      <w:r w:rsidRPr="00B03E4C">
        <w:rPr>
          <w:rFonts w:ascii="Courier" w:hAnsi="Courier" w:cs="Courier"/>
          <w:sz w:val="20"/>
          <w:szCs w:val="20"/>
          <w:lang w:eastAsia="de-DE"/>
        </w:rPr>
        <w:t xml:space="preserve"> 'describe'):</w:t>
      </w:r>
    </w:p>
    <w:p w14:paraId="08FC883C"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##describe&lt;&lt;</w:t>
      </w:r>
    </w:p>
    <w:p w14:paraId="5B0309FC"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List.L &lt;- list(     </w:t>
      </w:r>
    </w:p>
    <w:p w14:paraId="1EA2FE7D"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item0               ##&lt;&lt; Description of list item 0</w:t>
      </w:r>
    </w:p>
    <w:p w14:paraId="6E09B123"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 = list(      ##&lt;&lt; A list inside a list:</w:t>
      </w:r>
    </w:p>
    <w:p w14:paraId="04DD809B"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##describe&lt;&lt; </w:t>
      </w:r>
    </w:p>
    <w:p w14:paraId="409B7B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description of lists etc.</w:t>
      </w:r>
    </w:p>
    <w:p w14:paraId="27E071E6"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,item1.1=lSum.V.n       ##&lt;&lt; Description of list item 1.1</w:t>
      </w:r>
    </w:p>
    <w:p w14:paraId="687E40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,item1.2=Var1.V.n       ##&lt;&lt; Description of list item 1.2</w:t>
      </w:r>
    </w:p>
    <w:p w14:paraId="4E800DD6"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##end&lt;&lt;             </w:t>
      </w:r>
    </w:p>
    <w:p w14:paraId="219F9AB1"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necessary to end enclosed 'describe'</w:t>
      </w:r>
    </w:p>
    <w:p w14:paraId="02FE4AE0"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708B2D4B"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,item2              ##&lt;&lt; Description of item 2</w:t>
      </w:r>
    </w:p>
    <w:p w14:paraId="26557FC0" w14:textId="77777777" w:rsidR="004E237F"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3912A9B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1C05977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w:t>
      </w:r>
    </w:p>
    <w:p w14:paraId="1D907CB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##value&lt;&lt;</w:t>
      </w:r>
    </w:p>
    <w:p w14:paraId="4B0DFD3B"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the return/output values of your function (mandatory)</w:t>
      </w:r>
    </w:p>
    <w:p w14:paraId="72B89E77" w14:textId="77777777" w:rsidR="001B1702"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2FA439DC" w14:textId="77777777" w:rsidR="001B1702" w:rsidRPr="00B03E4C" w:rsidRDefault="001B1702" w:rsidP="004E237F">
      <w:pPr>
        <w:rPr>
          <w:rFonts w:ascii="Courier" w:hAnsi="Courier" w:cs="Courier"/>
          <w:sz w:val="20"/>
          <w:szCs w:val="20"/>
          <w:lang w:eastAsia="de-DE"/>
        </w:rPr>
      </w:pPr>
    </w:p>
    <w:p w14:paraId="4A4C85DD" w14:textId="77777777" w:rsidR="001B1702" w:rsidRPr="00B03E4C" w:rsidRDefault="001B1702" w:rsidP="001B1702">
      <w:pPr>
        <w:pStyle w:val="2"/>
        <w:rPr>
          <w:lang w:eastAsia="de-DE"/>
        </w:rPr>
      </w:pPr>
      <w:bookmarkStart w:id="66" w:name="_Toc251497477"/>
      <w:r w:rsidRPr="00B03E4C">
        <w:rPr>
          <w:lang w:eastAsia="de-DE"/>
        </w:rPr>
        <w:lastRenderedPageBreak/>
        <w:t>Automated R5 reference class documentation</w:t>
      </w:r>
      <w:bookmarkEnd w:id="66"/>
    </w:p>
    <w:p w14:paraId="74B83A10" w14:textId="77777777" w:rsidR="001B1702" w:rsidRPr="00B03E4C" w:rsidRDefault="001B1702" w:rsidP="001B1702"/>
    <w:p w14:paraId="5A985C4A" w14:textId="58EEC37C" w:rsidR="004E237F" w:rsidRPr="009D1375" w:rsidRDefault="001B1702" w:rsidP="001B1702">
      <w:pPr>
        <w:rPr>
          <w:rFonts w:ascii="Courier" w:hAnsi="Courier" w:cs="Courier"/>
          <w:sz w:val="20"/>
          <w:szCs w:val="20"/>
          <w:lang w:eastAsia="de-DE"/>
        </w:rPr>
      </w:pPr>
      <w:r w:rsidRPr="00B03E4C">
        <w:t xml:space="preserve">R5 reference classes are not (yet) implemented in </w:t>
      </w:r>
      <w:r w:rsidR="00F47708">
        <w:t xml:space="preserve">the package </w:t>
      </w:r>
      <w:r w:rsidR="00F47708" w:rsidRPr="00B03E4C">
        <w:rPr>
          <w:b/>
        </w:rPr>
        <w:t>inlinedocs</w:t>
      </w:r>
      <w:r w:rsidR="00F47708">
        <w:t xml:space="preserve">. </w:t>
      </w:r>
      <w:r w:rsidRPr="00B03E4C">
        <w:t xml:space="preserve">Therefore all methods of the </w:t>
      </w:r>
      <w:r w:rsidR="00F47708">
        <w:t xml:space="preserve">sEddyProc </w:t>
      </w:r>
      <w:r w:rsidRPr="00B03E4C">
        <w:t>class are converted to normal functions in the package generation script (genPackage.R</w:t>
      </w:r>
      <w:r w:rsidR="00F47708">
        <w:t xml:space="preserve">) prior to documentation and reconverted afterwards. The conversion of methods to functions is done by </w:t>
      </w:r>
      <w:r w:rsidR="00F47708" w:rsidRPr="009D1375">
        <w:t xml:space="preserve">omitting </w:t>
      </w:r>
      <w:r w:rsidR="009D1375" w:rsidRPr="009D1375">
        <w:rPr>
          <w:rStyle w:val="Code-Text"/>
        </w:rPr>
        <w:t>'</w:t>
      </w:r>
      <w:r w:rsidR="00F47708" w:rsidRPr="009D1375">
        <w:rPr>
          <w:rFonts w:ascii="Courier" w:hAnsi="Courier" w:cs="Courier"/>
          <w:sz w:val="20"/>
          <w:szCs w:val="20"/>
          <w:lang w:eastAsia="de-DE"/>
        </w:rPr>
        <w:t>sEddyProc$methods(</w:t>
      </w:r>
      <w:r w:rsidR="009D1375" w:rsidRPr="009D1375">
        <w:rPr>
          <w:rStyle w:val="Code-Text"/>
        </w:rPr>
        <w:t>'</w:t>
      </w:r>
      <w:r w:rsidR="009D1375">
        <w:rPr>
          <w:rFonts w:ascii="Courier" w:hAnsi="Courier" w:cs="Courier"/>
          <w:sz w:val="20"/>
          <w:szCs w:val="20"/>
          <w:lang w:eastAsia="de-DE"/>
        </w:rPr>
        <w:t xml:space="preserve">, </w:t>
      </w:r>
      <w:r w:rsidR="00F47708">
        <w:t xml:space="preserve">replacing </w:t>
      </w:r>
      <w:r w:rsidR="00F47708" w:rsidRPr="00B03E4C">
        <w:rPr>
          <w:rStyle w:val="Code-Text"/>
        </w:rPr>
        <w:t>'</w:t>
      </w:r>
      <w:r w:rsidR="00F47708">
        <w:rPr>
          <w:rFonts w:ascii="Courier" w:hAnsi="Courier" w:cs="Courier"/>
          <w:sz w:val="20"/>
          <w:szCs w:val="20"/>
          <w:lang w:eastAsia="de-DE"/>
        </w:rPr>
        <w:t>&lt;&lt;-</w:t>
      </w:r>
      <w:r w:rsidR="00F47708" w:rsidRPr="00B03E4C">
        <w:rPr>
          <w:rStyle w:val="Code-Text"/>
        </w:rPr>
        <w:t>'</w:t>
      </w:r>
      <w:r w:rsidR="00F47708">
        <w:rPr>
          <w:rFonts w:ascii="Courier" w:hAnsi="Courier" w:cs="Courier"/>
          <w:sz w:val="20"/>
          <w:szCs w:val="20"/>
          <w:lang w:eastAsia="de-DE"/>
        </w:rPr>
        <w:t xml:space="preserve"> </w:t>
      </w:r>
      <w:r w:rsidR="00F47708">
        <w:t xml:space="preserve">with </w:t>
      </w:r>
      <w:r w:rsidR="00F47708">
        <w:rPr>
          <w:rFonts w:ascii="Courier" w:hAnsi="Courier" w:cs="Courier"/>
          <w:sz w:val="20"/>
          <w:szCs w:val="20"/>
          <w:lang w:eastAsia="de-DE"/>
        </w:rPr>
        <w:t>&lt;-</w:t>
      </w:r>
      <w:r w:rsidR="00F47708">
        <w:t xml:space="preserve"> and </w:t>
      </w:r>
      <w:r w:rsidR="00F47708" w:rsidRPr="00B03E4C">
        <w:rPr>
          <w:rStyle w:val="Code-Text"/>
        </w:rPr>
        <w:t>'})'</w:t>
      </w:r>
      <w:r w:rsidR="00F47708" w:rsidRPr="00B03E4C">
        <w:t xml:space="preserve"> </w:t>
      </w:r>
      <w:r w:rsidR="009D1375">
        <w:t xml:space="preserve"> </w:t>
      </w:r>
      <w:r w:rsidR="00F47708">
        <w:t xml:space="preserve">with </w:t>
      </w:r>
      <w:r w:rsidR="009D1375">
        <w:rPr>
          <w:rStyle w:val="Code-Text"/>
        </w:rPr>
        <w:t>'}</w:t>
      </w:r>
      <w:r w:rsidR="00F47708" w:rsidRPr="00B03E4C">
        <w:rPr>
          <w:rStyle w:val="Code-Text"/>
        </w:rPr>
        <w:t>'</w:t>
      </w:r>
      <w:r w:rsidR="009D1375">
        <w:t>. The R5 description is provided in hyphens at the beginning of the function.</w:t>
      </w:r>
    </w:p>
    <w:p w14:paraId="2219730D" w14:textId="77777777" w:rsidR="00BB67EA" w:rsidRPr="00B03E4C" w:rsidRDefault="00BB67EA" w:rsidP="00BB67EA">
      <w:pPr>
        <w:ind w:left="360"/>
        <w:rPr>
          <w:rFonts w:ascii="Courier" w:hAnsi="Courier" w:cs="Courier"/>
          <w:sz w:val="20"/>
          <w:szCs w:val="20"/>
          <w:lang w:eastAsia="de-DE"/>
        </w:rPr>
      </w:pPr>
    </w:p>
    <w:p w14:paraId="455F9057" w14:textId="77777777" w:rsidR="00D737A2" w:rsidRPr="00B03E4C" w:rsidRDefault="00D737A2" w:rsidP="00D737A2">
      <w:pPr>
        <w:rPr>
          <w:rFonts w:ascii="Courier" w:hAnsi="Courier" w:cs="Courier"/>
          <w:sz w:val="20"/>
          <w:szCs w:val="20"/>
          <w:lang w:eastAsia="de-DE"/>
        </w:rPr>
      </w:pPr>
      <w:bookmarkStart w:id="67" w:name="_Toc251238863"/>
      <w:bookmarkStart w:id="68" w:name="_Toc251238916"/>
      <w:r w:rsidRPr="00F47708">
        <w:rPr>
          <w:rFonts w:ascii="Courier" w:hAnsi="Courier" w:cs="Courier"/>
          <w:sz w:val="20"/>
          <w:szCs w:val="20"/>
          <w:highlight w:val="lightGray"/>
          <w:lang w:eastAsia="de-DE"/>
        </w:rPr>
        <w:t>sEddyProc$methods(</w:t>
      </w:r>
    </w:p>
    <w:p w14:paraId="7E31328B"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 xml:space="preserve">  sFunction </w:t>
      </w:r>
      <w:r w:rsidRPr="009D1375">
        <w:rPr>
          <w:rFonts w:ascii="Courier" w:hAnsi="Courier" w:cs="Courier"/>
          <w:sz w:val="20"/>
          <w:szCs w:val="20"/>
          <w:lang w:eastAsia="de-DE"/>
        </w:rPr>
        <w:t>= function</w:t>
      </w:r>
      <w:r w:rsidRPr="00B03E4C">
        <w:rPr>
          <w:rFonts w:ascii="Courier" w:hAnsi="Courier" w:cs="Courier"/>
          <w:sz w:val="20"/>
          <w:szCs w:val="20"/>
          <w:lang w:eastAsia="de-DE"/>
        </w:rPr>
        <w:t>(</w:t>
      </w:r>
    </w:p>
    <w:p w14:paraId="406CEFA3"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2E3224D8"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4BC4A22"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674E81F"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DF9CB12" w14:textId="77777777" w:rsidR="001B1702" w:rsidRPr="00B03E4C" w:rsidRDefault="001B1702" w:rsidP="001B1702">
      <w:pPr>
        <w:rPr>
          <w:rFonts w:ascii="Courier" w:hAnsi="Courier" w:cs="Courier"/>
          <w:sz w:val="20"/>
          <w:szCs w:val="20"/>
          <w:lang w:eastAsia="de-DE"/>
        </w:rPr>
      </w:pPr>
      <w:r w:rsidRPr="00B03E4C">
        <w:rPr>
          <w:rFonts w:ascii="Courier" w:hAnsi="Courier" w:cs="Courier"/>
          <w:sz w:val="20"/>
          <w:szCs w:val="20"/>
          <w:highlight w:val="lightGray"/>
          <w:lang w:eastAsia="de-DE"/>
        </w:rPr>
        <w:t>'R5 reference class only: Description text for automated R5 documentation'</w:t>
      </w:r>
    </w:p>
    <w:p w14:paraId="52F05B43" w14:textId="77777777" w:rsidR="00D737A2" w:rsidRPr="00B03E4C" w:rsidRDefault="00D737A2" w:rsidP="00D737A2">
      <w:pPr>
        <w:rPr>
          <w:rFonts w:ascii="Courier" w:hAnsi="Courier" w:cs="Courier"/>
          <w:sz w:val="20"/>
          <w:szCs w:val="20"/>
          <w:lang w:eastAsia="de-DE"/>
        </w:rPr>
      </w:pPr>
    </w:p>
    <w:p w14:paraId="69E9FE7E" w14:textId="5F325D79"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r w:rsidR="00F47708">
        <w:rPr>
          <w:rFonts w:ascii="Courier" w:hAnsi="Courier" w:cs="Courier"/>
          <w:sz w:val="20"/>
          <w:szCs w:val="20"/>
          <w:lang w:eastAsia="de-DE"/>
        </w:rPr>
        <w:t xml:space="preserve"> </w:t>
      </w:r>
      <w:r w:rsidR="00F47708" w:rsidRPr="009D1375">
        <w:rPr>
          <w:rFonts w:ascii="Courier" w:hAnsi="Courier" w:cs="Courier"/>
          <w:sz w:val="20"/>
          <w:szCs w:val="20"/>
          <w:highlight w:val="lightGray"/>
          <w:lang w:eastAsia="de-DE"/>
        </w:rPr>
        <w:t>&lt;&lt;-</w:t>
      </w:r>
      <w:r w:rsidR="00F47708">
        <w:rPr>
          <w:rFonts w:ascii="Courier" w:hAnsi="Courier" w:cs="Courier"/>
          <w:sz w:val="20"/>
          <w:szCs w:val="20"/>
          <w:lang w:eastAsia="de-DE"/>
        </w:rPr>
        <w:t xml:space="preserve"> ...</w:t>
      </w:r>
    </w:p>
    <w:p w14:paraId="50D509DB"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highlight w:val="lightGray"/>
          <w:lang w:eastAsia="de-DE"/>
        </w:rPr>
        <w:t>})</w:t>
      </w:r>
    </w:p>
    <w:p w14:paraId="17E7E77C" w14:textId="77777777" w:rsidR="001B1702" w:rsidRPr="00B03E4C" w:rsidRDefault="001B1702" w:rsidP="00D737A2">
      <w:pPr>
        <w:rPr>
          <w:rFonts w:ascii="Courier" w:hAnsi="Courier" w:cs="Courier"/>
          <w:sz w:val="20"/>
          <w:szCs w:val="20"/>
          <w:lang w:eastAsia="de-DE"/>
        </w:rPr>
      </w:pPr>
    </w:p>
    <w:p w14:paraId="36A83A1E" w14:textId="5D07EDA3" w:rsidR="00D737A2" w:rsidRPr="00B03E4C" w:rsidRDefault="001B1702" w:rsidP="001B1702">
      <w:r w:rsidRPr="00B03E4C">
        <w:t xml:space="preserve">Attention: </w:t>
      </w:r>
      <w:r w:rsidR="009D1375">
        <w:t xml:space="preserve">Since </w:t>
      </w:r>
      <w:r w:rsidRPr="00B03E4C">
        <w:rPr>
          <w:rStyle w:val="Code-Text"/>
        </w:rPr>
        <w:t>'})'</w:t>
      </w:r>
      <w:r w:rsidRPr="00B03E4C">
        <w:t xml:space="preserve"> will be replaced </w:t>
      </w:r>
      <w:r w:rsidR="009D1375">
        <w:t xml:space="preserve">with </w:t>
      </w:r>
      <w:r w:rsidR="009D1375">
        <w:rPr>
          <w:rStyle w:val="Code-Text"/>
        </w:rPr>
        <w:t>'}</w:t>
      </w:r>
      <w:r w:rsidR="009D1375" w:rsidRPr="00B03E4C">
        <w:rPr>
          <w:rStyle w:val="Code-Text"/>
        </w:rPr>
        <w:t>'</w:t>
      </w:r>
      <w:r w:rsidR="009D1375">
        <w:t xml:space="preserve"> for the conversion of methods to functions,</w:t>
      </w:r>
      <w:r w:rsidR="00D737A2" w:rsidRPr="00B03E4C">
        <w:t xml:space="preserve"> </w:t>
      </w:r>
      <w:r w:rsidR="0072053B">
        <w:t>(</w:t>
      </w:r>
      <w:r w:rsidR="009D1375" w:rsidRPr="00B03E4C">
        <w:rPr>
          <w:lang w:eastAsia="de-DE"/>
        </w:rPr>
        <w:t>three</w:t>
      </w:r>
      <w:r w:rsidR="0072053B">
        <w:rPr>
          <w:lang w:eastAsia="de-DE"/>
        </w:rPr>
        <w:t>)</w:t>
      </w:r>
      <w:r w:rsidR="009D1375" w:rsidRPr="00B03E4C">
        <w:rPr>
          <w:lang w:eastAsia="de-DE"/>
        </w:rPr>
        <w:t xml:space="preserve"> white spaces</w:t>
      </w:r>
      <w:r w:rsidR="009D1375">
        <w:t xml:space="preserve"> need to be added to the bracket combination (</w:t>
      </w:r>
      <w:r w:rsidR="009D1375" w:rsidRPr="00B03E4C">
        <w:rPr>
          <w:rStyle w:val="Code-Text"/>
        </w:rPr>
        <w:t>'}   )'</w:t>
      </w:r>
      <w:r w:rsidR="009D1375">
        <w:rPr>
          <w:lang w:eastAsia="de-DE"/>
        </w:rPr>
        <w:t>)</w:t>
      </w:r>
      <w:r w:rsidR="009D1375" w:rsidRPr="00B03E4C">
        <w:t xml:space="preserve"> </w:t>
      </w:r>
      <w:r w:rsidR="009D1375">
        <w:t xml:space="preserve">in </w:t>
      </w:r>
      <w:r w:rsidR="00D737A2" w:rsidRPr="00B03E4C">
        <w:t>all other places</w:t>
      </w:r>
      <w:r w:rsidRPr="00B03E4C">
        <w:t xml:space="preserve"> within the Eddy*.R scripts</w:t>
      </w:r>
      <w:r w:rsidRPr="00B03E4C">
        <w:rPr>
          <w:lang w:eastAsia="de-DE"/>
        </w:rPr>
        <w:t>!</w:t>
      </w:r>
    </w:p>
    <w:p w14:paraId="6ECA61F8" w14:textId="77777777" w:rsidR="00D737A2" w:rsidRPr="00B03E4C" w:rsidRDefault="00D737A2" w:rsidP="00D737A2"/>
    <w:p w14:paraId="651D5576" w14:textId="77777777" w:rsidR="002215E1" w:rsidRPr="00B03E4C" w:rsidRDefault="00A93B44" w:rsidP="00D737A2">
      <w:pPr>
        <w:pStyle w:val="2"/>
      </w:pPr>
      <w:bookmarkStart w:id="69" w:name="_Toc251497478"/>
      <w:r w:rsidRPr="00B03E4C">
        <w:t>Automated example documentation</w:t>
      </w:r>
      <w:bookmarkEnd w:id="67"/>
      <w:bookmarkEnd w:id="68"/>
      <w:bookmarkEnd w:id="69"/>
    </w:p>
    <w:p w14:paraId="31647F23" w14:textId="77777777" w:rsidR="00BB67EA" w:rsidRPr="00B03E4C" w:rsidRDefault="002215E1" w:rsidP="00BB67EA">
      <w:r w:rsidRPr="00B03E4C">
        <w:t>Examples implemented as attribute to the function will automatically appear in the documentation</w:t>
      </w:r>
      <w:r w:rsidR="00BB67EA" w:rsidRPr="00B03E4C">
        <w:t>:</w:t>
      </w:r>
    </w:p>
    <w:p w14:paraId="776E316F" w14:textId="77777777" w:rsidR="00BB67EA" w:rsidRPr="00B03E4C" w:rsidRDefault="00BB67EA" w:rsidP="00BB67EA">
      <w:pPr>
        <w:ind w:left="360"/>
        <w:rPr>
          <w:rFonts w:ascii="Courier" w:hAnsi="Courier" w:cs="Courier"/>
          <w:sz w:val="20"/>
          <w:szCs w:val="20"/>
          <w:lang w:eastAsia="de-DE"/>
        </w:rPr>
      </w:pPr>
    </w:p>
    <w:p w14:paraId="596B79B7" w14:textId="77777777" w:rsidR="00850E05" w:rsidRPr="00B03E4C" w:rsidRDefault="002B4524" w:rsidP="00850E05">
      <w:pPr>
        <w:rPr>
          <w:rFonts w:ascii="Courier" w:hAnsi="Courier" w:cs="Courier"/>
          <w:sz w:val="20"/>
          <w:szCs w:val="20"/>
          <w:lang w:eastAsia="de-DE"/>
        </w:rPr>
      </w:pPr>
      <w:r w:rsidRPr="00B03E4C">
        <w:rPr>
          <w:rFonts w:ascii="Courier" w:hAnsi="Courier" w:cs="Courier"/>
          <w:sz w:val="20"/>
          <w:szCs w:val="20"/>
          <w:lang w:eastAsia="de-DE"/>
        </w:rPr>
        <w:t>attr(fTemplateInlinedocs</w:t>
      </w:r>
      <w:r w:rsidR="00850E05" w:rsidRPr="00B03E4C">
        <w:rPr>
          <w:rFonts w:ascii="Courier" w:hAnsi="Courier" w:cs="Courier"/>
          <w:sz w:val="20"/>
          <w:szCs w:val="20"/>
          <w:lang w:eastAsia="de-DE"/>
        </w:rPr>
        <w:t>,"ex") &lt;- function(){</w:t>
      </w:r>
    </w:p>
    <w:p w14:paraId="0B294E34"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 Example code demonstrating the functionality of your function</w:t>
      </w:r>
    </w:p>
    <w:p w14:paraId="4AA9E9DF"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x.V.n &lt;- 1:10</w:t>
      </w:r>
    </w:p>
    <w:p w14:paraId="737DE6B3"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fTemplateInlinedocs(x.V.n,x.V.n*2)</w:t>
      </w:r>
    </w:p>
    <w:p w14:paraId="4008674D"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w:t>
      </w:r>
    </w:p>
    <w:p w14:paraId="1D6FBBA2" w14:textId="77777777" w:rsidR="001B1702" w:rsidRPr="00B03E4C" w:rsidRDefault="001B1702" w:rsidP="00BB67EA"/>
    <w:p w14:paraId="627DF457" w14:textId="77777777" w:rsidR="001B1702" w:rsidRPr="00B03E4C" w:rsidRDefault="008E6146" w:rsidP="001B1702">
      <w:pPr>
        <w:pStyle w:val="2"/>
      </w:pPr>
      <w:bookmarkStart w:id="70" w:name="_Toc251497479"/>
      <w:r>
        <w:t>Script file</w:t>
      </w:r>
      <w:r w:rsidR="001B1702" w:rsidRPr="00B03E4C">
        <w:t xml:space="preserve"> naming</w:t>
      </w:r>
      <w:r w:rsidR="002040CD" w:rsidRPr="00B03E4C">
        <w:t xml:space="preserve"> for automated documentation</w:t>
      </w:r>
      <w:bookmarkEnd w:id="70"/>
    </w:p>
    <w:p w14:paraId="15139A2E" w14:textId="44977768" w:rsidR="001B1702" w:rsidRPr="00B03E4C" w:rsidRDefault="00DD0B23" w:rsidP="001B1702">
      <w:r w:rsidRPr="00BF4A13">
        <w:t xml:space="preserve">Attention: The dependencies of the </w:t>
      </w:r>
      <w:r w:rsidR="001B1702" w:rsidRPr="00BF4A13">
        <w:t xml:space="preserve">files need to be </w:t>
      </w:r>
      <w:r w:rsidRPr="00BF4A13">
        <w:t>represented in their</w:t>
      </w:r>
      <w:r w:rsidR="001B1702" w:rsidRPr="00BF4A13">
        <w:t xml:space="preserve"> alphabetical order</w:t>
      </w:r>
      <w:r w:rsidR="00C5366A">
        <w:t xml:space="preserve">! </w:t>
      </w:r>
      <w:r w:rsidR="00BF4A13" w:rsidRPr="00BF4A13">
        <w:t>E.g. t</w:t>
      </w:r>
      <w:r w:rsidRPr="00BF4A13">
        <w:t>he file</w:t>
      </w:r>
      <w:r w:rsidR="00BF4A13" w:rsidRPr="00BF4A13">
        <w:t xml:space="preserve"> Eddy.R with the </w:t>
      </w:r>
      <w:r w:rsidR="00C5366A">
        <w:t xml:space="preserve">R5 </w:t>
      </w:r>
      <w:r w:rsidRPr="00BF4A13">
        <w:t xml:space="preserve">class </w:t>
      </w:r>
      <w:r w:rsidR="00BF4A13" w:rsidRPr="00BF4A13">
        <w:t>initialization</w:t>
      </w:r>
      <w:r w:rsidRPr="00BF4A13">
        <w:t xml:space="preserve"> is named so that it is listed before all other files with methods of this class </w:t>
      </w:r>
      <w:r w:rsidR="00C5366A">
        <w:t>(</w:t>
      </w:r>
      <w:r w:rsidRPr="00BF4A13">
        <w:t>like REddyGapFilling.R</w:t>
      </w:r>
      <w:r w:rsidR="00C5366A">
        <w:t>)</w:t>
      </w:r>
      <w:r w:rsidR="00BF4A13" w:rsidRPr="00BF4A13">
        <w:t>.</w:t>
      </w:r>
    </w:p>
    <w:p w14:paraId="2C0E91C2" w14:textId="77777777" w:rsidR="002B4524" w:rsidRPr="00B03E4C" w:rsidRDefault="002B4524" w:rsidP="00BB67EA"/>
    <w:p w14:paraId="45FA780C" w14:textId="77777777" w:rsidR="002B4524" w:rsidRPr="00B03E4C" w:rsidRDefault="007D59AB" w:rsidP="002B4524">
      <w:pPr>
        <w:pStyle w:val="2"/>
      </w:pPr>
      <w:bookmarkStart w:id="71" w:name="_Toc251238864"/>
      <w:bookmarkStart w:id="72" w:name="_Toc251238917"/>
      <w:bookmarkStart w:id="73" w:name="_Toc251497480"/>
      <w:r w:rsidRPr="00B03E4C">
        <w:t>Non-automated d</w:t>
      </w:r>
      <w:r w:rsidR="002B4524" w:rsidRPr="00B03E4C">
        <w:t>ocumen</w:t>
      </w:r>
      <w:r w:rsidR="00587E81" w:rsidRPr="00B03E4C">
        <w:t>t</w:t>
      </w:r>
      <w:r w:rsidR="002B4524" w:rsidRPr="00B03E4C">
        <w:t>ation</w:t>
      </w:r>
      <w:bookmarkEnd w:id="71"/>
      <w:bookmarkEnd w:id="72"/>
      <w:bookmarkEnd w:id="73"/>
    </w:p>
    <w:p w14:paraId="34DC4385" w14:textId="77777777" w:rsidR="008A544C" w:rsidRPr="00B03E4C" w:rsidRDefault="0037593D" w:rsidP="002B4524">
      <w:r w:rsidRPr="00B03E4C">
        <w:t>Self-written documen</w:t>
      </w:r>
      <w:r w:rsidR="009A2A97" w:rsidRPr="00B03E4C">
        <w:t>t</w:t>
      </w:r>
      <w:r w:rsidRPr="00B03E4C">
        <w:t xml:space="preserve">ation files </w:t>
      </w:r>
      <w:r w:rsidR="00B3594B" w:rsidRPr="00B03E4C">
        <w:t xml:space="preserve">can be </w:t>
      </w:r>
      <w:r w:rsidRPr="00B03E4C">
        <w:t>provided in</w:t>
      </w:r>
      <w:r w:rsidR="002B4524" w:rsidRPr="00B03E4C">
        <w:t xml:space="preserve"> </w:t>
      </w:r>
      <w:r w:rsidR="002B4524" w:rsidRPr="00B03E4C">
        <w:rPr>
          <w:rFonts w:ascii="Courier" w:hAnsi="Courier" w:cs="Courier"/>
          <w:sz w:val="20"/>
          <w:szCs w:val="20"/>
          <w:lang w:eastAsia="de-DE"/>
        </w:rPr>
        <w:t>inst/develop</w:t>
      </w:r>
      <w:r w:rsidR="00A93B44" w:rsidRPr="00B03E4C">
        <w:rPr>
          <w:rFonts w:ascii="Courier" w:hAnsi="Courier" w:cs="Courier"/>
          <w:sz w:val="20"/>
          <w:szCs w:val="20"/>
          <w:lang w:eastAsia="de-DE"/>
        </w:rPr>
        <w:t>/genDocu</w:t>
      </w:r>
      <w:r w:rsidRPr="00B03E4C">
        <w:rPr>
          <w:rFonts w:ascii="Courier" w:hAnsi="Courier" w:cs="Courier"/>
          <w:sz w:val="20"/>
          <w:szCs w:val="20"/>
          <w:lang w:eastAsia="de-DE"/>
        </w:rPr>
        <w:t xml:space="preserve"> </w:t>
      </w:r>
      <w:r w:rsidR="00B3594B" w:rsidRPr="00B03E4C">
        <w:t xml:space="preserve">and </w:t>
      </w:r>
      <w:r w:rsidRPr="00B03E4C">
        <w:t xml:space="preserve">will </w:t>
      </w:r>
      <w:r w:rsidR="00B3594B" w:rsidRPr="00B03E4C">
        <w:t xml:space="preserve">overwrite the automatically generated documentation in the </w:t>
      </w:r>
      <w:r w:rsidR="00B3594B" w:rsidRPr="00B03E4C">
        <w:rPr>
          <w:rFonts w:ascii="Courier" w:hAnsi="Courier" w:cs="Courier"/>
          <w:sz w:val="20"/>
          <w:szCs w:val="20"/>
          <w:lang w:eastAsia="de-DE"/>
        </w:rPr>
        <w:t xml:space="preserve">man </w:t>
      </w:r>
      <w:r w:rsidR="00B3594B" w:rsidRPr="00B03E4C">
        <w:t>directory.</w:t>
      </w:r>
      <w:r w:rsidR="008A544C" w:rsidRPr="00B03E4C">
        <w:t xml:space="preserve"> The following two files are provided: The package documentation </w:t>
      </w:r>
      <w:r w:rsidR="008A544C" w:rsidRPr="00B03E4C">
        <w:rPr>
          <w:rStyle w:val="Code-Text"/>
        </w:rPr>
        <w:t>REddyProc-package.Rd</w:t>
      </w:r>
      <w:r w:rsidR="008A544C" w:rsidRPr="00B03E4C">
        <w:t xml:space="preserve"> and the data documen</w:t>
      </w:r>
      <w:r w:rsidR="009A2A97" w:rsidRPr="00B03E4C">
        <w:t>t</w:t>
      </w:r>
      <w:r w:rsidR="008A544C" w:rsidRPr="00B03E4C">
        <w:t xml:space="preserve">ation </w:t>
      </w:r>
      <w:r w:rsidR="008A544C" w:rsidRPr="00B03E4C">
        <w:rPr>
          <w:rStyle w:val="Code-Text"/>
        </w:rPr>
        <w:t>Example_DETha98.Rd</w:t>
      </w:r>
      <w:r w:rsidR="008A544C" w:rsidRPr="00B03E4C">
        <w:t>.</w:t>
      </w:r>
    </w:p>
    <w:p w14:paraId="01171305" w14:textId="77777777" w:rsidR="00F41E02" w:rsidRPr="00B03E4C" w:rsidRDefault="00F41E02" w:rsidP="002B4524"/>
    <w:p w14:paraId="6D416827" w14:textId="0BCEBE56" w:rsidR="00A72C67" w:rsidRPr="00B03E4C" w:rsidRDefault="002B37A6" w:rsidP="00A72C67">
      <w:pPr>
        <w:pStyle w:val="1"/>
      </w:pPr>
      <w:bookmarkStart w:id="74" w:name="_Toc251238865"/>
      <w:bookmarkStart w:id="75" w:name="_Toc251238918"/>
      <w:bookmarkStart w:id="76" w:name="_Toc251497481"/>
      <w:r>
        <w:br w:type="page"/>
      </w:r>
      <w:r w:rsidR="00A72C67" w:rsidRPr="00B03E4C">
        <w:lastRenderedPageBreak/>
        <w:t>Reference</w:t>
      </w:r>
      <w:bookmarkEnd w:id="74"/>
      <w:bookmarkEnd w:id="75"/>
      <w:bookmarkEnd w:id="76"/>
      <w:r w:rsidR="00B04FBA">
        <w:t>s</w:t>
      </w:r>
    </w:p>
    <w:p w14:paraId="014588FF" w14:textId="77777777" w:rsidR="00A72C67" w:rsidRPr="00B03E4C" w:rsidRDefault="00A72C67"/>
    <w:p w14:paraId="0CBA44D7" w14:textId="77777777" w:rsidR="00B04FBA" w:rsidRDefault="00A85D8B" w:rsidP="00B04FBA">
      <w:pPr>
        <w:ind w:left="720" w:hanging="720"/>
        <w:rPr>
          <w:noProof/>
        </w:rPr>
      </w:pPr>
      <w:r w:rsidRPr="00B03E4C">
        <w:fldChar w:fldCharType="begin"/>
      </w:r>
      <w:r w:rsidR="00A72C67" w:rsidRPr="00B03E4C">
        <w:instrText xml:space="preserve"> ADDIN EN.REFLIST </w:instrText>
      </w:r>
      <w:r w:rsidRPr="00B03E4C">
        <w:fldChar w:fldCharType="separate"/>
      </w:r>
      <w:bookmarkStart w:id="77" w:name="_ENREF_1"/>
      <w:r w:rsidR="00B04FBA">
        <w:rPr>
          <w:noProof/>
        </w:rPr>
        <w:t>1</w:t>
      </w:r>
      <w:r w:rsidR="00B04FBA">
        <w:rPr>
          <w:noProof/>
        </w:rPr>
        <w:tab/>
        <w:t>Reichstein, M.</w:t>
      </w:r>
      <w:r w:rsidR="00B04FBA" w:rsidRPr="00B04FBA">
        <w:rPr>
          <w:i/>
          <w:noProof/>
        </w:rPr>
        <w:t xml:space="preserve"> et al.</w:t>
      </w:r>
      <w:r w:rsidR="00B04FBA">
        <w:rPr>
          <w:noProof/>
        </w:rPr>
        <w:t xml:space="preserve"> On the separation of net ecosystem exchange into assimilation and ecosystem respiration: review and improved algorithm. </w:t>
      </w:r>
      <w:r w:rsidR="00B04FBA" w:rsidRPr="00B04FBA">
        <w:rPr>
          <w:i/>
          <w:noProof/>
        </w:rPr>
        <w:t>Global Change Biology</w:t>
      </w:r>
      <w:r w:rsidR="00B04FBA">
        <w:rPr>
          <w:noProof/>
        </w:rPr>
        <w:t xml:space="preserve"> </w:t>
      </w:r>
      <w:r w:rsidR="00B04FBA" w:rsidRPr="00B04FBA">
        <w:rPr>
          <w:b/>
          <w:noProof/>
        </w:rPr>
        <w:t>11</w:t>
      </w:r>
      <w:r w:rsidR="00B04FBA">
        <w:rPr>
          <w:noProof/>
        </w:rPr>
        <w:t>, 1424-1439 (2005).</w:t>
      </w:r>
      <w:bookmarkEnd w:id="77"/>
    </w:p>
    <w:p w14:paraId="06245DA5" w14:textId="77777777" w:rsidR="00B04FBA" w:rsidRDefault="00B04FBA" w:rsidP="00B04FBA">
      <w:pPr>
        <w:ind w:left="720" w:hanging="720"/>
        <w:rPr>
          <w:noProof/>
        </w:rPr>
      </w:pPr>
      <w:bookmarkStart w:id="78" w:name="_ENREF_2"/>
      <w:r>
        <w:rPr>
          <w:noProof/>
        </w:rPr>
        <w:t>2</w:t>
      </w:r>
      <w:r>
        <w:rPr>
          <w:noProof/>
        </w:rPr>
        <w:tab/>
        <w:t>Papale, D.</w:t>
      </w:r>
      <w:r w:rsidRPr="00B04FBA">
        <w:rPr>
          <w:i/>
          <w:noProof/>
        </w:rPr>
        <w:t xml:space="preserve"> et al.</w:t>
      </w:r>
      <w:r>
        <w:rPr>
          <w:noProof/>
        </w:rPr>
        <w:t xml:space="preserve"> Towards a standardized processing of net ecosystem exchange measured with eddy covariance technique: algorithms and uncertainty estimation. </w:t>
      </w:r>
      <w:r w:rsidRPr="00B04FBA">
        <w:rPr>
          <w:i/>
          <w:noProof/>
        </w:rPr>
        <w:t>Biogeosciences</w:t>
      </w:r>
      <w:r>
        <w:rPr>
          <w:noProof/>
        </w:rPr>
        <w:t xml:space="preserve"> </w:t>
      </w:r>
      <w:r w:rsidRPr="00B04FBA">
        <w:rPr>
          <w:b/>
          <w:noProof/>
        </w:rPr>
        <w:t>3</w:t>
      </w:r>
      <w:r>
        <w:rPr>
          <w:noProof/>
        </w:rPr>
        <w:t>, 571-583 (2006).</w:t>
      </w:r>
      <w:bookmarkEnd w:id="78"/>
    </w:p>
    <w:p w14:paraId="79EC8DB8" w14:textId="66EBFBB6" w:rsidR="00B04FBA" w:rsidRDefault="00B04FBA" w:rsidP="00B04FBA">
      <w:pPr>
        <w:rPr>
          <w:noProof/>
        </w:rPr>
      </w:pPr>
    </w:p>
    <w:p w14:paraId="23C0FEB6" w14:textId="3197E345" w:rsidR="007D6866" w:rsidRPr="00B03E4C" w:rsidRDefault="00A85D8B">
      <w:r w:rsidRPr="00B03E4C">
        <w:fldChar w:fldCharType="end"/>
      </w:r>
    </w:p>
    <w:sectPr w:rsidR="007D6866" w:rsidRPr="00B03E4C" w:rsidSect="007D6866">
      <w:footerReference w:type="even" r:id="rId10"/>
      <w:footerReference w:type="default" r:id="rId11"/>
      <w:pgSz w:w="11900" w:h="16840"/>
      <w:pgMar w:top="1417" w:right="1268"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96A70" w14:textId="77777777" w:rsidR="00B16B20" w:rsidRDefault="00B16B20">
      <w:r>
        <w:separator/>
      </w:r>
    </w:p>
  </w:endnote>
  <w:endnote w:type="continuationSeparator" w:id="0">
    <w:p w14:paraId="59A0CDE3" w14:textId="77777777" w:rsidR="00B16B20" w:rsidRDefault="00B1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B4F0F" w14:textId="77777777" w:rsidR="00F7300D" w:rsidRDefault="00F7300D" w:rsidP="007D6866">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C14E4A5" w14:textId="77777777" w:rsidR="00F7300D" w:rsidRDefault="00F7300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60372" w14:textId="77777777" w:rsidR="00F7300D" w:rsidRDefault="00F7300D" w:rsidP="007D6866">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8A0AFA">
      <w:rPr>
        <w:rStyle w:val="ac"/>
        <w:noProof/>
      </w:rPr>
      <w:t>2</w:t>
    </w:r>
    <w:r>
      <w:rPr>
        <w:rStyle w:val="ac"/>
      </w:rPr>
      <w:fldChar w:fldCharType="end"/>
    </w:r>
  </w:p>
  <w:p w14:paraId="5B0EDAF1" w14:textId="77777777" w:rsidR="00F7300D" w:rsidRDefault="00F7300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2E9E5" w14:textId="77777777" w:rsidR="00B16B20" w:rsidRDefault="00B16B20">
      <w:r>
        <w:separator/>
      </w:r>
    </w:p>
  </w:footnote>
  <w:footnote w:type="continuationSeparator" w:id="0">
    <w:p w14:paraId="2C984A2A" w14:textId="77777777" w:rsidR="00B16B20" w:rsidRDefault="00B16B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1CDE"/>
    <w:multiLevelType w:val="hybridMultilevel"/>
    <w:tmpl w:val="54801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5D57A90"/>
    <w:multiLevelType w:val="multilevel"/>
    <w:tmpl w:val="7844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B0B3867"/>
    <w:multiLevelType w:val="hybridMultilevel"/>
    <w:tmpl w:val="572A730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20365D48"/>
    <w:multiLevelType w:val="multilevel"/>
    <w:tmpl w:val="B87E69B6"/>
    <w:lvl w:ilvl="0">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BB00C9"/>
    <w:multiLevelType w:val="hybridMultilevel"/>
    <w:tmpl w:val="92AC3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9">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B05228A"/>
    <w:multiLevelType w:val="hybridMultilevel"/>
    <w:tmpl w:val="ACFCD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62B2A634">
      <w:numFmt w:val="bullet"/>
      <w:lvlText w:val="-"/>
      <w:lvlJc w:val="left"/>
      <w:pPr>
        <w:ind w:left="2160" w:hanging="360"/>
      </w:pPr>
      <w:rPr>
        <w:rFonts w:ascii="Arial" w:eastAsiaTheme="minorHAnsi" w:hAnsi="Aria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11"/>
  </w:num>
  <w:num w:numId="3">
    <w:abstractNumId w:val="12"/>
  </w:num>
  <w:num w:numId="4">
    <w:abstractNumId w:val="20"/>
  </w:num>
  <w:num w:numId="5">
    <w:abstractNumId w:val="0"/>
  </w:num>
  <w:num w:numId="6">
    <w:abstractNumId w:val="21"/>
  </w:num>
  <w:num w:numId="7">
    <w:abstractNumId w:val="29"/>
  </w:num>
  <w:num w:numId="8">
    <w:abstractNumId w:val="22"/>
  </w:num>
  <w:num w:numId="9">
    <w:abstractNumId w:val="26"/>
  </w:num>
  <w:num w:numId="10">
    <w:abstractNumId w:val="15"/>
  </w:num>
  <w:num w:numId="11">
    <w:abstractNumId w:val="23"/>
  </w:num>
  <w:num w:numId="12">
    <w:abstractNumId w:val="4"/>
  </w:num>
  <w:num w:numId="13">
    <w:abstractNumId w:val="5"/>
  </w:num>
  <w:num w:numId="14">
    <w:abstractNumId w:val="28"/>
  </w:num>
  <w:num w:numId="15">
    <w:abstractNumId w:val="2"/>
  </w:num>
  <w:num w:numId="16">
    <w:abstractNumId w:val="18"/>
  </w:num>
  <w:num w:numId="17">
    <w:abstractNumId w:val="6"/>
  </w:num>
  <w:num w:numId="18">
    <w:abstractNumId w:val="30"/>
  </w:num>
  <w:num w:numId="19">
    <w:abstractNumId w:val="9"/>
  </w:num>
  <w:num w:numId="20">
    <w:abstractNumId w:val="25"/>
  </w:num>
  <w:num w:numId="21">
    <w:abstractNumId w:val="13"/>
  </w:num>
  <w:num w:numId="22">
    <w:abstractNumId w:val="14"/>
  </w:num>
  <w:num w:numId="23">
    <w:abstractNumId w:val="7"/>
  </w:num>
  <w:num w:numId="24">
    <w:abstractNumId w:val="31"/>
  </w:num>
  <w:num w:numId="25">
    <w:abstractNumId w:val="24"/>
  </w:num>
  <w:num w:numId="26">
    <w:abstractNumId w:val="10"/>
  </w:num>
  <w:num w:numId="27">
    <w:abstractNumId w:val="16"/>
  </w:num>
  <w:num w:numId="28">
    <w:abstractNumId w:val="19"/>
  </w:num>
  <w:num w:numId="29">
    <w:abstractNumId w:val="17"/>
  </w:num>
  <w:num w:numId="30">
    <w:abstractNumId w:val="1"/>
  </w:num>
  <w:num w:numId="31">
    <w:abstractNumId w:val="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fbe8b3,#f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retfpp9frp99ue9er8pppt0f0fra0pt55pt&quot;&gt;Antje_References&lt;record-ids&gt;&lt;item&gt;34&lt;/item&gt;&lt;item&gt;39&lt;/item&gt;&lt;/record-ids&gt;&lt;/item&gt;&lt;/Libraries&gt;"/>
  </w:docVars>
  <w:rsids>
    <w:rsidRoot w:val="00BB67EA"/>
    <w:rsid w:val="00043CD7"/>
    <w:rsid w:val="00047F7E"/>
    <w:rsid w:val="00082557"/>
    <w:rsid w:val="000C0184"/>
    <w:rsid w:val="000C0CC9"/>
    <w:rsid w:val="000C3B7C"/>
    <w:rsid w:val="000E22CE"/>
    <w:rsid w:val="000F69C2"/>
    <w:rsid w:val="0011763D"/>
    <w:rsid w:val="00133993"/>
    <w:rsid w:val="00156896"/>
    <w:rsid w:val="001627AF"/>
    <w:rsid w:val="00165664"/>
    <w:rsid w:val="00173EBF"/>
    <w:rsid w:val="0018517A"/>
    <w:rsid w:val="00194356"/>
    <w:rsid w:val="001A0ED3"/>
    <w:rsid w:val="001A12F1"/>
    <w:rsid w:val="001A3F91"/>
    <w:rsid w:val="001A42A0"/>
    <w:rsid w:val="001B1702"/>
    <w:rsid w:val="001D55E2"/>
    <w:rsid w:val="001E14ED"/>
    <w:rsid w:val="001E5535"/>
    <w:rsid w:val="002040CD"/>
    <w:rsid w:val="002215E1"/>
    <w:rsid w:val="00222ACA"/>
    <w:rsid w:val="00224633"/>
    <w:rsid w:val="00245590"/>
    <w:rsid w:val="002466D4"/>
    <w:rsid w:val="0025467B"/>
    <w:rsid w:val="00254F74"/>
    <w:rsid w:val="00257FEC"/>
    <w:rsid w:val="002603FC"/>
    <w:rsid w:val="00264516"/>
    <w:rsid w:val="00270696"/>
    <w:rsid w:val="0028115D"/>
    <w:rsid w:val="00284E71"/>
    <w:rsid w:val="002B0B45"/>
    <w:rsid w:val="002B37A6"/>
    <w:rsid w:val="002B3F72"/>
    <w:rsid w:val="002B4524"/>
    <w:rsid w:val="002B5FC2"/>
    <w:rsid w:val="002D7FEB"/>
    <w:rsid w:val="002E4A79"/>
    <w:rsid w:val="00301B64"/>
    <w:rsid w:val="0030387B"/>
    <w:rsid w:val="0033069B"/>
    <w:rsid w:val="0033200C"/>
    <w:rsid w:val="00342396"/>
    <w:rsid w:val="00350F1D"/>
    <w:rsid w:val="00364F9A"/>
    <w:rsid w:val="00371B03"/>
    <w:rsid w:val="0037593D"/>
    <w:rsid w:val="00376257"/>
    <w:rsid w:val="003971A9"/>
    <w:rsid w:val="003F557C"/>
    <w:rsid w:val="003F58CC"/>
    <w:rsid w:val="004035CF"/>
    <w:rsid w:val="00425D51"/>
    <w:rsid w:val="00426D50"/>
    <w:rsid w:val="00451AE7"/>
    <w:rsid w:val="00457BF4"/>
    <w:rsid w:val="00465581"/>
    <w:rsid w:val="0046765A"/>
    <w:rsid w:val="004772CD"/>
    <w:rsid w:val="00486DC3"/>
    <w:rsid w:val="00490E65"/>
    <w:rsid w:val="004A2CE4"/>
    <w:rsid w:val="004A74BD"/>
    <w:rsid w:val="004B0FBB"/>
    <w:rsid w:val="004C57EA"/>
    <w:rsid w:val="004D6B52"/>
    <w:rsid w:val="004D78E5"/>
    <w:rsid w:val="004E237F"/>
    <w:rsid w:val="004E3F7A"/>
    <w:rsid w:val="004F160D"/>
    <w:rsid w:val="005461ED"/>
    <w:rsid w:val="005574D0"/>
    <w:rsid w:val="0056320C"/>
    <w:rsid w:val="00570ABF"/>
    <w:rsid w:val="00571155"/>
    <w:rsid w:val="00581865"/>
    <w:rsid w:val="00587E81"/>
    <w:rsid w:val="005A2C8A"/>
    <w:rsid w:val="005C09FB"/>
    <w:rsid w:val="005C3BEE"/>
    <w:rsid w:val="005C627B"/>
    <w:rsid w:val="005D779D"/>
    <w:rsid w:val="005E2BD8"/>
    <w:rsid w:val="005E6739"/>
    <w:rsid w:val="00625CCC"/>
    <w:rsid w:val="006279BA"/>
    <w:rsid w:val="00627A04"/>
    <w:rsid w:val="0063122C"/>
    <w:rsid w:val="00646CB0"/>
    <w:rsid w:val="00650F07"/>
    <w:rsid w:val="00651CD6"/>
    <w:rsid w:val="00662E09"/>
    <w:rsid w:val="006A0636"/>
    <w:rsid w:val="006A50A0"/>
    <w:rsid w:val="006C1E53"/>
    <w:rsid w:val="006C37ED"/>
    <w:rsid w:val="006E39E5"/>
    <w:rsid w:val="006F58CC"/>
    <w:rsid w:val="007121AA"/>
    <w:rsid w:val="0071451F"/>
    <w:rsid w:val="00714570"/>
    <w:rsid w:val="0072053B"/>
    <w:rsid w:val="00730C29"/>
    <w:rsid w:val="007413B6"/>
    <w:rsid w:val="00750499"/>
    <w:rsid w:val="007A23C6"/>
    <w:rsid w:val="007C2D6B"/>
    <w:rsid w:val="007C5ACE"/>
    <w:rsid w:val="007D59AB"/>
    <w:rsid w:val="007D6866"/>
    <w:rsid w:val="007F0CC3"/>
    <w:rsid w:val="007F3D9E"/>
    <w:rsid w:val="007F7E6F"/>
    <w:rsid w:val="00802744"/>
    <w:rsid w:val="008120D4"/>
    <w:rsid w:val="00823771"/>
    <w:rsid w:val="00827582"/>
    <w:rsid w:val="008375E7"/>
    <w:rsid w:val="00850E05"/>
    <w:rsid w:val="008573F8"/>
    <w:rsid w:val="00867A08"/>
    <w:rsid w:val="008716ED"/>
    <w:rsid w:val="00875BC8"/>
    <w:rsid w:val="008942D3"/>
    <w:rsid w:val="008A0AFA"/>
    <w:rsid w:val="008A544C"/>
    <w:rsid w:val="008B635E"/>
    <w:rsid w:val="008E0156"/>
    <w:rsid w:val="008E4C6B"/>
    <w:rsid w:val="008E555C"/>
    <w:rsid w:val="008E6146"/>
    <w:rsid w:val="00903748"/>
    <w:rsid w:val="00936084"/>
    <w:rsid w:val="00943937"/>
    <w:rsid w:val="00953A6A"/>
    <w:rsid w:val="0097190A"/>
    <w:rsid w:val="00974E71"/>
    <w:rsid w:val="00985065"/>
    <w:rsid w:val="00987D15"/>
    <w:rsid w:val="0099145E"/>
    <w:rsid w:val="009A2A97"/>
    <w:rsid w:val="009A2CF5"/>
    <w:rsid w:val="009C7001"/>
    <w:rsid w:val="009D1375"/>
    <w:rsid w:val="009D75CB"/>
    <w:rsid w:val="009E2376"/>
    <w:rsid w:val="009E6E81"/>
    <w:rsid w:val="009F4550"/>
    <w:rsid w:val="009F71F4"/>
    <w:rsid w:val="00A21F26"/>
    <w:rsid w:val="00A256B6"/>
    <w:rsid w:val="00A25833"/>
    <w:rsid w:val="00A269D5"/>
    <w:rsid w:val="00A37F50"/>
    <w:rsid w:val="00A41AE1"/>
    <w:rsid w:val="00A44F2C"/>
    <w:rsid w:val="00A634BA"/>
    <w:rsid w:val="00A72C67"/>
    <w:rsid w:val="00A801F4"/>
    <w:rsid w:val="00A85D8B"/>
    <w:rsid w:val="00A87EE6"/>
    <w:rsid w:val="00A93B44"/>
    <w:rsid w:val="00AA19E4"/>
    <w:rsid w:val="00AB3190"/>
    <w:rsid w:val="00AF68BC"/>
    <w:rsid w:val="00B03E4C"/>
    <w:rsid w:val="00B04FBA"/>
    <w:rsid w:val="00B04FE2"/>
    <w:rsid w:val="00B076BD"/>
    <w:rsid w:val="00B16B20"/>
    <w:rsid w:val="00B21E3B"/>
    <w:rsid w:val="00B352C7"/>
    <w:rsid w:val="00B3594B"/>
    <w:rsid w:val="00B36D48"/>
    <w:rsid w:val="00B36EF8"/>
    <w:rsid w:val="00B405D3"/>
    <w:rsid w:val="00B40ECF"/>
    <w:rsid w:val="00B464B8"/>
    <w:rsid w:val="00B530DA"/>
    <w:rsid w:val="00B55EC0"/>
    <w:rsid w:val="00B56ACB"/>
    <w:rsid w:val="00B95D49"/>
    <w:rsid w:val="00B97B6D"/>
    <w:rsid w:val="00BB67EA"/>
    <w:rsid w:val="00BC6743"/>
    <w:rsid w:val="00BE1CDA"/>
    <w:rsid w:val="00BF4A13"/>
    <w:rsid w:val="00BF6651"/>
    <w:rsid w:val="00C074CD"/>
    <w:rsid w:val="00C2164C"/>
    <w:rsid w:val="00C21A03"/>
    <w:rsid w:val="00C21E72"/>
    <w:rsid w:val="00C23498"/>
    <w:rsid w:val="00C40E3F"/>
    <w:rsid w:val="00C438C9"/>
    <w:rsid w:val="00C5366A"/>
    <w:rsid w:val="00C660AF"/>
    <w:rsid w:val="00C76C82"/>
    <w:rsid w:val="00C77E42"/>
    <w:rsid w:val="00CA7594"/>
    <w:rsid w:val="00CC28E6"/>
    <w:rsid w:val="00CC30ED"/>
    <w:rsid w:val="00CE21EA"/>
    <w:rsid w:val="00CF353E"/>
    <w:rsid w:val="00D00AAF"/>
    <w:rsid w:val="00D0223D"/>
    <w:rsid w:val="00D121FE"/>
    <w:rsid w:val="00D15FB9"/>
    <w:rsid w:val="00D26714"/>
    <w:rsid w:val="00D26ABB"/>
    <w:rsid w:val="00D421B5"/>
    <w:rsid w:val="00D5792C"/>
    <w:rsid w:val="00D6009F"/>
    <w:rsid w:val="00D67CD1"/>
    <w:rsid w:val="00D73095"/>
    <w:rsid w:val="00D737A2"/>
    <w:rsid w:val="00D8679B"/>
    <w:rsid w:val="00D93E51"/>
    <w:rsid w:val="00D96B3E"/>
    <w:rsid w:val="00D96BB6"/>
    <w:rsid w:val="00DA686F"/>
    <w:rsid w:val="00DB605D"/>
    <w:rsid w:val="00DB7108"/>
    <w:rsid w:val="00DD05D6"/>
    <w:rsid w:val="00DD0B23"/>
    <w:rsid w:val="00DD1BD1"/>
    <w:rsid w:val="00DF4B24"/>
    <w:rsid w:val="00DF60C8"/>
    <w:rsid w:val="00E26B25"/>
    <w:rsid w:val="00E30E9B"/>
    <w:rsid w:val="00E51C6D"/>
    <w:rsid w:val="00E64EA3"/>
    <w:rsid w:val="00E67DE8"/>
    <w:rsid w:val="00E741B9"/>
    <w:rsid w:val="00E93157"/>
    <w:rsid w:val="00EA49E5"/>
    <w:rsid w:val="00EB058A"/>
    <w:rsid w:val="00EB3BD0"/>
    <w:rsid w:val="00EB6C4B"/>
    <w:rsid w:val="00EC72A3"/>
    <w:rsid w:val="00ED7AFB"/>
    <w:rsid w:val="00EE7A61"/>
    <w:rsid w:val="00F171D8"/>
    <w:rsid w:val="00F328DE"/>
    <w:rsid w:val="00F41E02"/>
    <w:rsid w:val="00F4282B"/>
    <w:rsid w:val="00F44D5D"/>
    <w:rsid w:val="00F47708"/>
    <w:rsid w:val="00F63236"/>
    <w:rsid w:val="00F7300D"/>
    <w:rsid w:val="00FB210C"/>
    <w:rsid w:val="00FB6AC7"/>
    <w:rsid w:val="00FC2301"/>
    <w:rsid w:val="00FC7EBA"/>
    <w:rsid w:val="00FF42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be8b3,#fc6"/>
    </o:shapedefaults>
    <o:shapelayout v:ext="edit">
      <o:idmap v:ext="edit" data="1"/>
    </o:shapelayout>
  </w:shapeDefaults>
  <w:doNotEmbedSmartTags/>
  <w:decimalSymbol w:val=","/>
  <w:listSeparator w:val=";"/>
  <w14:docId w14:val="0EA3CD0E"/>
  <w15:docId w15:val="{16B5EC07-92CD-498F-A7E2-4C41460D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3E4C"/>
    <w:pPr>
      <w:spacing w:after="0"/>
    </w:pPr>
    <w:rPr>
      <w:rFonts w:ascii="Arial" w:hAnsi="Arial"/>
    </w:rPr>
  </w:style>
  <w:style w:type="paragraph" w:styleId="1">
    <w:name w:val="heading 1"/>
    <w:basedOn w:val="a"/>
    <w:next w:val="a"/>
    <w:link w:val="10"/>
    <w:rsid w:val="00BB67EA"/>
    <w:pPr>
      <w:keepNext/>
      <w:keepLines/>
      <w:numPr>
        <w:numId w:val="26"/>
      </w:numPr>
      <w:spacing w:before="480"/>
      <w:outlineLvl w:val="0"/>
    </w:pPr>
    <w:rPr>
      <w:rFonts w:eastAsiaTheme="majorEastAsia" w:cstheme="majorBidi"/>
      <w:b/>
      <w:bCs/>
      <w:sz w:val="32"/>
      <w:szCs w:val="32"/>
    </w:rPr>
  </w:style>
  <w:style w:type="paragraph" w:styleId="2">
    <w:name w:val="heading 2"/>
    <w:basedOn w:val="a"/>
    <w:next w:val="a"/>
    <w:link w:val="20"/>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3">
    <w:name w:val="heading 3"/>
    <w:basedOn w:val="a"/>
    <w:next w:val="a"/>
    <w:link w:val="30"/>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rsid w:val="00BB67EA"/>
    <w:pPr>
      <w:numPr>
        <w:ilvl w:val="3"/>
        <w:numId w:val="26"/>
      </w:numPr>
      <w:spacing w:beforeLines="1" w:afterLines="1"/>
      <w:outlineLvl w:val="3"/>
    </w:pPr>
    <w:rPr>
      <w:rFonts w:ascii="Times" w:hAnsi="Times"/>
      <w:b/>
      <w:szCs w:val="20"/>
      <w:lang w:eastAsia="de-DE"/>
    </w:rPr>
  </w:style>
  <w:style w:type="paragraph" w:styleId="5">
    <w:name w:val="heading 5"/>
    <w:basedOn w:val="a"/>
    <w:next w:val="a"/>
    <w:link w:val="50"/>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9">
    <w:name w:val="heading 9"/>
    <w:basedOn w:val="a"/>
    <w:next w:val="a"/>
    <w:link w:val="90"/>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1">
    <w:name w:val="Absatz-Standardschriftart1"/>
    <w:semiHidden/>
    <w:rsid w:val="00D111B4"/>
  </w:style>
  <w:style w:type="paragraph" w:styleId="a3">
    <w:name w:val="caption"/>
    <w:basedOn w:val="a"/>
    <w:next w:val="a"/>
    <w:autoRedefine/>
    <w:uiPriority w:val="35"/>
    <w:unhideWhenUsed/>
    <w:qFormat/>
    <w:rsid w:val="008C0409"/>
    <w:rPr>
      <w:b/>
      <w:bCs/>
      <w:szCs w:val="18"/>
    </w:rPr>
  </w:style>
  <w:style w:type="character" w:customStyle="1" w:styleId="10">
    <w:name w:val="Заголовок 1 Знак"/>
    <w:basedOn w:val="a0"/>
    <w:link w:val="1"/>
    <w:rsid w:val="00BB67EA"/>
    <w:rPr>
      <w:rFonts w:ascii="Arial" w:eastAsiaTheme="majorEastAsia" w:hAnsi="Arial" w:cstheme="majorBidi"/>
      <w:b/>
      <w:bCs/>
      <w:sz w:val="32"/>
      <w:szCs w:val="32"/>
      <w:lang w:val="de-DE"/>
    </w:rPr>
  </w:style>
  <w:style w:type="character" w:customStyle="1" w:styleId="20">
    <w:name w:val="Заголовок 2 Знак"/>
    <w:basedOn w:val="a0"/>
    <w:link w:val="2"/>
    <w:rsid w:val="00B40ECF"/>
    <w:rPr>
      <w:rFonts w:ascii="Arial" w:eastAsiaTheme="majorEastAsia" w:hAnsi="Arial" w:cstheme="majorBidi"/>
      <w:b/>
      <w:bCs/>
      <w:sz w:val="26"/>
      <w:szCs w:val="26"/>
      <w:lang w:val="de-DE"/>
    </w:rPr>
  </w:style>
  <w:style w:type="character" w:customStyle="1" w:styleId="30">
    <w:name w:val="Заголовок 3 Знак"/>
    <w:basedOn w:val="a0"/>
    <w:link w:val="3"/>
    <w:rsid w:val="00BB67EA"/>
    <w:rPr>
      <w:rFonts w:asciiTheme="majorHAnsi" w:eastAsiaTheme="majorEastAsia" w:hAnsiTheme="majorHAnsi" w:cstheme="majorBidi"/>
      <w:b/>
      <w:bCs/>
      <w:color w:val="4F81BD" w:themeColor="accent1"/>
      <w:lang w:val="de-DE"/>
    </w:rPr>
  </w:style>
  <w:style w:type="character" w:customStyle="1" w:styleId="40">
    <w:name w:val="Заголовок 4 Знак"/>
    <w:basedOn w:val="a0"/>
    <w:link w:val="4"/>
    <w:uiPriority w:val="9"/>
    <w:rsid w:val="00BB67EA"/>
    <w:rPr>
      <w:rFonts w:ascii="Times" w:hAnsi="Times"/>
      <w:b/>
      <w:szCs w:val="20"/>
      <w:lang w:eastAsia="de-DE"/>
    </w:rPr>
  </w:style>
  <w:style w:type="character" w:customStyle="1" w:styleId="50">
    <w:name w:val="Заголовок 5 Знак"/>
    <w:basedOn w:val="a0"/>
    <w:link w:val="5"/>
    <w:rsid w:val="00BB67EA"/>
    <w:rPr>
      <w:rFonts w:asciiTheme="majorHAnsi" w:eastAsiaTheme="majorEastAsia" w:hAnsiTheme="majorHAnsi" w:cstheme="majorBidi"/>
      <w:color w:val="244061" w:themeColor="accent1" w:themeShade="80"/>
      <w:lang w:val="de-DE"/>
    </w:rPr>
  </w:style>
  <w:style w:type="character" w:customStyle="1" w:styleId="60">
    <w:name w:val="Заголовок 6 Знак"/>
    <w:basedOn w:val="a0"/>
    <w:link w:val="6"/>
    <w:rsid w:val="00BB67EA"/>
    <w:rPr>
      <w:rFonts w:asciiTheme="majorHAnsi" w:eastAsiaTheme="majorEastAsia" w:hAnsiTheme="majorHAnsi" w:cstheme="majorBidi"/>
      <w:i/>
      <w:iCs/>
      <w:color w:val="244061" w:themeColor="accent1" w:themeShade="80"/>
      <w:lang w:val="de-DE"/>
    </w:rPr>
  </w:style>
  <w:style w:type="character" w:customStyle="1" w:styleId="70">
    <w:name w:val="Заголовок 7 Знак"/>
    <w:basedOn w:val="a0"/>
    <w:link w:val="7"/>
    <w:rsid w:val="00BB67EA"/>
    <w:rPr>
      <w:rFonts w:asciiTheme="majorHAnsi" w:eastAsiaTheme="majorEastAsia" w:hAnsiTheme="majorHAnsi" w:cstheme="majorBidi"/>
      <w:i/>
      <w:iCs/>
      <w:color w:val="404040" w:themeColor="text1" w:themeTint="BF"/>
      <w:lang w:val="de-DE"/>
    </w:rPr>
  </w:style>
  <w:style w:type="character" w:customStyle="1" w:styleId="80">
    <w:name w:val="Заголовок 8 Знак"/>
    <w:basedOn w:val="a0"/>
    <w:link w:val="8"/>
    <w:rsid w:val="00BB67EA"/>
    <w:rPr>
      <w:rFonts w:asciiTheme="majorHAnsi" w:eastAsiaTheme="majorEastAsia" w:hAnsiTheme="majorHAnsi" w:cstheme="majorBidi"/>
      <w:color w:val="363636" w:themeColor="text1" w:themeTint="C9"/>
      <w:sz w:val="20"/>
      <w:szCs w:val="20"/>
      <w:lang w:val="de-DE"/>
    </w:rPr>
  </w:style>
  <w:style w:type="character" w:customStyle="1" w:styleId="90">
    <w:name w:val="Заголовок 9 Знак"/>
    <w:basedOn w:val="a0"/>
    <w:link w:val="9"/>
    <w:rsid w:val="00BB67EA"/>
    <w:rPr>
      <w:rFonts w:asciiTheme="majorHAnsi" w:eastAsiaTheme="majorEastAsia" w:hAnsiTheme="majorHAnsi" w:cstheme="majorBidi"/>
      <w:i/>
      <w:iCs/>
      <w:color w:val="363636" w:themeColor="text1" w:themeTint="C9"/>
      <w:sz w:val="20"/>
      <w:szCs w:val="20"/>
      <w:lang w:val="de-DE"/>
    </w:rPr>
  </w:style>
  <w:style w:type="paragraph" w:styleId="a4">
    <w:name w:val="List Paragraph"/>
    <w:basedOn w:val="a"/>
    <w:uiPriority w:val="34"/>
    <w:qFormat/>
    <w:rsid w:val="00BB67EA"/>
    <w:pPr>
      <w:ind w:left="720"/>
      <w:contextualSpacing/>
    </w:pPr>
  </w:style>
  <w:style w:type="character" w:styleId="HTML">
    <w:name w:val="HTML Code"/>
    <w:basedOn w:val="a0"/>
    <w:uiPriority w:val="99"/>
    <w:rsid w:val="00BB67EA"/>
    <w:rPr>
      <w:rFonts w:ascii="Courier" w:eastAsiaTheme="minorHAnsi" w:hAnsi="Courier" w:cs="Courier"/>
      <w:sz w:val="20"/>
    </w:rPr>
  </w:style>
  <w:style w:type="paragraph" w:styleId="a5">
    <w:name w:val="Normal (Web)"/>
    <w:basedOn w:val="a"/>
    <w:uiPriority w:val="99"/>
    <w:rsid w:val="00BB67EA"/>
    <w:pPr>
      <w:spacing w:beforeLines="1" w:afterLines="1"/>
    </w:pPr>
    <w:rPr>
      <w:rFonts w:ascii="Times" w:hAnsi="Times" w:cs="Times New Roman"/>
      <w:sz w:val="20"/>
      <w:szCs w:val="20"/>
      <w:lang w:eastAsia="de-DE"/>
    </w:rPr>
  </w:style>
  <w:style w:type="character" w:styleId="a6">
    <w:name w:val="Emphasis"/>
    <w:basedOn w:val="a0"/>
    <w:uiPriority w:val="20"/>
    <w:rsid w:val="00BB67EA"/>
    <w:rPr>
      <w:i/>
    </w:rPr>
  </w:style>
  <w:style w:type="paragraph" w:styleId="HTML0">
    <w:name w:val="HTML Preformatted"/>
    <w:basedOn w:val="a"/>
    <w:link w:val="HTML1"/>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1">
    <w:name w:val="Стандартный HTML Знак"/>
    <w:basedOn w:val="a0"/>
    <w:link w:val="HTML0"/>
    <w:uiPriority w:val="99"/>
    <w:rsid w:val="00BB67EA"/>
    <w:rPr>
      <w:rFonts w:ascii="Courier" w:hAnsi="Courier" w:cs="Courier"/>
      <w:sz w:val="20"/>
      <w:szCs w:val="20"/>
      <w:lang w:eastAsia="de-DE"/>
    </w:rPr>
  </w:style>
  <w:style w:type="table" w:styleId="a7">
    <w:name w:val="Table Grid"/>
    <w:basedOn w:val="a1"/>
    <w:rsid w:val="00BB67E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Hyperlink"/>
    <w:basedOn w:val="a0"/>
    <w:rsid w:val="00BB67EA"/>
    <w:rPr>
      <w:color w:val="0000FF" w:themeColor="hyperlink"/>
      <w:u w:val="single"/>
    </w:rPr>
  </w:style>
  <w:style w:type="character" w:styleId="a9">
    <w:name w:val="Strong"/>
    <w:basedOn w:val="a0"/>
    <w:rsid w:val="00BB67EA"/>
    <w:rPr>
      <w:b/>
      <w:bCs/>
    </w:rPr>
  </w:style>
  <w:style w:type="character" w:customStyle="1" w:styleId="Code-Text">
    <w:name w:val="Code-Text"/>
    <w:basedOn w:val="a0"/>
    <w:rsid w:val="000E22CE"/>
    <w:rPr>
      <w:rFonts w:ascii="Courier" w:hAnsi="Courier"/>
      <w:sz w:val="20"/>
    </w:rPr>
  </w:style>
  <w:style w:type="paragraph" w:styleId="aa">
    <w:name w:val="footer"/>
    <w:basedOn w:val="a"/>
    <w:link w:val="ab"/>
    <w:rsid w:val="00BB67EA"/>
    <w:pPr>
      <w:tabs>
        <w:tab w:val="center" w:pos="4703"/>
        <w:tab w:val="right" w:pos="9406"/>
      </w:tabs>
    </w:pPr>
  </w:style>
  <w:style w:type="character" w:customStyle="1" w:styleId="ab">
    <w:name w:val="Нижний колонтитул Знак"/>
    <w:basedOn w:val="a0"/>
    <w:link w:val="aa"/>
    <w:rsid w:val="00BB67EA"/>
    <w:rPr>
      <w:lang w:val="de-DE"/>
    </w:rPr>
  </w:style>
  <w:style w:type="character" w:styleId="ac">
    <w:name w:val="page number"/>
    <w:basedOn w:val="a0"/>
    <w:rsid w:val="00BB67EA"/>
  </w:style>
  <w:style w:type="character" w:styleId="ad">
    <w:name w:val="FollowedHyperlink"/>
    <w:basedOn w:val="a0"/>
    <w:rsid w:val="00D421B5"/>
    <w:rPr>
      <w:color w:val="800080" w:themeColor="followedHyperlink"/>
      <w:u w:val="single"/>
    </w:rPr>
  </w:style>
  <w:style w:type="paragraph" w:styleId="11">
    <w:name w:val="toc 1"/>
    <w:basedOn w:val="a"/>
    <w:next w:val="a"/>
    <w:autoRedefine/>
    <w:uiPriority w:val="39"/>
    <w:rsid w:val="00C660AF"/>
  </w:style>
  <w:style w:type="paragraph" w:styleId="21">
    <w:name w:val="toc 2"/>
    <w:basedOn w:val="a"/>
    <w:next w:val="a"/>
    <w:autoRedefine/>
    <w:uiPriority w:val="39"/>
    <w:rsid w:val="00C660AF"/>
    <w:pPr>
      <w:ind w:left="240"/>
    </w:pPr>
  </w:style>
  <w:style w:type="paragraph" w:styleId="31">
    <w:name w:val="toc 3"/>
    <w:basedOn w:val="a"/>
    <w:next w:val="a"/>
    <w:autoRedefine/>
    <w:uiPriority w:val="39"/>
    <w:rsid w:val="00C660AF"/>
    <w:pPr>
      <w:ind w:left="480"/>
    </w:pPr>
  </w:style>
  <w:style w:type="paragraph" w:styleId="41">
    <w:name w:val="toc 4"/>
    <w:basedOn w:val="a"/>
    <w:next w:val="a"/>
    <w:autoRedefine/>
    <w:uiPriority w:val="39"/>
    <w:rsid w:val="00C660AF"/>
    <w:pPr>
      <w:ind w:left="720"/>
    </w:pPr>
  </w:style>
  <w:style w:type="paragraph" w:styleId="51">
    <w:name w:val="toc 5"/>
    <w:basedOn w:val="a"/>
    <w:next w:val="a"/>
    <w:autoRedefine/>
    <w:uiPriority w:val="39"/>
    <w:rsid w:val="00C660AF"/>
    <w:pPr>
      <w:ind w:left="960"/>
    </w:pPr>
  </w:style>
  <w:style w:type="paragraph" w:styleId="61">
    <w:name w:val="toc 6"/>
    <w:basedOn w:val="a"/>
    <w:next w:val="a"/>
    <w:autoRedefine/>
    <w:uiPriority w:val="39"/>
    <w:rsid w:val="00C660AF"/>
    <w:pPr>
      <w:ind w:left="1200"/>
    </w:pPr>
  </w:style>
  <w:style w:type="paragraph" w:styleId="71">
    <w:name w:val="toc 7"/>
    <w:basedOn w:val="a"/>
    <w:next w:val="a"/>
    <w:autoRedefine/>
    <w:uiPriority w:val="39"/>
    <w:rsid w:val="00C660AF"/>
    <w:pPr>
      <w:ind w:left="1440"/>
    </w:pPr>
  </w:style>
  <w:style w:type="paragraph" w:styleId="81">
    <w:name w:val="toc 8"/>
    <w:basedOn w:val="a"/>
    <w:next w:val="a"/>
    <w:autoRedefine/>
    <w:uiPriority w:val="39"/>
    <w:rsid w:val="00C660AF"/>
    <w:pPr>
      <w:ind w:left="1680"/>
    </w:pPr>
  </w:style>
  <w:style w:type="paragraph" w:styleId="91">
    <w:name w:val="toc 9"/>
    <w:basedOn w:val="a"/>
    <w:next w:val="a"/>
    <w:autoRedefine/>
    <w:uiPriority w:val="39"/>
    <w:rsid w:val="00C660AF"/>
    <w:pPr>
      <w:ind w:left="1920"/>
    </w:pPr>
  </w:style>
  <w:style w:type="paragraph" w:styleId="ae">
    <w:name w:val="Balloon Text"/>
    <w:basedOn w:val="a"/>
    <w:link w:val="af"/>
    <w:rsid w:val="008716ED"/>
    <w:rPr>
      <w:rFonts w:ascii="Tahoma" w:hAnsi="Tahoma" w:cs="Tahoma"/>
      <w:sz w:val="16"/>
      <w:szCs w:val="16"/>
    </w:rPr>
  </w:style>
  <w:style w:type="character" w:customStyle="1" w:styleId="af">
    <w:name w:val="Текст выноски Знак"/>
    <w:basedOn w:val="a0"/>
    <w:link w:val="ae"/>
    <w:rsid w:val="008716ED"/>
    <w:rPr>
      <w:rFonts w:ascii="Tahoma" w:hAnsi="Tahoma" w:cs="Tahoma"/>
      <w:sz w:val="16"/>
      <w:szCs w:val="16"/>
    </w:rPr>
  </w:style>
  <w:style w:type="character" w:customStyle="1" w:styleId="apple-converted-space">
    <w:name w:val="apple-converted-space"/>
    <w:basedOn w:val="a0"/>
    <w:rsid w:val="008A0AFA"/>
  </w:style>
  <w:style w:type="paragraph" w:customStyle="1" w:styleId="vspace">
    <w:name w:val="vspace"/>
    <w:basedOn w:val="a"/>
    <w:rsid w:val="008A0AFA"/>
    <w:pPr>
      <w:spacing w:before="100" w:beforeAutospacing="1" w:after="100" w:afterAutospacing="1"/>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20172160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google-r-sty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gc-jena.mpg.de/bgi/uploads/Services/REddyProcWebDataFormat/Example_DETha98.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gc-jena.mpg.de/bgi/index.php/Intra/ComputingCodeTemplateFunction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3664</Words>
  <Characters>20891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MPI</Company>
  <LinksUpToDate>false</LinksUpToDate>
  <CharactersWithSpaces>24506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yaroslavtsevam</cp:lastModifiedBy>
  <cp:revision>2</cp:revision>
  <cp:lastPrinted>2014-01-16T12:14:00Z</cp:lastPrinted>
  <dcterms:created xsi:type="dcterms:W3CDTF">2015-05-14T12:40:00Z</dcterms:created>
  <dcterms:modified xsi:type="dcterms:W3CDTF">2015-05-14T12:40:00Z</dcterms:modified>
</cp:coreProperties>
</file>