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12E04" w:rsidRPr="00A12E04" w14:paraId="4B3F016C" w14:textId="77777777" w:rsidTr="0027450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12E04" w:rsidRPr="00A12E04" w14:paraId="524413E6" w14:textId="77777777" w:rsidTr="0027450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26883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72A04E11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</w:p>
                <w:p w14:paraId="0ADFD246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9270B7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   </w:t>
                  </w:r>
                  <w:r w:rsidRPr="00A12E04">
                    <w:rPr>
                      <w:rFonts w:ascii="Times New Roman" w:eastAsia="Calibri" w:hAnsi="Times New Roman" w:cs="Times New Roman"/>
                      <w:noProof/>
                      <w:kern w:val="0"/>
                      <w:sz w:val="24"/>
                      <w:lang w:eastAsia="ru-RU"/>
                      <w14:ligatures w14:val="none"/>
                    </w:rPr>
                    <w:drawing>
                      <wp:inline distT="0" distB="0" distL="0" distR="0" wp14:anchorId="0A76AA32" wp14:editId="056BE8C7">
                        <wp:extent cx="890689" cy="1009223"/>
                        <wp:effectExtent l="0" t="0" r="4661" b="427"/>
                        <wp:docPr id="2" name="Рисунок 2" descr="Изображение выглядит как зарисовка, эмблема, символ, герб&#10;&#10;Автоматически созданное описание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Изображение выглядит как зарисовка, эмблема, символ, герб&#10;&#10;Автоматически созданное описание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AF98A" w14:textId="77777777" w:rsidR="00A12E04" w:rsidRPr="00A12E04" w:rsidRDefault="00A12E04" w:rsidP="00A12E04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A12E04" w:rsidRPr="00A12E04" w14:paraId="047F73E6" w14:textId="77777777" w:rsidTr="0027450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BC468F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09EB93ED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caps/>
                      <w:kern w:val="0"/>
                      <w:sz w:val="24"/>
                      <w:szCs w:val="24"/>
                      <w14:ligatures w14:val="none"/>
                    </w:rPr>
                    <w:t>МИНОБРНАУКИ РОССИИ</w:t>
                  </w:r>
                </w:p>
                <w:p w14:paraId="2D969283" w14:textId="77777777" w:rsidR="00A12E04" w:rsidRPr="00A12E04" w:rsidRDefault="00A12E04" w:rsidP="00A12E04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aps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A12E04" w:rsidRPr="00A12E04" w14:paraId="1EB21BBC" w14:textId="77777777" w:rsidTr="0027450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8DFCE6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Федеральное государственное бюджетное образовательное учреждение</w:t>
                  </w:r>
                </w:p>
                <w:p w14:paraId="6A2BBBD3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  <w:t>высшего образования</w:t>
                  </w:r>
                </w:p>
                <w:p w14:paraId="2AD1774E" w14:textId="77777777" w:rsidR="00A12E04" w:rsidRPr="00A12E04" w:rsidRDefault="00A12E04" w:rsidP="00A12E0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kern w:val="0"/>
                      <w:sz w:val="24"/>
                      <w14:ligatures w14:val="none"/>
                    </w:rPr>
                  </w:pP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 xml:space="preserve">«МИРЭА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  <w:t xml:space="preserve">– 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t>Российский технологический университет»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14:ligatures w14:val="none"/>
                    </w:rPr>
                    <w:br/>
                  </w:r>
                </w:p>
                <w:p w14:paraId="40DAA328" w14:textId="0DBC07A8" w:rsidR="00A12E04" w:rsidRPr="00A12E04" w:rsidRDefault="00A12E04" w:rsidP="00A12E04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kern w:val="0"/>
                      <w:sz w:val="24"/>
                      <w:szCs w:val="24"/>
                      <w14:ligatures w14:val="none"/>
                    </w:rPr>
                  </w:pPr>
                  <w:r w:rsidRPr="00A12E04">
                    <w:rPr>
                      <w:rFonts w:ascii="Times New Roman" w:eastAsia="Times New Roman" w:hAnsi="Times New Roman" w:cs="Times New Roman"/>
                      <w:noProof/>
                      <w:kern w:val="0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82740EC" wp14:editId="59F4570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327252635" name="Прямая соединительная линия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FF635A7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t>РТУ МИРЭА</w:t>
                  </w:r>
                  <w:r w:rsidRPr="00A12E04">
                    <w:rPr>
                      <w:rFonts w:ascii="Times New Roman" w:eastAsia="Calibri" w:hAnsi="Times New Roman" w:cs="Times New Roman"/>
                      <w:b/>
                      <w:kern w:val="0"/>
                      <w:sz w:val="32"/>
                      <w:szCs w:val="32"/>
                      <w14:ligatures w14:val="none"/>
                    </w:rPr>
                    <w:br/>
                  </w:r>
                </w:p>
              </w:tc>
            </w:tr>
          </w:tbl>
          <w:p w14:paraId="31DECBD9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A12E04" w:rsidRPr="00A12E04" w14:paraId="46F91384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B2671E9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16"/>
                <w:szCs w:val="16"/>
                <w14:ligatures w14:val="none"/>
              </w:rPr>
            </w:pPr>
          </w:p>
          <w:p w14:paraId="1CECE425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Институт информационных технологий (ИТ)</w:t>
            </w:r>
          </w:p>
        </w:tc>
      </w:tr>
      <w:tr w:rsidR="00A12E04" w:rsidRPr="00A12E04" w14:paraId="18E43583" w14:textId="77777777" w:rsidTr="0027450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C6E9202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Кафедра </w:t>
            </w:r>
            <w:r w:rsidRPr="00A12E04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>инструментального и прикладного программного обеспечения</w:t>
            </w:r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ИиППО</w:t>
            </w:r>
            <w:proofErr w:type="spellEnd"/>
            <w:r w:rsidRPr="00A12E04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05E5B3D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8300881" w14:textId="77777777" w:rsidR="00A12E04" w:rsidRPr="00A12E04" w:rsidRDefault="00A12E04" w:rsidP="00A12E04">
      <w:pPr>
        <w:shd w:val="clear" w:color="auto" w:fill="FFFFFF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7"/>
        <w:gridCol w:w="2203"/>
        <w:gridCol w:w="854"/>
        <w:gridCol w:w="2377"/>
        <w:gridCol w:w="238"/>
      </w:tblGrid>
      <w:tr w:rsidR="00A12E04" w:rsidRPr="00A12E04" w14:paraId="6A41D26E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5C323D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ОТЧЁТ ПО ПРАКТИЧЕСКИМ РАБОТАМ</w:t>
            </w:r>
          </w:p>
        </w:tc>
      </w:tr>
      <w:tr w:rsidR="00A12E04" w:rsidRPr="00A12E04" w14:paraId="57E6C624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A32A711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по дисциплине «Проектирование информационных систем»</w:t>
            </w:r>
          </w:p>
          <w:p w14:paraId="0440209B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14:ligatures w14:val="none"/>
              </w:rPr>
              <w:t>на тему</w:t>
            </w:r>
          </w:p>
          <w:p w14:paraId="2B2F7D4D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«Информационная система контроля деятельности сотрудников на рабочих местах»</w:t>
            </w:r>
          </w:p>
        </w:tc>
      </w:tr>
      <w:tr w:rsidR="00A12E04" w:rsidRPr="00A12E04" w14:paraId="47F61BEB" w14:textId="77777777" w:rsidTr="0027450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B4C44BE" w14:textId="77777777" w:rsidR="00A12E04" w:rsidRPr="00A12E04" w:rsidRDefault="00A12E04" w:rsidP="00A12E04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68A2EC2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799D99E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43E54AB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b/>
                <w:color w:val="FF0000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Выполнил студент группы ИКБО-06-21</w:t>
            </w:r>
          </w:p>
        </w:tc>
        <w:tc>
          <w:tcPr>
            <w:tcW w:w="1726" w:type="pct"/>
            <w:gridSpan w:val="2"/>
          </w:tcPr>
          <w:p w14:paraId="16430EE6" w14:textId="77777777" w:rsidR="00A12E04" w:rsidRPr="00A12E04" w:rsidRDefault="00A12E04" w:rsidP="00A12E04">
            <w:pPr>
              <w:shd w:val="clear" w:color="auto" w:fill="FFFFFF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9F3AE3" w14:textId="77777777" w:rsidR="00A12E04" w:rsidRPr="00A12E04" w:rsidRDefault="00A12E04" w:rsidP="00A12E04">
            <w:pPr>
              <w:shd w:val="clear" w:color="auto" w:fill="FFFFFF"/>
              <w:ind w:left="-212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Шестаков 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Я.Е.</w:t>
            </w:r>
            <w:proofErr w:type="gramEnd"/>
          </w:p>
        </w:tc>
      </w:tr>
      <w:tr w:rsidR="00A12E04" w:rsidRPr="00A12E04" w14:paraId="2FFDA1F9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D4B991F" w14:textId="77777777" w:rsidR="00A12E04" w:rsidRPr="00A12E04" w:rsidRDefault="00A12E04" w:rsidP="00A12E04">
            <w:pPr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26" w:type="pct"/>
            <w:gridSpan w:val="2"/>
          </w:tcPr>
          <w:p w14:paraId="683E1021" w14:textId="77777777" w:rsidR="00A12E04" w:rsidRPr="00A12E04" w:rsidRDefault="00A12E04" w:rsidP="00A12E0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12E04" w:rsidRPr="00A12E04" w14:paraId="560C975E" w14:textId="77777777" w:rsidTr="0027450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03B9B16" w14:textId="77777777" w:rsidR="00A12E04" w:rsidRPr="00A12E04" w:rsidRDefault="00A12E04" w:rsidP="00A12E04">
            <w:pPr>
              <w:jc w:val="both"/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Принял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A12E04">
              <w:rPr>
                <w:rFonts w:ascii="Times New Roman" w:eastAsia="Calibri" w:hAnsi="Times New Roman" w:cs="Times New Roman"/>
                <w:i/>
                <w:kern w:val="0"/>
                <w:sz w:val="24"/>
                <w:szCs w:val="24"/>
                <w14:ligatures w14:val="none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9B9555C" w14:textId="77777777" w:rsidR="00A12E04" w:rsidRPr="00A12E04" w:rsidRDefault="00A12E04" w:rsidP="00A12E04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                            </w:t>
            </w: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Братусь Н.В.</w:t>
            </w:r>
          </w:p>
        </w:tc>
      </w:tr>
      <w:tr w:rsidR="00A12E04" w:rsidRPr="00A12E04" w14:paraId="2197F8C6" w14:textId="77777777" w:rsidTr="0027450F">
        <w:tc>
          <w:tcPr>
            <w:tcW w:w="1970" w:type="pct"/>
            <w:vAlign w:val="center"/>
          </w:tcPr>
          <w:p w14:paraId="3C17CF2F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8741656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1889E066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C7265F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BECEC8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20FB9E0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студента)</w:t>
            </w:r>
          </w:p>
          <w:p w14:paraId="605AC3C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169260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FA2CDE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2E04" w:rsidRPr="00A12E04" w14:paraId="5D88F543" w14:textId="77777777" w:rsidTr="0027450F">
        <w:trPr>
          <w:trHeight w:val="593"/>
        </w:trPr>
        <w:tc>
          <w:tcPr>
            <w:tcW w:w="1970" w:type="pct"/>
            <w:vAlign w:val="center"/>
          </w:tcPr>
          <w:p w14:paraId="5E2F7947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4C7F38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7B96CCC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8FA5B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«__</w:t>
            </w:r>
            <w:proofErr w:type="gramStart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_»_</w:t>
            </w:r>
            <w:proofErr w:type="gramEnd"/>
            <w:r w:rsidRPr="00A12E04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______2024 г.</w:t>
            </w:r>
          </w:p>
        </w:tc>
        <w:tc>
          <w:tcPr>
            <w:tcW w:w="1397" w:type="pct"/>
            <w:gridSpan w:val="2"/>
          </w:tcPr>
          <w:p w14:paraId="24D4AAD5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AA68F3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12E04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(подпись руководителя)</w:t>
            </w:r>
          </w:p>
        </w:tc>
      </w:tr>
      <w:tr w:rsidR="00A12E04" w:rsidRPr="00A12E04" w14:paraId="1E36ADA6" w14:textId="77777777" w:rsidTr="0027450F">
        <w:tc>
          <w:tcPr>
            <w:tcW w:w="1970" w:type="pct"/>
            <w:vAlign w:val="center"/>
          </w:tcPr>
          <w:p w14:paraId="6A35F403" w14:textId="77777777" w:rsidR="00A12E04" w:rsidRPr="00A12E04" w:rsidRDefault="00A12E04" w:rsidP="00A12E04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2DF0DC7" w14:textId="77777777" w:rsidR="00A12E04" w:rsidRPr="00A12E04" w:rsidRDefault="00A12E04" w:rsidP="00A12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pct"/>
            <w:gridSpan w:val="2"/>
          </w:tcPr>
          <w:p w14:paraId="32205A58" w14:textId="77777777" w:rsidR="00A12E04" w:rsidRPr="00A12E04" w:rsidRDefault="00A12E04" w:rsidP="00A12E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B07E51" w14:textId="77777777" w:rsidR="00A12E04" w:rsidRPr="00A12E04" w:rsidRDefault="00A12E04" w:rsidP="00A12E04">
      <w:pPr>
        <w:shd w:val="clear" w:color="auto" w:fill="FFFFFF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7EAA811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Москва 2024</w:t>
      </w:r>
    </w:p>
    <w:p w14:paraId="403E6852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 w:type="page"/>
      </w:r>
    </w:p>
    <w:p w14:paraId="3534EAF4" w14:textId="77777777" w:rsidR="00A12E04" w:rsidRPr="00A12E04" w:rsidRDefault="00A12E04" w:rsidP="00E94B40">
      <w:pPr>
        <w:pStyle w:val="a9"/>
      </w:pPr>
      <w:r w:rsidRPr="00A12E04">
        <w:lastRenderedPageBreak/>
        <w:t>ПРАКТИЧЕСКАЯ РАБОТА № 1</w:t>
      </w:r>
    </w:p>
    <w:p w14:paraId="4A267253" w14:textId="77777777" w:rsidR="00A12E04" w:rsidRPr="00A12E04" w:rsidRDefault="00A12E04" w:rsidP="00E94B40">
      <w:pPr>
        <w:pStyle w:val="a9"/>
      </w:pPr>
      <w:r w:rsidRPr="00A12E04">
        <w:t>ВВЕДЕНИЕ</w:t>
      </w:r>
    </w:p>
    <w:p w14:paraId="3FFCB245" w14:textId="77777777" w:rsidR="00A12E04" w:rsidRPr="00E94B40" w:rsidRDefault="00A12E04" w:rsidP="00E94B40">
      <w:pPr>
        <w:pStyle w:val="a1"/>
      </w:pPr>
      <w:r w:rsidRPr="00E94B40">
        <w:t>В современном бизнес-окружении актуальность учёта, контроля деятельности сотрудников на рабочих местах остается крайне высокой из-за нескольких ключевых факторов.</w:t>
      </w:r>
    </w:p>
    <w:p w14:paraId="5C4FCBEB" w14:textId="77777777" w:rsidR="00A12E04" w:rsidRPr="00E94B40" w:rsidRDefault="00A12E04" w:rsidP="00E94B40">
      <w:pPr>
        <w:pStyle w:val="a1"/>
      </w:pPr>
      <w:r w:rsidRPr="00E94B40">
        <w:t>Эффективность и производительность:</w:t>
      </w:r>
    </w:p>
    <w:p w14:paraId="7C4EE1D1" w14:textId="77777777" w:rsidR="00A12E04" w:rsidRPr="00A12E04" w:rsidRDefault="00A12E04" w:rsidP="00E94B40">
      <w:pPr>
        <w:pStyle w:val="a1"/>
      </w:pPr>
      <w:r w:rsidRPr="00A12E04">
        <w:t>Управление производительностью сотрудников становится критическим в условиях растущей конкуренции. Оценка эффективности работы позволяет компаниям идентифицировать наилучшие практики, улучшать процессы и достигать максимальной производительности.</w:t>
      </w:r>
    </w:p>
    <w:p w14:paraId="7939FAE5" w14:textId="77777777" w:rsidR="00A12E04" w:rsidRPr="00A12E04" w:rsidRDefault="00A12E04" w:rsidP="00E94B40">
      <w:pPr>
        <w:pStyle w:val="a1"/>
      </w:pPr>
      <w:r w:rsidRPr="00A12E04">
        <w:t>Адаптация к изменениям:</w:t>
      </w:r>
    </w:p>
    <w:p w14:paraId="405B19A7" w14:textId="77777777" w:rsidR="00A12E04" w:rsidRPr="00A12E04" w:rsidRDefault="00A12E04" w:rsidP="00E94B40">
      <w:pPr>
        <w:pStyle w:val="a1"/>
      </w:pPr>
      <w:r w:rsidRPr="00A12E04">
        <w:t>Динамичные рыночные условия требуют от компаний быстрой адаптации. контроль деятельности сотрудников помогает выявить изменения в эффективности и своевременно реагировать на них, что особенно важно в периоды изменений или кризисов.</w:t>
      </w:r>
    </w:p>
    <w:p w14:paraId="01F3FC41" w14:textId="77777777" w:rsidR="00A12E04" w:rsidRPr="00A12E04" w:rsidRDefault="00A12E04" w:rsidP="00E94B40">
      <w:pPr>
        <w:pStyle w:val="a1"/>
      </w:pPr>
      <w:r w:rsidRPr="00A12E04">
        <w:t>Качеством:</w:t>
      </w:r>
    </w:p>
    <w:p w14:paraId="08210243" w14:textId="77777777" w:rsidR="00A12E04" w:rsidRPr="00A12E04" w:rsidRDefault="00A12E04" w:rsidP="00E94B40">
      <w:pPr>
        <w:pStyle w:val="a1"/>
      </w:pPr>
      <w:r w:rsidRPr="00A12E04">
        <w:t>Контроль за работой сотрудников необходим для обеспечения высокого качества продукции или услуг. Это критично для поддержания репутации компании и удовлетворенности клиентов.</w:t>
      </w:r>
    </w:p>
    <w:p w14:paraId="7560841A" w14:textId="77777777" w:rsidR="00A12E04" w:rsidRPr="00A12E04" w:rsidRDefault="00A12E04" w:rsidP="00E94B40">
      <w:pPr>
        <w:pStyle w:val="a1"/>
      </w:pPr>
      <w:r w:rsidRPr="00A12E04">
        <w:t>Безопасность информации:</w:t>
      </w:r>
    </w:p>
    <w:p w14:paraId="12B8E063" w14:textId="77777777" w:rsidR="00A12E04" w:rsidRPr="00A12E04" w:rsidRDefault="00A12E04" w:rsidP="00E94B40">
      <w:pPr>
        <w:pStyle w:val="a1"/>
      </w:pPr>
      <w:r w:rsidRPr="00A12E04">
        <w:t xml:space="preserve">В условиях растущих </w:t>
      </w:r>
      <w:proofErr w:type="spellStart"/>
      <w:r w:rsidRPr="00A12E04">
        <w:t>киберугроз</w:t>
      </w:r>
      <w:proofErr w:type="spellEnd"/>
      <w:r w:rsidRPr="00A12E04">
        <w:t xml:space="preserve"> и конфиденциальности данных важно отслеживать, как сотрудники обращаются с информацией, чтобы предотвращать утечки и обеспечивать безопасность.</w:t>
      </w:r>
    </w:p>
    <w:p w14:paraId="5984DF66" w14:textId="77777777" w:rsidR="00A12E04" w:rsidRPr="00A12E04" w:rsidRDefault="00A12E04" w:rsidP="00E94B40">
      <w:pPr>
        <w:pStyle w:val="a1"/>
      </w:pPr>
      <w:r w:rsidRPr="00A12E04">
        <w:t>Управление ресурсами:</w:t>
      </w:r>
    </w:p>
    <w:p w14:paraId="597B370D" w14:textId="77777777" w:rsidR="00A12E04" w:rsidRPr="00A12E04" w:rsidRDefault="00A12E04" w:rsidP="00E94B40">
      <w:pPr>
        <w:pStyle w:val="a1"/>
      </w:pPr>
      <w:r w:rsidRPr="00A12E04">
        <w:t xml:space="preserve">Эффективное управление человеческими ресурсами связано с оптимизацией бюджетов, рабочих нагрузок и распределением задач. Это </w:t>
      </w:r>
      <w:r w:rsidRPr="00A12E04">
        <w:lastRenderedPageBreak/>
        <w:t>влияет на общую экономическую эффективность компании.</w:t>
      </w:r>
    </w:p>
    <w:p w14:paraId="66FBD63F" w14:textId="77777777" w:rsidR="00A12E04" w:rsidRPr="00A12E04" w:rsidRDefault="00A12E04" w:rsidP="00E94B40">
      <w:pPr>
        <w:pStyle w:val="a1"/>
      </w:pPr>
      <w:r w:rsidRPr="00A12E04">
        <w:t>Соблюдение норм и правил:</w:t>
      </w:r>
    </w:p>
    <w:p w14:paraId="665717A2" w14:textId="77777777" w:rsidR="00A12E04" w:rsidRPr="00A12E04" w:rsidRDefault="00A12E04" w:rsidP="00E94B40">
      <w:pPr>
        <w:pStyle w:val="a1"/>
      </w:pPr>
      <w:r w:rsidRPr="00A12E04">
        <w:t>Учёт и контроль помогают компаниям соблюдать законы, стандарты и внутренние правила, что важно для избежания правовых последствий и поддержания корпоративной ответственности.</w:t>
      </w:r>
    </w:p>
    <w:p w14:paraId="36329F82" w14:textId="77777777" w:rsidR="00A12E04" w:rsidRPr="00A12E04" w:rsidRDefault="00A12E04" w:rsidP="00E94B40">
      <w:pPr>
        <w:pStyle w:val="a1"/>
      </w:pPr>
      <w:r w:rsidRPr="00A12E04">
        <w:t>Технологический прогресс:</w:t>
      </w:r>
    </w:p>
    <w:p w14:paraId="4F1E0927" w14:textId="77777777" w:rsidR="00A12E04" w:rsidRPr="00A12E04" w:rsidRDefault="00A12E04" w:rsidP="00E94B40">
      <w:pPr>
        <w:pStyle w:val="a1"/>
      </w:pPr>
      <w:r w:rsidRPr="00A12E04">
        <w:t>Внедрение новых технологий, таких как системы аналитики данных и мониторинга, позволяет компаниям эффективно собирать и анализировать информацию о деятельности сотрудников.</w:t>
      </w:r>
    </w:p>
    <w:p w14:paraId="4E520F95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 целом, учёт и контроль деятельности сотрудников не только оправданы в современных условиях, но и являются важным инструментом для устойчивого развития и конкурентоспособности предприятий в динамичной бизнес-среде.</w:t>
      </w:r>
    </w:p>
    <w:p w14:paraId="3D2CAEFB" w14:textId="77777777" w:rsidR="00A12E04" w:rsidRPr="00A12E04" w:rsidRDefault="00A12E04" w:rsidP="00A12E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641A394" w14:textId="77777777" w:rsidR="00A12E04" w:rsidRDefault="00A12E04" w:rsidP="00A12E04">
      <w:pPr>
        <w:widowControl w:val="0"/>
        <w:numPr>
          <w:ilvl w:val="0"/>
          <w:numId w:val="7"/>
        </w:numPr>
        <w:tabs>
          <w:tab w:val="left" w:pos="1162"/>
        </w:tabs>
        <w:autoSpaceDE w:val="0"/>
        <w:autoSpaceDN w:val="0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Общие</w:t>
      </w:r>
      <w:r w:rsidRPr="00A12E04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сведения</w:t>
      </w:r>
    </w:p>
    <w:p w14:paraId="15BA286E" w14:textId="32047FB6" w:rsidR="00FB302F" w:rsidRDefault="009B0F25" w:rsidP="009B0F25">
      <w:pPr>
        <w:pStyle w:val="2"/>
      </w:pPr>
      <w:r w:rsidRPr="009B0F25">
        <w:t>Полное наименование системы и ее условное обозначение</w:t>
      </w:r>
    </w:p>
    <w:p w14:paraId="427E6E98" w14:textId="2589D0A4" w:rsidR="00E94B40" w:rsidRDefault="007823B3" w:rsidP="00E94B40">
      <w:pPr>
        <w:pStyle w:val="a1"/>
      </w:pPr>
      <w:r>
        <w:t xml:space="preserve">Наименование системы: </w:t>
      </w:r>
      <w:r w:rsidR="00E94B40">
        <w:t>Комендант.</w:t>
      </w:r>
    </w:p>
    <w:p w14:paraId="065FFC35" w14:textId="374BB721" w:rsidR="009B0F25" w:rsidRDefault="007823B3" w:rsidP="00E94B40">
      <w:pPr>
        <w:pStyle w:val="a1"/>
      </w:pPr>
      <w:r>
        <w:t xml:space="preserve">Условное обозначение: </w:t>
      </w:r>
      <w:r w:rsidR="003F6D86">
        <w:t>КМ</w:t>
      </w:r>
      <w:r>
        <w:t>.</w:t>
      </w:r>
    </w:p>
    <w:p w14:paraId="6F3BDA36" w14:textId="3557EE63" w:rsidR="003F6D86" w:rsidRDefault="00660EBA" w:rsidP="003F6D86">
      <w:pPr>
        <w:pStyle w:val="2"/>
      </w:pPr>
      <w:r>
        <w:t>Номер договора</w:t>
      </w:r>
    </w:p>
    <w:p w14:paraId="68EA2DA4" w14:textId="6146A281" w:rsidR="00660EBA" w:rsidRDefault="00660EBA" w:rsidP="00660EBA">
      <w:pPr>
        <w:pStyle w:val="a1"/>
      </w:pPr>
      <w:r>
        <w:t xml:space="preserve">Шифр темы: АИС-КМ. </w:t>
      </w:r>
    </w:p>
    <w:p w14:paraId="6E7E46CF" w14:textId="7A724E36" w:rsidR="00660EBA" w:rsidRDefault="00660EBA" w:rsidP="00660EBA">
      <w:pPr>
        <w:pStyle w:val="a1"/>
      </w:pPr>
      <w:r>
        <w:t>Номер контракта: №1/12-34-66-006 от 16.03.2024.</w:t>
      </w:r>
    </w:p>
    <w:p w14:paraId="3299E347" w14:textId="68977444" w:rsidR="00302F37" w:rsidRDefault="00302F37" w:rsidP="00302F37">
      <w:pPr>
        <w:pStyle w:val="2"/>
      </w:pPr>
      <w:r>
        <w:t>Наименование организаций – Заказчика и Разработчика</w:t>
      </w:r>
    </w:p>
    <w:p w14:paraId="7CDC6F94" w14:textId="77777777" w:rsidR="00302F37" w:rsidRDefault="00302F37" w:rsidP="00302F37">
      <w:pPr>
        <w:pStyle w:val="a1"/>
      </w:pPr>
      <w:r>
        <w:t xml:space="preserve">Заказчиком системы является РТУ МИРЭА. </w:t>
      </w:r>
    </w:p>
    <w:p w14:paraId="47573FB8" w14:textId="77777777" w:rsidR="00302F37" w:rsidRDefault="00302F37" w:rsidP="00302F37">
      <w:pPr>
        <w:pStyle w:val="a1"/>
      </w:pPr>
      <w:r>
        <w:t xml:space="preserve">Адрес заказчика: Проспект Вернадского, д. 78 </w:t>
      </w:r>
    </w:p>
    <w:p w14:paraId="4AE1F774" w14:textId="3BA1FF76" w:rsidR="00302F37" w:rsidRDefault="00302F37" w:rsidP="00302F37">
      <w:pPr>
        <w:pStyle w:val="a1"/>
      </w:pPr>
      <w:r>
        <w:t xml:space="preserve">Разработчиком системы является </w:t>
      </w:r>
      <w:r w:rsidR="007D363D">
        <w:t xml:space="preserve">АНО </w:t>
      </w:r>
      <w:r>
        <w:t>“</w:t>
      </w:r>
      <w:r w:rsidR="007D363D">
        <w:t>Большой брат</w:t>
      </w:r>
      <w:r>
        <w:t>”.</w:t>
      </w:r>
    </w:p>
    <w:p w14:paraId="6E83E8FA" w14:textId="232A3F58" w:rsidR="0034117B" w:rsidRDefault="0034117B" w:rsidP="0034117B">
      <w:pPr>
        <w:pStyle w:val="2"/>
      </w:pPr>
      <w:r>
        <w:t>Основания для разработки системы</w:t>
      </w:r>
    </w:p>
    <w:p w14:paraId="581079F1" w14:textId="77777777" w:rsidR="003F557B" w:rsidRDefault="00B92084" w:rsidP="0034117B">
      <w:pPr>
        <w:pStyle w:val="a1"/>
      </w:pPr>
      <w:r>
        <w:t>Работа по созданию системы контроля и учета работы сотрудников на предприятии</w:t>
      </w:r>
    </w:p>
    <w:p w14:paraId="4B6BB4A1" w14:textId="6B6C2D62" w:rsidR="0034117B" w:rsidRDefault="003F557B" w:rsidP="003F557B">
      <w:pPr>
        <w:pStyle w:val="2"/>
      </w:pPr>
      <w:r>
        <w:t>Плановые сроки начала и окончания работы по созданию системы</w:t>
      </w:r>
    </w:p>
    <w:p w14:paraId="699A927A" w14:textId="676493FB" w:rsidR="003F557B" w:rsidRDefault="003F557B" w:rsidP="003F557B">
      <w:pPr>
        <w:pStyle w:val="a1"/>
      </w:pPr>
      <w:r>
        <w:t xml:space="preserve">Плановый срок начала работ по созданию системы </w:t>
      </w:r>
      <w:r w:rsidR="007628AE">
        <w:t>КМ– 27 марта</w:t>
      </w:r>
      <w:r>
        <w:t xml:space="preserve"> 2024 года. </w:t>
      </w:r>
    </w:p>
    <w:p w14:paraId="53B0CE62" w14:textId="117D4733" w:rsidR="003F557B" w:rsidRDefault="003F557B" w:rsidP="003F557B">
      <w:pPr>
        <w:pStyle w:val="a1"/>
      </w:pPr>
      <w:r>
        <w:t xml:space="preserve">Плановый срок окончания работ по созданию системы </w:t>
      </w:r>
      <w:r w:rsidR="007628AE">
        <w:t>КМ</w:t>
      </w:r>
      <w:r>
        <w:t xml:space="preserve">– 25 </w:t>
      </w:r>
      <w:r w:rsidR="007628AE">
        <w:t>августа</w:t>
      </w:r>
      <w:r>
        <w:t xml:space="preserve"> 202</w:t>
      </w:r>
      <w:r w:rsidR="007628AE">
        <w:t>4</w:t>
      </w:r>
      <w:r>
        <w:t xml:space="preserve"> года</w:t>
      </w:r>
    </w:p>
    <w:p w14:paraId="10722D16" w14:textId="39F75E03" w:rsidR="004B33BD" w:rsidRDefault="004B33BD" w:rsidP="004B33BD">
      <w:pPr>
        <w:pStyle w:val="2"/>
      </w:pPr>
      <w:r>
        <w:t>Источники и порядок финансирования работ</w:t>
      </w:r>
    </w:p>
    <w:p w14:paraId="076466CA" w14:textId="1755C650" w:rsidR="004B33BD" w:rsidRDefault="006617A4" w:rsidP="004B33BD">
      <w:pPr>
        <w:pStyle w:val="a1"/>
      </w:pPr>
      <w:r>
        <w:t>Собственные средства разработчика.</w:t>
      </w:r>
    </w:p>
    <w:p w14:paraId="1EB87AAA" w14:textId="595F7861" w:rsidR="006617A4" w:rsidRDefault="006617A4" w:rsidP="006617A4">
      <w:pPr>
        <w:pStyle w:val="2"/>
      </w:pPr>
      <w:r>
        <w:t>Порядок оформления и предъявления заказчику результатов работ по созданию системы</w:t>
      </w:r>
    </w:p>
    <w:p w14:paraId="1E678AA1" w14:textId="2540777F" w:rsidR="00151E16" w:rsidRDefault="00151E16" w:rsidP="006617A4">
      <w:pPr>
        <w:pStyle w:val="a1"/>
      </w:pPr>
      <w:r>
        <w:t xml:space="preserve">Результаты работ передаются Заказчику в порядке, определенном контрактом в соответствии с Календарным планом работ контракта на </w:t>
      </w:r>
      <w:r>
        <w:lastRenderedPageBreak/>
        <w:t xml:space="preserve">основании Актов сдачи-приемки выполненных работ (этапа работ). Документация передается </w:t>
      </w:r>
      <w:r w:rsidR="00BA31B9">
        <w:t>по средствам облачных систем хранения</w:t>
      </w:r>
      <w:r w:rsidR="009F70E7">
        <w:t>.</w:t>
      </w:r>
      <w:r>
        <w:t xml:space="preserve"> </w:t>
      </w:r>
    </w:p>
    <w:p w14:paraId="442CB28B" w14:textId="2D548463" w:rsidR="006617A4" w:rsidRDefault="00151E16" w:rsidP="006617A4">
      <w:pPr>
        <w:pStyle w:val="a1"/>
      </w:pPr>
      <w:r>
        <w:t>Все материалы передаются с сопроводительными документами Исполнителя</w:t>
      </w:r>
    </w:p>
    <w:p w14:paraId="4E713305" w14:textId="3FEC3266" w:rsidR="00A52659" w:rsidRDefault="00A52659" w:rsidP="00A52659">
      <w:pPr>
        <w:pStyle w:val="2"/>
      </w:pPr>
      <w:r>
        <w:t>Перечень нормативно-технических документов, методических материалов, использованных при разработке ТЗ</w:t>
      </w:r>
    </w:p>
    <w:p w14:paraId="4F161F82" w14:textId="4341669B" w:rsidR="00A52659" w:rsidRDefault="00A52659" w:rsidP="00A52659">
      <w:pPr>
        <w:pStyle w:val="a1"/>
      </w:pPr>
      <w:r>
        <w:t>При разработке автоматизированной системы и создании проектно</w:t>
      </w:r>
      <w:r w:rsidR="00C5041F" w:rsidRPr="004B2057">
        <w:t>-</w:t>
      </w:r>
      <w:r>
        <w:t xml:space="preserve">эксплуатационной документации Исполнитель должен руководствоваться требованиями следующих нормативных документов: </w:t>
      </w:r>
    </w:p>
    <w:p w14:paraId="4B9C8AD2" w14:textId="43784913" w:rsidR="00A52659" w:rsidRDefault="00A52659" w:rsidP="00A52659">
      <w:pPr>
        <w:pStyle w:val="a1"/>
      </w:pPr>
      <w:r>
        <w:sym w:font="Symbol" w:char="F02D"/>
      </w:r>
      <w:r>
        <w:t xml:space="preserve"> ГОСТ 19.106–78. Единая система программной документации. Требования к программным документам, выполненным печатным способом.</w:t>
      </w:r>
    </w:p>
    <w:p w14:paraId="75107CEC" w14:textId="4964C64C" w:rsidR="00A52659" w:rsidRDefault="00A52659" w:rsidP="00A52659">
      <w:pPr>
        <w:pStyle w:val="a1"/>
      </w:pPr>
      <w:r>
        <w:sym w:font="Symbol" w:char="F02D"/>
      </w:r>
      <w:r>
        <w:t xml:space="preserve"> ГОСТ 34.602–2020</w:t>
      </w:r>
      <w:r w:rsidR="001E12FE">
        <w:t xml:space="preserve">. </w:t>
      </w:r>
      <w:r>
        <w:t xml:space="preserve">Техническое задание на создание автоматизированной системы </w:t>
      </w:r>
    </w:p>
    <w:p w14:paraId="4D1C62E1" w14:textId="77777777" w:rsidR="001E12FE" w:rsidRDefault="00A52659" w:rsidP="00A52659">
      <w:pPr>
        <w:pStyle w:val="a1"/>
      </w:pPr>
      <w:r>
        <w:sym w:font="Symbol" w:char="F02D"/>
      </w:r>
      <w:r>
        <w:t xml:space="preserve"> ГОСТ Р 59793–2021. Информационные технологии. Комплекс стандартов на автоматизированные системы. Автоматизированные системы. Стадии создания. </w:t>
      </w:r>
    </w:p>
    <w:p w14:paraId="02701BDB" w14:textId="77777777" w:rsidR="001E12FE" w:rsidRDefault="00A52659" w:rsidP="00A52659">
      <w:pPr>
        <w:pStyle w:val="a1"/>
      </w:pPr>
      <w:r>
        <w:sym w:font="Symbol" w:char="F02D"/>
      </w:r>
      <w:r>
        <w:t xml:space="preserve">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 </w:t>
      </w:r>
    </w:p>
    <w:p w14:paraId="47E94189" w14:textId="0E5DF98D" w:rsidR="00A52659" w:rsidRPr="00A52659" w:rsidRDefault="00A52659" w:rsidP="00A52659">
      <w:pPr>
        <w:pStyle w:val="a1"/>
      </w:pPr>
      <w:r>
        <w:sym w:font="Symbol" w:char="F02D"/>
      </w:r>
      <w:r>
        <w:t xml:space="preserve"> ГОСТ Р </w:t>
      </w:r>
      <w:r w:rsidR="001E12FE">
        <w:t>59795–2021</w:t>
      </w:r>
      <w:r>
        <w:t>. Информационные технологии. Комплекс стандартов на автоматизированные системы. Автоматизированные системы. Требования к содержанию документов</w:t>
      </w:r>
    </w:p>
    <w:p w14:paraId="4F2D6125" w14:textId="11A4FADE" w:rsidR="00A12E04" w:rsidRPr="00A12E04" w:rsidRDefault="00541E51" w:rsidP="009B0F25">
      <w:pPr>
        <w:pStyle w:val="2"/>
      </w:pPr>
      <w:r>
        <w:t>Определения, обозначения и сокращения</w:t>
      </w:r>
    </w:p>
    <w:p w14:paraId="1AF4B65D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АС (Автоматизированная Система) – это система из комплекса средств автоматизации, реализующего информационную технологию выполнения установленных функций, и персонала, обеспечивающего его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функционирование.</w:t>
      </w:r>
    </w:p>
    <w:p w14:paraId="3904D32B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БД (База Данных) – это средство накопления и организации больших объемов информации об объектах предметной области.</w:t>
      </w:r>
    </w:p>
    <w:p w14:paraId="0925FA1B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Документы – файловое хранилище для всей документации разработок цифровой компании.</w:t>
      </w:r>
    </w:p>
    <w:p w14:paraId="10F89D5A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Задачи – доска задач по проекту, где указаны сама задача, ее статус, дедлайн, исполнитель и его роль. </w:t>
      </w:r>
    </w:p>
    <w:p w14:paraId="2CB93A5F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14:paraId="59011C96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(Программное Обеспечение) – совокупность программ, обеспечивающих функционирование компьютеров и решение с их помощью задач предметных областей.</w:t>
      </w:r>
    </w:p>
    <w:p w14:paraId="1AB28AAD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СУБД (Система Управления Базами Данных) – комплекс средств, обеспечивающих управление созданием и использованием баз данных.</w:t>
      </w:r>
    </w:p>
    <w:p w14:paraId="4E7EBCB4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ТЗ (Техническое Задание) – документ, определяющих цель, структуру, свойства и методы проекта, а также цели и задачи, которые поставлены заказчиком перед исполнителем.</w:t>
      </w:r>
    </w:p>
    <w:p w14:paraId="6F1A2585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Цифровая компания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 w:rsidRPr="00A12E0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организация, которая внедряет и развивает новые бизнес-модели, основанные на использовании цифровых технологий.</w:t>
      </w:r>
    </w:p>
    <w:p w14:paraId="591E613E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GUI (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Graphical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User Interface) – система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 (окон, значков, меню, кнопок, списков и т. п.).</w:t>
      </w:r>
    </w:p>
    <w:p w14:paraId="7D856029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Android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операционная система для смартфонов, планшетов, электронных книг, цифровых проигрывателей, наручных часов, фитнес-браслетов, игровых приставок, ноутбуков, нетбуков, телевизоров, проекторов и других устройств.</w:t>
      </w:r>
    </w:p>
    <w:p w14:paraId="00C70088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iOS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</w:r>
    </w:p>
    <w:p w14:paraId="6D6C09CA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Dart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язык программирования, созданный Google.</w:t>
      </w:r>
    </w:p>
    <w:p w14:paraId="64C086EA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Flutter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комплект средств разработки и фреймворк с открытым исходным кодом для создания мобильных приложений под 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Android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iOS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веб-приложений, а также настольных приложений под Windows, 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macOS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Linux с использованием языка программирования 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Dart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разработанный и развиваемый корпорацией Google.</w:t>
      </w:r>
    </w:p>
    <w:p w14:paraId="4904A00A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HTTP (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Hypertext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Transfer Protocol) – сетевой протокол прикладного уровня, который стал универсальным средством взаимодействия между узлами как Всемирной паутины, так и изолированных веб-инфраструктур.</w:t>
      </w:r>
    </w:p>
    <w:p w14:paraId="517C8216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309779C2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Material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Design – дизайн-система для создания интерфейсов программного обеспечения и приложений, разработанная компанией Google.</w:t>
      </w:r>
    </w:p>
    <w:p w14:paraId="3E26D34E" w14:textId="77777777" w:rsidR="00A12E04" w:rsidRPr="00A12E04" w:rsidRDefault="00A12E04" w:rsidP="00A12E04">
      <w:pPr>
        <w:widowControl w:val="0"/>
        <w:numPr>
          <w:ilvl w:val="1"/>
          <w:numId w:val="7"/>
        </w:numPr>
        <w:tabs>
          <w:tab w:val="left" w:pos="1344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Описание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бизнес-ролей</w:t>
      </w:r>
    </w:p>
    <w:p w14:paraId="72852A47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Сотрудник – специалист, работа которого отслеживается.</w:t>
      </w:r>
    </w:p>
    <w:p w14:paraId="0AB96EFB" w14:textId="77777777" w:rsidR="0095577B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Менеджер – специалист, который отвечает за соблюдение трудового договора.</w:t>
      </w:r>
    </w:p>
    <w:p w14:paraId="557CD038" w14:textId="77777777" w:rsidR="0095577B" w:rsidRDefault="0095577B" w:rsidP="0095577B">
      <w:pPr>
        <w:pStyle w:val="1"/>
        <w:rPr>
          <w:sz w:val="28"/>
          <w:szCs w:val="28"/>
        </w:rPr>
      </w:pPr>
      <w:r>
        <w:lastRenderedPageBreak/>
        <w:t>Назначение и цели создания (развития) системы</w:t>
      </w:r>
      <w:r w:rsidRPr="00A12E04">
        <w:rPr>
          <w:sz w:val="28"/>
          <w:szCs w:val="28"/>
        </w:rPr>
        <w:t xml:space="preserve"> </w:t>
      </w:r>
    </w:p>
    <w:p w14:paraId="2C1C0966" w14:textId="77777777" w:rsidR="00CD1C03" w:rsidRDefault="004A62E0" w:rsidP="004A62E0">
      <w:pPr>
        <w:pStyle w:val="2"/>
      </w:pPr>
      <w:r>
        <w:t>Назначение системы</w:t>
      </w:r>
      <w:r w:rsidRPr="00A12E04">
        <w:t xml:space="preserve"> </w:t>
      </w:r>
    </w:p>
    <w:p w14:paraId="5FD3896D" w14:textId="77777777" w:rsidR="00A0561A" w:rsidRDefault="00CD1C03" w:rsidP="00CD1C03">
      <w:pPr>
        <w:pStyle w:val="a1"/>
      </w:pPr>
      <w:r w:rsidRPr="00CD1C03">
        <w:t xml:space="preserve">Создание и внедрение системы направлено на автоматизацию процессов управления трудовыми ресурсами предприятия. Основной целью системы является обеспечение эффективного контроля за использованием рабочего времени сотрудников, анализа и оптимизации рабочих процессов. </w:t>
      </w:r>
    </w:p>
    <w:p w14:paraId="62876B22" w14:textId="77777777" w:rsidR="00351C73" w:rsidRDefault="00351C73" w:rsidP="00A0561A">
      <w:pPr>
        <w:pStyle w:val="2"/>
      </w:pPr>
      <w:r>
        <w:t>Цели создания системы</w:t>
      </w:r>
    </w:p>
    <w:p w14:paraId="014E756E" w14:textId="60F1FC10" w:rsidR="00347A0C" w:rsidRPr="00347A0C" w:rsidRDefault="00347A0C" w:rsidP="00347A0C">
      <w:pPr>
        <w:pStyle w:val="a1"/>
      </w:pPr>
      <w:r>
        <w:t>Основными целями создания ИС являются:</w:t>
      </w:r>
    </w:p>
    <w:p w14:paraId="1A2921D5" w14:textId="2F2574A8" w:rsidR="00EB4A31" w:rsidRDefault="005B43AA" w:rsidP="00EB4A31">
      <w:pPr>
        <w:pStyle w:val="a1"/>
      </w:pPr>
      <w:r>
        <w:sym w:font="Symbol" w:char="F02D"/>
      </w:r>
      <w:r>
        <w:t xml:space="preserve"> </w:t>
      </w:r>
      <w:r w:rsidR="00EB4A31">
        <w:t>Автоматизация учёта рабочего времени сотрудников на местах:</w:t>
      </w:r>
    </w:p>
    <w:p w14:paraId="37039BC8" w14:textId="7542918A" w:rsidR="00EB4A31" w:rsidRDefault="00EB4A31" w:rsidP="00EB4A31">
      <w:pPr>
        <w:pStyle w:val="a1"/>
      </w:pPr>
      <w:r>
        <w:t>Система разрабатывается с целью полной автоматизации учёта времени, затраченного сотрудниками на рабочих местах. Данная цель направлена на исключение ручного ввода данных о рабочем времени, повышение точности учёта и предотвращение возможных ошибок.</w:t>
      </w:r>
    </w:p>
    <w:p w14:paraId="207C125D" w14:textId="0746E8D6" w:rsidR="00EB4A31" w:rsidRDefault="005B43AA" w:rsidP="00EB4A31">
      <w:pPr>
        <w:pStyle w:val="a1"/>
      </w:pPr>
      <w:r>
        <w:sym w:font="Symbol" w:char="F02D"/>
      </w:r>
      <w:r>
        <w:t xml:space="preserve"> </w:t>
      </w:r>
      <w:r w:rsidR="00EB4A31">
        <w:t>Эффективный контроль за деятельностью сотрудников:</w:t>
      </w:r>
    </w:p>
    <w:p w14:paraId="52D930EE" w14:textId="77777777" w:rsidR="00EB4A31" w:rsidRDefault="00EB4A31" w:rsidP="00EB4A31">
      <w:pPr>
        <w:pStyle w:val="a1"/>
      </w:pPr>
      <w:r>
        <w:t>Основной задачей системы является обеспечение эффективного контроля за активностью сотрудников в рабочее время. Система должна предоставлять детализированные данные о входах, выходах, времени перерывов и деятельности на рабочих компьютерах.</w:t>
      </w:r>
    </w:p>
    <w:p w14:paraId="71370EAC" w14:textId="665D318B" w:rsidR="00EB4A31" w:rsidRDefault="005B43AA" w:rsidP="00EB4A31">
      <w:pPr>
        <w:pStyle w:val="a1"/>
      </w:pPr>
      <w:r>
        <w:sym w:font="Symbol" w:char="F02D"/>
      </w:r>
      <w:r>
        <w:t xml:space="preserve"> </w:t>
      </w:r>
      <w:r w:rsidR="00EB4A31">
        <w:t>Предоставление аналитической отчётности:</w:t>
      </w:r>
    </w:p>
    <w:p w14:paraId="683AD21F" w14:textId="77777777" w:rsidR="00EB4A31" w:rsidRDefault="00EB4A31" w:rsidP="00EB4A31">
      <w:pPr>
        <w:pStyle w:val="a1"/>
      </w:pPr>
      <w:r>
        <w:t>Создание системы направлено на предоставление подробной аналитической отчётности о деятельности сотрудников. Система должна генерировать отчёты, включающие информацию о продуктивности, времени, затраченном на задачи, и другие ключевые показатели</w:t>
      </w:r>
    </w:p>
    <w:p w14:paraId="79B3E8EA" w14:textId="2A3E1E7F" w:rsidR="00A12E04" w:rsidRDefault="00A12E04" w:rsidP="00F07A2D">
      <w:pPr>
        <w:pStyle w:val="1"/>
      </w:pPr>
      <w:r w:rsidRPr="00A12E04">
        <w:br w:type="page"/>
      </w:r>
      <w:r w:rsidR="00F07A2D">
        <w:lastRenderedPageBreak/>
        <w:t>Характеристика объекта автоматизации</w:t>
      </w:r>
    </w:p>
    <w:p w14:paraId="334C2ECA" w14:textId="2D69BABA" w:rsidR="0088393C" w:rsidRDefault="0088393C" w:rsidP="0088393C">
      <w:pPr>
        <w:pStyle w:val="2"/>
      </w:pPr>
      <w:r>
        <w:t>Краткие сведения об объекте автоматизации</w:t>
      </w:r>
    </w:p>
    <w:p w14:paraId="13CE6566" w14:textId="77777777" w:rsidR="00656B7F" w:rsidRDefault="00CC63E8" w:rsidP="00656B7F">
      <w:pPr>
        <w:pStyle w:val="a1"/>
      </w:pPr>
      <w:r w:rsidRPr="00DD13E1">
        <w:t>Объект автоматизации: Отчетность и анализ деятельности работников предприятия.</w:t>
      </w:r>
    </w:p>
    <w:p w14:paraId="64021993" w14:textId="1B1FEDC0" w:rsidR="00F07A2D" w:rsidRDefault="00656B7F" w:rsidP="00656B7F">
      <w:pPr>
        <w:pStyle w:val="a1"/>
      </w:pPr>
      <w:r w:rsidRPr="00656B7F">
        <w:t>Краткое описание: Система "Учёт, контроль и анализ деятельности сотрудников на рабочих местах" разработана для обеспечения эффективного управления трудовыми ресурсами предприятия. Основной упор делается на автоматизацию учёта времени, контроль активности сотрудников и предоставление аналитической отчётности для принятия управленческих решений.</w:t>
      </w:r>
    </w:p>
    <w:p w14:paraId="00D81D15" w14:textId="5FE60F2A" w:rsidR="00542AE3" w:rsidRDefault="00542AE3" w:rsidP="00542AE3">
      <w:pPr>
        <w:pStyle w:val="2"/>
      </w:pPr>
      <w:r>
        <w:t>Сведения об условиях эксплуатации объекта автоматизации</w:t>
      </w:r>
    </w:p>
    <w:p w14:paraId="3C2EE722" w14:textId="77777777" w:rsidR="00DE150B" w:rsidRDefault="00DE150B" w:rsidP="00DE150B">
      <w:pPr>
        <w:pStyle w:val="a1"/>
      </w:pPr>
      <w:r>
        <w:t>Условия эксплуатации:</w:t>
      </w:r>
    </w:p>
    <w:p w14:paraId="09744968" w14:textId="03666593" w:rsidR="00DE150B" w:rsidRDefault="00DE150B" w:rsidP="00DE150B">
      <w:pPr>
        <w:pStyle w:val="a1"/>
        <w:numPr>
          <w:ilvl w:val="0"/>
          <w:numId w:val="10"/>
        </w:numPr>
      </w:pPr>
      <w:r>
        <w:t>Система предназначена для работы в режиме 24/7, обеспечивая непрерывный мониторинг и учёт деятельности сотрудников. Режим работы может быть настроен с учётом индивидуальных характеристик предприятия</w:t>
      </w:r>
      <w:r w:rsidRPr="00DE150B">
        <w:t>;</w:t>
      </w:r>
    </w:p>
    <w:p w14:paraId="755D1799" w14:textId="77777777" w:rsidR="00DE150B" w:rsidRPr="00DE150B" w:rsidRDefault="00DE150B" w:rsidP="00DE150B">
      <w:pPr>
        <w:pStyle w:val="a1"/>
        <w:numPr>
          <w:ilvl w:val="0"/>
          <w:numId w:val="10"/>
        </w:numPr>
      </w:pPr>
      <w:r>
        <w:t>Для эффективной работы системы необходимо наличие компьютеров и сетевого оборудования на рабочих местах сотрудников. Минимальные технические требования будут определены в руководстве по установке</w:t>
      </w:r>
      <w:r w:rsidRPr="00DE150B">
        <w:t>;</w:t>
      </w:r>
    </w:p>
    <w:p w14:paraId="7C1084C6" w14:textId="574E63F2" w:rsidR="00542AE3" w:rsidRPr="0015606E" w:rsidRDefault="00DE150B" w:rsidP="00DE150B">
      <w:pPr>
        <w:pStyle w:val="a1"/>
        <w:numPr>
          <w:ilvl w:val="0"/>
          <w:numId w:val="10"/>
        </w:numPr>
      </w:pPr>
      <w:r>
        <w:t xml:space="preserve">Система разрабатывается с учетом совместимости с основными операционными системами, включая Windows, </w:t>
      </w:r>
      <w:proofErr w:type="spellStart"/>
      <w:r>
        <w:t>MacOS</w:t>
      </w:r>
      <w:proofErr w:type="spellEnd"/>
      <w:r>
        <w:t xml:space="preserve"> и Linux.</w:t>
      </w:r>
    </w:p>
    <w:p w14:paraId="2624270C" w14:textId="509A1C7B" w:rsidR="0015606E" w:rsidRDefault="0015606E" w:rsidP="0015606E">
      <w:pPr>
        <w:pStyle w:val="a1"/>
        <w:rPr>
          <w:lang w:val="en-US"/>
        </w:rPr>
      </w:pPr>
      <w:r>
        <w:t>Характеристики окружающей среды</w:t>
      </w:r>
      <w:r>
        <w:rPr>
          <w:lang w:val="en-US"/>
        </w:rPr>
        <w:t>:</w:t>
      </w:r>
    </w:p>
    <w:p w14:paraId="2A9F49E1" w14:textId="65727E5E" w:rsidR="00407A80" w:rsidRDefault="00407A80" w:rsidP="00D1586D">
      <w:pPr>
        <w:pStyle w:val="a1"/>
        <w:numPr>
          <w:ilvl w:val="0"/>
          <w:numId w:val="12"/>
        </w:numPr>
        <w:rPr>
          <w:lang w:val="en-US"/>
        </w:rPr>
      </w:pPr>
      <w:r w:rsidRPr="00407A80">
        <w:t xml:space="preserve">Система требует наличия стабильной сетевой инфраструктуры для обеспечения связи между компьютерами сотрудников и сервером. </w:t>
      </w:r>
      <w:proofErr w:type="spellStart"/>
      <w:r w:rsidRPr="00407A80">
        <w:rPr>
          <w:lang w:val="en-US"/>
        </w:rPr>
        <w:t>Рекомендуется</w:t>
      </w:r>
      <w:proofErr w:type="spellEnd"/>
      <w:r w:rsidRPr="00407A80">
        <w:rPr>
          <w:lang w:val="en-US"/>
        </w:rPr>
        <w:t xml:space="preserve"> </w:t>
      </w:r>
      <w:proofErr w:type="spellStart"/>
      <w:r w:rsidRPr="00407A80">
        <w:rPr>
          <w:lang w:val="en-US"/>
        </w:rPr>
        <w:t>использование</w:t>
      </w:r>
      <w:proofErr w:type="spellEnd"/>
      <w:r w:rsidRPr="00407A80">
        <w:rPr>
          <w:lang w:val="en-US"/>
        </w:rPr>
        <w:t xml:space="preserve"> </w:t>
      </w:r>
      <w:proofErr w:type="spellStart"/>
      <w:r w:rsidRPr="00407A80">
        <w:rPr>
          <w:lang w:val="en-US"/>
        </w:rPr>
        <w:t>сетей</w:t>
      </w:r>
      <w:proofErr w:type="spellEnd"/>
      <w:r w:rsidRPr="00407A80">
        <w:rPr>
          <w:lang w:val="en-US"/>
        </w:rPr>
        <w:t xml:space="preserve"> с </w:t>
      </w:r>
      <w:proofErr w:type="spellStart"/>
      <w:r w:rsidRPr="00407A80">
        <w:rPr>
          <w:lang w:val="en-US"/>
        </w:rPr>
        <w:t>высокой</w:t>
      </w:r>
      <w:proofErr w:type="spellEnd"/>
      <w:r w:rsidRPr="00407A80">
        <w:rPr>
          <w:lang w:val="en-US"/>
        </w:rPr>
        <w:t xml:space="preserve"> </w:t>
      </w:r>
      <w:proofErr w:type="spellStart"/>
      <w:r w:rsidRPr="00407A80">
        <w:rPr>
          <w:lang w:val="en-US"/>
        </w:rPr>
        <w:lastRenderedPageBreak/>
        <w:t>пропускной</w:t>
      </w:r>
      <w:proofErr w:type="spellEnd"/>
      <w:r w:rsidRPr="00407A80">
        <w:rPr>
          <w:lang w:val="en-US"/>
        </w:rPr>
        <w:t xml:space="preserve"> </w:t>
      </w:r>
      <w:proofErr w:type="spellStart"/>
      <w:proofErr w:type="gramStart"/>
      <w:r w:rsidRPr="00407A80">
        <w:rPr>
          <w:lang w:val="en-US"/>
        </w:rPr>
        <w:t>способностью</w:t>
      </w:r>
      <w:proofErr w:type="spellEnd"/>
      <w:r w:rsidR="00D1586D">
        <w:rPr>
          <w:lang w:val="en-US"/>
        </w:rPr>
        <w:t>;</w:t>
      </w:r>
      <w:proofErr w:type="gramEnd"/>
    </w:p>
    <w:p w14:paraId="110785C1" w14:textId="21E79F4D" w:rsidR="006006F5" w:rsidRDefault="00D1586D" w:rsidP="00D1586D">
      <w:pPr>
        <w:pStyle w:val="a1"/>
        <w:numPr>
          <w:ilvl w:val="0"/>
          <w:numId w:val="12"/>
        </w:numPr>
      </w:pPr>
      <w:r w:rsidRPr="00D1586D">
        <w:t xml:space="preserve">Система должна быть защищена от воздействия внешних факторов, таких как вирусы, хакерские атаки и другие угрозы информационной безопасности. Регулярное обновление системы безопасности является обязательным. </w:t>
      </w:r>
    </w:p>
    <w:p w14:paraId="3F28F910" w14:textId="377E37E0" w:rsidR="0015606E" w:rsidRPr="006006F5" w:rsidRDefault="006006F5" w:rsidP="006006F5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br w:type="page"/>
      </w:r>
    </w:p>
    <w:p w14:paraId="05FB546B" w14:textId="77777777" w:rsidR="00A12E04" w:rsidRPr="00A12E04" w:rsidRDefault="00A12E04" w:rsidP="00541E51">
      <w:pPr>
        <w:pStyle w:val="1"/>
      </w:pPr>
      <w:r w:rsidRPr="00A12E04">
        <w:lastRenderedPageBreak/>
        <w:t>Требования к системе</w:t>
      </w:r>
    </w:p>
    <w:p w14:paraId="15E246A5" w14:textId="77777777" w:rsidR="00A12E04" w:rsidRPr="00A12E04" w:rsidRDefault="00A12E04" w:rsidP="00A12E04">
      <w:pPr>
        <w:widowControl w:val="0"/>
        <w:numPr>
          <w:ilvl w:val="1"/>
          <w:numId w:val="7"/>
        </w:numPr>
        <w:tabs>
          <w:tab w:val="left" w:pos="1344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системе</w:t>
      </w:r>
      <w:r w:rsidRPr="00A12E04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целом</w:t>
      </w:r>
    </w:p>
    <w:p w14:paraId="24BCDD24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spacing w:val="-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структуре</w:t>
      </w:r>
      <w:r w:rsidRPr="00A12E04">
        <w:rPr>
          <w:rFonts w:ascii="Times New Roman" w:eastAsia="Times New Roman" w:hAnsi="Times New Roman" w:cs="Times New Roman"/>
          <w:b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и</w:t>
      </w:r>
      <w:r w:rsidRPr="00A12E04">
        <w:rPr>
          <w:rFonts w:ascii="Times New Roman" w:eastAsia="Times New Roman" w:hAnsi="Times New Roman" w:cs="Times New Roman"/>
          <w:b/>
          <w:spacing w:val="-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функционированию</w:t>
      </w:r>
      <w:r w:rsidRPr="00A12E04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системы</w:t>
      </w:r>
    </w:p>
    <w:p w14:paraId="7C7C8691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Система имеет модульную структуру, включающую в себя следующие модули:</w:t>
      </w:r>
    </w:p>
    <w:p w14:paraId="5043565F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модуль турникетов</w:t>
      </w:r>
      <w:r w:rsidRPr="00A12E0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255515B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7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модуль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контроля за отчетностью</w:t>
      </w:r>
      <w:r w:rsidRPr="00A12E0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E1ED78A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9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модуль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работы с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базой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данных.</w:t>
      </w:r>
    </w:p>
    <w:p w14:paraId="603FADE9" w14:textId="77777777" w:rsidR="00A12E04" w:rsidRPr="00A12E04" w:rsidRDefault="00A12E04" w:rsidP="00A12E04">
      <w:pPr>
        <w:widowControl w:val="0"/>
        <w:autoSpaceDE w:val="0"/>
        <w:autoSpaceDN w:val="0"/>
        <w:spacing w:before="137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Система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должна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выполнять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следующие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функции:</w:t>
      </w:r>
    </w:p>
    <w:p w14:paraId="05FFA940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контроль присутствия сотрудника на предприятии</w:t>
      </w:r>
      <w:r w:rsidRPr="00A12E0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C0CBB6A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контроль за отчетностью сотрудников</w:t>
      </w:r>
      <w:r w:rsidRPr="00A12E0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F7EB011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предоставление аналитики работы сотрудников предприятия.</w:t>
      </w:r>
    </w:p>
    <w:p w14:paraId="4A355EDB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71"/>
        </w:tabs>
        <w:autoSpaceDE w:val="0"/>
        <w:autoSpaceDN w:val="0"/>
        <w:spacing w:before="120" w:after="12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численности</w:t>
      </w:r>
      <w:r w:rsidRPr="00A12E04">
        <w:rPr>
          <w:rFonts w:ascii="Times New Roman" w:eastAsia="Times New Roman" w:hAnsi="Times New Roman" w:cs="Times New Roman"/>
          <w:b/>
          <w:bCs/>
          <w:spacing w:val="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</w:t>
      </w:r>
      <w:r w:rsidRPr="00A12E04">
        <w:rPr>
          <w:rFonts w:ascii="Times New Roman" w:eastAsia="Times New Roman" w:hAnsi="Times New Roman" w:cs="Times New Roman"/>
          <w:b/>
          <w:bCs/>
          <w:spacing w:val="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квалификации</w:t>
      </w:r>
      <w:r w:rsidRPr="00A12E04">
        <w:rPr>
          <w:rFonts w:ascii="Times New Roman" w:eastAsia="Times New Roman" w:hAnsi="Times New Roman" w:cs="Times New Roman"/>
          <w:b/>
          <w:bCs/>
          <w:spacing w:val="1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персонала</w:t>
      </w:r>
      <w:r w:rsidRPr="00A12E04">
        <w:rPr>
          <w:rFonts w:ascii="Times New Roman" w:eastAsia="Times New Roman" w:hAnsi="Times New Roman" w:cs="Times New Roman"/>
          <w:b/>
          <w:bCs/>
          <w:spacing w:val="18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</w:t>
      </w:r>
      <w:r w:rsidRPr="00A12E04">
        <w:rPr>
          <w:rFonts w:ascii="Times New Roman" w:eastAsia="Times New Roman" w:hAnsi="Times New Roman" w:cs="Times New Roman"/>
          <w:b/>
          <w:bCs/>
          <w:spacing w:val="-6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</w:t>
      </w:r>
      <w:r w:rsidRPr="00A12E04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режиму</w:t>
      </w:r>
      <w:r w:rsidRPr="00A12E04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его работы</w:t>
      </w:r>
    </w:p>
    <w:p w14:paraId="7C84D9DC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 рамках выполнения работ должно быть обеспечено обучение персонала заказчика работе пользователей с системой.</w:t>
      </w:r>
    </w:p>
    <w:p w14:paraId="0FA6D91E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Система должна обеспечивать возможность работы без дополнительного специализированного обучения (кроме обучения работе с системой) пользователям, имеющим следующие навыки работы:</w:t>
      </w:r>
    </w:p>
    <w:p w14:paraId="0EE401AF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базовые навыки работы с персональным компьютером с графическим пользовательским интерфейсом (клавиатура, мышь, управление окнами и приложениями, файловая система)</w:t>
      </w:r>
      <w:r w:rsidRPr="00A12E0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C214960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базовые навыки работы со стандартным веб-браузером (</w:t>
      </w:r>
      <w:r w:rsidRPr="00A12E04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Chrome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120 или выше)</w:t>
      </w:r>
      <w:r w:rsidRPr="00A12E0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0408C790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базовые навыки использования стандартной почтовой программы (настройка учетной записи для подключения к существующему ящику, создание, отправка и получение почтовых сообщений)</w:t>
      </w:r>
      <w:r w:rsidRPr="00A12E0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FDC9110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базовые навыки работы с офисными приложениями Microsoft Office (Word, Excel, PowerPoint) версии, не ниже MS Office 2019.</w:t>
      </w:r>
    </w:p>
    <w:p w14:paraId="2BB60408" w14:textId="77777777" w:rsidR="00A12E04" w:rsidRPr="00A12E04" w:rsidRDefault="00A12E04" w:rsidP="00A12E04">
      <w:pPr>
        <w:widowControl w:val="0"/>
        <w:autoSpaceDE w:val="0"/>
        <w:autoSpaceDN w:val="0"/>
        <w:spacing w:before="136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 внедрении Системы необходимо обеспечить обучение следующих групп пользователей:</w:t>
      </w:r>
    </w:p>
    <w:p w14:paraId="00C56BFF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обучение ключевых пользователей</w:t>
      </w:r>
      <w:r w:rsidRPr="00A12E0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0CCB4E2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обучение руководящего состава</w:t>
      </w:r>
      <w:r w:rsidRPr="00A12E0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8441220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обучение администраторов Системы по ее настройке.</w:t>
      </w:r>
    </w:p>
    <w:p w14:paraId="26783AAB" w14:textId="77777777" w:rsidR="00A12E04" w:rsidRPr="00A12E04" w:rsidRDefault="00A12E04" w:rsidP="00A12E04">
      <w:pPr>
        <w:widowControl w:val="0"/>
        <w:autoSpaceDE w:val="0"/>
        <w:autoSpaceDN w:val="0"/>
        <w:spacing w:before="136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Режим работы администраторов зависит от работы организации, использующей Систему, за исключением работы по устранению ошибок ПО, которые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>были</w:t>
      </w:r>
      <w:r w:rsidRPr="00A12E04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>обнаружены</w:t>
      </w:r>
      <w:r w:rsidRPr="00A12E04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>в</w:t>
      </w:r>
      <w:r w:rsidRPr="00A12E04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>период</w:t>
      </w:r>
      <w:r w:rsidRPr="00A12E04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>экспериментальной</w:t>
      </w:r>
      <w:r w:rsidRPr="00A12E04">
        <w:rPr>
          <w:rFonts w:ascii="Times New Roman" w:eastAsia="Times New Roman" w:hAnsi="Times New Roman" w:cs="Times New Roman"/>
          <w:spacing w:val="-1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эксплуатации</w:t>
      </w:r>
      <w:r w:rsidRPr="00A12E04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Pr="00A12E04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нерабочее</w:t>
      </w:r>
      <w:r w:rsidRPr="00A12E04">
        <w:rPr>
          <w:rFonts w:ascii="Times New Roman" w:eastAsia="Times New Roman" w:hAnsi="Times New Roman" w:cs="Times New Roman"/>
          <w:spacing w:val="-1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время.</w:t>
      </w:r>
    </w:p>
    <w:p w14:paraId="6D6F769A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Режим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работы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других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пользователей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 ограничен.</w:t>
      </w:r>
    </w:p>
    <w:p w14:paraId="6825F2E5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Показатели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назначения</w:t>
      </w:r>
    </w:p>
    <w:p w14:paraId="12E42C43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Подсистемы, разработанные и доработанные в рамках данного раздела,</w:t>
      </w:r>
      <w:r w:rsidRPr="00A12E04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обязательно должны отвечать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следующим требованиям:</w:t>
      </w:r>
    </w:p>
    <w:p w14:paraId="5682BD7C" w14:textId="77777777" w:rsidR="00A12E04" w:rsidRPr="00A12E04" w:rsidRDefault="00A12E04" w:rsidP="00A12E04">
      <w:pPr>
        <w:widowControl w:val="0"/>
        <w:numPr>
          <w:ilvl w:val="0"/>
          <w:numId w:val="8"/>
        </w:numPr>
        <w:tabs>
          <w:tab w:val="left" w:pos="1210"/>
        </w:tabs>
        <w:autoSpaceDE w:val="0"/>
        <w:autoSpaceDN w:val="0"/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время</w:t>
      </w:r>
      <w:r w:rsidRPr="00A12E04">
        <w:rPr>
          <w:rFonts w:ascii="Times New Roman" w:eastAsia="Times New Roman" w:hAnsi="Times New Roman" w:cs="Times New Roman"/>
          <w:spacing w:val="2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на</w:t>
      </w:r>
      <w:r w:rsidRPr="00A12E04">
        <w:rPr>
          <w:rFonts w:ascii="Times New Roman" w:eastAsia="Times New Roman" w:hAnsi="Times New Roman" w:cs="Times New Roman"/>
          <w:spacing w:val="2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полный</w:t>
      </w:r>
      <w:r w:rsidRPr="00A12E04">
        <w:rPr>
          <w:rFonts w:ascii="Times New Roman" w:eastAsia="Times New Roman" w:hAnsi="Times New Roman" w:cs="Times New Roman"/>
          <w:spacing w:val="2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запуск</w:t>
      </w:r>
      <w:r w:rsidRPr="00A12E04">
        <w:rPr>
          <w:rFonts w:ascii="Times New Roman" w:eastAsia="Times New Roman" w:hAnsi="Times New Roman" w:cs="Times New Roman"/>
          <w:spacing w:val="2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(или</w:t>
      </w:r>
      <w:r w:rsidRPr="00A12E04">
        <w:rPr>
          <w:rFonts w:ascii="Times New Roman" w:eastAsia="Times New Roman" w:hAnsi="Times New Roman" w:cs="Times New Roman"/>
          <w:spacing w:val="2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перезапуск)</w:t>
      </w:r>
      <w:r w:rsidRPr="00A12E04">
        <w:rPr>
          <w:rFonts w:ascii="Times New Roman" w:eastAsia="Times New Roman" w:hAnsi="Times New Roman" w:cs="Times New Roman"/>
          <w:spacing w:val="2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системы</w:t>
      </w:r>
      <w:r w:rsidRPr="00A12E04">
        <w:rPr>
          <w:rFonts w:ascii="Times New Roman" w:eastAsia="Times New Roman" w:hAnsi="Times New Roman" w:cs="Times New Roman"/>
          <w:spacing w:val="2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и</w:t>
      </w:r>
      <w:r w:rsidRPr="00A12E04">
        <w:rPr>
          <w:rFonts w:ascii="Times New Roman" w:eastAsia="Times New Roman" w:hAnsi="Times New Roman" w:cs="Times New Roman"/>
          <w:spacing w:val="2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компонентов</w:t>
      </w:r>
      <w:r w:rsidRPr="00A12E04">
        <w:rPr>
          <w:rFonts w:ascii="Times New Roman" w:eastAsia="Times New Roman" w:hAnsi="Times New Roman" w:cs="Times New Roman"/>
          <w:spacing w:val="2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системы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должно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составлять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не более 30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минут,</w:t>
      </w:r>
    </w:p>
    <w:p w14:paraId="70AC3242" w14:textId="77777777" w:rsidR="00A12E04" w:rsidRPr="00A12E04" w:rsidRDefault="00A12E04" w:rsidP="00A12E04">
      <w:pPr>
        <w:widowControl w:val="0"/>
        <w:numPr>
          <w:ilvl w:val="0"/>
          <w:numId w:val="8"/>
        </w:numPr>
        <w:tabs>
          <w:tab w:val="left" w:pos="1210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коэффициент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юзабилити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менее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60%,</w:t>
      </w:r>
    </w:p>
    <w:p w14:paraId="1911039E" w14:textId="77777777" w:rsidR="00A12E04" w:rsidRPr="00A12E04" w:rsidRDefault="00A12E04" w:rsidP="00A12E04">
      <w:pPr>
        <w:widowControl w:val="0"/>
        <w:numPr>
          <w:ilvl w:val="0"/>
          <w:numId w:val="8"/>
        </w:numPr>
        <w:tabs>
          <w:tab w:val="left" w:pos="1210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коэффициент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интерактивности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менее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70%,</w:t>
      </w:r>
    </w:p>
    <w:p w14:paraId="3CC47EC5" w14:textId="77777777" w:rsidR="00A12E04" w:rsidRPr="00A12E04" w:rsidRDefault="00A12E04" w:rsidP="00A12E04">
      <w:pPr>
        <w:widowControl w:val="0"/>
        <w:numPr>
          <w:ilvl w:val="0"/>
          <w:numId w:val="8"/>
        </w:numPr>
        <w:tabs>
          <w:tab w:val="left" w:pos="1210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обеспечение возможности одновременной работы 200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пользователей, при пиковой нагрузке – 1000 пользователей, без снижения скорости обработки данных.</w:t>
      </w:r>
    </w:p>
    <w:p w14:paraId="59401226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A0519B2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Требoвания</w:t>
      </w:r>
      <w:proofErr w:type="spellEnd"/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proofErr w:type="spellStart"/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надeжности</w:t>
      </w:r>
      <w:proofErr w:type="spellEnd"/>
    </w:p>
    <w:p w14:paraId="00B765A2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Программное</w:t>
      </w:r>
      <w:r w:rsidRPr="00A12E04">
        <w:rPr>
          <w:rFonts w:ascii="Times New Roman" w:eastAsia="Times New Roman" w:hAnsi="Times New Roman" w:cs="Times New Roman"/>
          <w:spacing w:val="58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обеспечение</w:t>
      </w:r>
      <w:r w:rsidRPr="00A12E04">
        <w:rPr>
          <w:rFonts w:ascii="Times New Roman" w:eastAsia="Times New Roman" w:hAnsi="Times New Roman" w:cs="Times New Roman"/>
          <w:spacing w:val="58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58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должно</w:t>
      </w:r>
      <w:r w:rsidRPr="00A12E04">
        <w:rPr>
          <w:rFonts w:ascii="Times New Roman" w:eastAsia="Times New Roman" w:hAnsi="Times New Roman" w:cs="Times New Roman"/>
          <w:spacing w:val="5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выходить</w:t>
      </w:r>
      <w:r w:rsidRPr="00A12E04">
        <w:rPr>
          <w:rFonts w:ascii="Times New Roman" w:eastAsia="Times New Roman" w:hAnsi="Times New Roman" w:cs="Times New Roman"/>
          <w:spacing w:val="5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r w:rsidRPr="00A12E04">
        <w:rPr>
          <w:rFonts w:ascii="Times New Roman" w:eastAsia="Times New Roman" w:hAnsi="Times New Roman" w:cs="Times New Roman"/>
          <w:spacing w:val="59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строя</w:t>
      </w:r>
      <w:r w:rsidRPr="00A12E04">
        <w:rPr>
          <w:rFonts w:ascii="Times New Roman" w:eastAsia="Times New Roman" w:hAnsi="Times New Roman" w:cs="Times New Roman"/>
          <w:spacing w:val="58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более</w:t>
      </w:r>
      <w:r w:rsidRPr="00A12E04">
        <w:rPr>
          <w:rFonts w:ascii="Times New Roman" w:eastAsia="Times New Roman" w:hAnsi="Times New Roman" w:cs="Times New Roman"/>
          <w:spacing w:val="59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чем</w:t>
      </w:r>
      <w:r w:rsidRPr="00A12E04">
        <w:rPr>
          <w:rFonts w:ascii="Times New Roman" w:eastAsia="Times New Roman" w:hAnsi="Times New Roman" w:cs="Times New Roman"/>
          <w:spacing w:val="58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20 минут. После выпуска релиза система может иметь не более чем 30 незначительных ошибок.</w:t>
      </w:r>
    </w:p>
    <w:p w14:paraId="16C2B286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На каждый неверный ввод данных пользователем система должна реагировать соответствующим сообщением об ошибке. </w:t>
      </w:r>
    </w:p>
    <w:p w14:paraId="46477AC6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Надежность требуемого уровня достигается путем комплексного применения организационно-технических мероприятий. В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частности,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можно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использовать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следующие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базовые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подходы:</w:t>
      </w:r>
    </w:p>
    <w:p w14:paraId="3F3DD6D5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четкое</w:t>
      </w:r>
      <w:r w:rsidRPr="00A12E04">
        <w:rPr>
          <w:rFonts w:ascii="Times New Roman" w:eastAsia="Times New Roman" w:hAnsi="Times New Roman" w:cs="Times New Roman"/>
          <w:spacing w:val="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соблюдение</w:t>
      </w:r>
      <w:r w:rsidRPr="00A12E04">
        <w:rPr>
          <w:rFonts w:ascii="Times New Roman" w:eastAsia="Times New Roman" w:hAnsi="Times New Roman" w:cs="Times New Roman"/>
          <w:spacing w:val="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правил</w:t>
      </w:r>
      <w:r w:rsidRPr="00A12E04">
        <w:rPr>
          <w:rFonts w:ascii="Times New Roman" w:eastAsia="Times New Roman" w:hAnsi="Times New Roman" w:cs="Times New Roman"/>
          <w:spacing w:val="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эксплуатации,</w:t>
      </w:r>
      <w:r w:rsidRPr="00A12E04">
        <w:rPr>
          <w:rFonts w:ascii="Times New Roman" w:eastAsia="Times New Roman" w:hAnsi="Times New Roman" w:cs="Times New Roman"/>
          <w:spacing w:val="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а</w:t>
      </w:r>
      <w:r w:rsidRPr="00A12E04">
        <w:rPr>
          <w:rFonts w:ascii="Times New Roman" w:eastAsia="Times New Roman" w:hAnsi="Times New Roman" w:cs="Times New Roman"/>
          <w:spacing w:val="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также</w:t>
      </w:r>
      <w:r w:rsidRPr="00A12E04">
        <w:rPr>
          <w:rFonts w:ascii="Times New Roman" w:eastAsia="Times New Roman" w:hAnsi="Times New Roman" w:cs="Times New Roman"/>
          <w:spacing w:val="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регламентных</w:t>
      </w:r>
      <w:r w:rsidRPr="00A12E04">
        <w:rPr>
          <w:rFonts w:ascii="Times New Roman" w:eastAsia="Times New Roman" w:hAnsi="Times New Roman" w:cs="Times New Roman"/>
          <w:spacing w:val="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сроков</w:t>
      </w:r>
      <w:r w:rsidRPr="00A12E04">
        <w:rPr>
          <w:rFonts w:ascii="Times New Roman" w:eastAsia="Times New Roman" w:hAnsi="Times New Roman" w:cs="Times New Roman"/>
          <w:spacing w:val="-67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обслуживания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используемых программно-аппаратных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средств;</w:t>
      </w:r>
    </w:p>
    <w:p w14:paraId="426783E4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обработка большинства ошибок заполнения со стороны пользователя;</w:t>
      </w:r>
    </w:p>
    <w:p w14:paraId="183BABDB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допуск</w:t>
      </w:r>
      <w:r w:rsidRPr="00A12E04">
        <w:rPr>
          <w:rFonts w:ascii="Times New Roman" w:eastAsia="Times New Roman" w:hAnsi="Times New Roman" w:cs="Times New Roman"/>
          <w:spacing w:val="29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spacing w:val="30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A12E04">
        <w:rPr>
          <w:rFonts w:ascii="Times New Roman" w:eastAsia="Times New Roman" w:hAnsi="Times New Roman" w:cs="Times New Roman"/>
          <w:spacing w:val="29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системе</w:t>
      </w:r>
      <w:r w:rsidRPr="00A12E04">
        <w:rPr>
          <w:rFonts w:ascii="Times New Roman" w:eastAsia="Times New Roman" w:hAnsi="Times New Roman" w:cs="Times New Roman"/>
          <w:spacing w:val="29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только</w:t>
      </w:r>
      <w:r w:rsidRPr="00A12E04">
        <w:rPr>
          <w:rFonts w:ascii="Times New Roman" w:eastAsia="Times New Roman" w:hAnsi="Times New Roman" w:cs="Times New Roman"/>
          <w:spacing w:val="3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пользователей,</w:t>
      </w:r>
      <w:r w:rsidRPr="00A12E04">
        <w:rPr>
          <w:rFonts w:ascii="Times New Roman" w:eastAsia="Times New Roman" w:hAnsi="Times New Roman" w:cs="Times New Roman"/>
          <w:spacing w:val="2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прошедших предварительное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обучение.</w:t>
      </w:r>
    </w:p>
    <w:p w14:paraId="443CA4DC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before="136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безопасности</w:t>
      </w:r>
    </w:p>
    <w:p w14:paraId="658D5D84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истема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должна заблокировать учетную запись пользователя после пяти неудачных попыток входа в систему за десять минут, а также система должна иметь механизмы обнаружения и предотвращения взломов и атак.</w:t>
      </w:r>
    </w:p>
    <w:p w14:paraId="7B4989BC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Данные о сотрудниках и проектах должны храниться и передаваться в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зашифрованном виде.</w:t>
      </w:r>
    </w:p>
    <w:p w14:paraId="4F35EA01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Доступ к программе и данным должен быть ограничен и защищен паролями и другими методами аутентификации.</w:t>
      </w:r>
    </w:p>
    <w:p w14:paraId="625F1A2D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Доступ к системе должен выдаваться в индивидуальном порядке.</w:t>
      </w:r>
    </w:p>
    <w:p w14:paraId="757C2D2D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эргономике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технической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эстетике</w:t>
      </w:r>
    </w:p>
    <w:p w14:paraId="37DE08B7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Взаимодействие пользователей с прикладным программным обеспечением, входящим в состав системы, должно осуществляться посредством графического интерфейса пользователя (GUI).</w:t>
      </w:r>
    </w:p>
    <w:p w14:paraId="5C012793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Интерфейс системы должен быть простым, наглядным, удобным, интуитивно понятным и легким в освоении, не должен быть перегружен графическими элементами и должен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обеспечивать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быстрое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экранных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форм. Цветовое решение интерфейса должно быть выдержано в спокойных тонах, не вызывающих утомление зрения.</w:t>
      </w:r>
    </w:p>
    <w:p w14:paraId="33581D1A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транспортабельности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для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подвижных</w:t>
      </w:r>
      <w:r w:rsidRPr="00A12E04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АС</w:t>
      </w:r>
    </w:p>
    <w:p w14:paraId="56613B19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Турникеты и их оборудование должно быть демонтируемым, габариты в разобранном строении не должны мешать транспортировке.</w:t>
      </w:r>
    </w:p>
    <w:p w14:paraId="6B2500F3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Питание проходной системы должно быть адаптировано к питанию от стандартной сети.</w:t>
      </w:r>
    </w:p>
    <w:p w14:paraId="05A26670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609"/>
        </w:tabs>
        <w:autoSpaceDE w:val="0"/>
        <w:autoSpaceDN w:val="0"/>
        <w:spacing w:after="12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 к эксплуатации, техническому обслуживанию, ремонту и</w:t>
      </w:r>
      <w:r w:rsidRPr="00A12E04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хранению</w:t>
      </w:r>
      <w:r w:rsidRPr="00A12E04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компонентов</w:t>
      </w:r>
      <w:r w:rsidRPr="00A12E04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</w:t>
      </w:r>
    </w:p>
    <w:p w14:paraId="4240896A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оборудования.</w:t>
      </w:r>
    </w:p>
    <w:p w14:paraId="40E48039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Периодическое техническое обслуживание используемых технических средств должно проводиться в соответствии с требованиями технической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документации изготовителей, но не реже одного раза в год.</w:t>
      </w:r>
    </w:p>
    <w:p w14:paraId="1917E6F2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45039C65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</w:t>
      </w:r>
    </w:p>
    <w:p w14:paraId="3693974C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7"/>
        </w:tabs>
        <w:autoSpaceDE w:val="0"/>
        <w:autoSpaceDN w:val="0"/>
        <w:spacing w:after="12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защите</w:t>
      </w:r>
      <w:r w:rsidRPr="00A12E04">
        <w:rPr>
          <w:rFonts w:ascii="Times New Roman" w:eastAsia="Times New Roman" w:hAnsi="Times New Roman" w:cs="Times New Roman"/>
          <w:b/>
          <w:bCs/>
          <w:spacing w:val="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информации</w:t>
      </w:r>
      <w:r w:rsidRPr="00A12E0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от</w:t>
      </w:r>
      <w:r w:rsidRPr="00A12E04">
        <w:rPr>
          <w:rFonts w:ascii="Times New Roman" w:eastAsia="Times New Roman" w:hAnsi="Times New Roman" w:cs="Times New Roman"/>
          <w:b/>
          <w:bCs/>
          <w:spacing w:val="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несанкционированного</w:t>
      </w:r>
      <w:r w:rsidRPr="00A12E04">
        <w:rPr>
          <w:rFonts w:ascii="Times New Roman" w:eastAsia="Times New Roman" w:hAnsi="Times New Roman" w:cs="Times New Roman"/>
          <w:b/>
          <w:bCs/>
          <w:spacing w:val="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доступа</w:t>
      </w:r>
    </w:p>
    <w:p w14:paraId="572018D2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056524CE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Система разграничения доступа к информации должна предусматривать назначение групповых прав доступа к данным.</w:t>
      </w:r>
    </w:p>
    <w:p w14:paraId="1441B7A0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694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сохранности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информации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авариях</w:t>
      </w:r>
    </w:p>
    <w:p w14:paraId="382E1EDC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Серверное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программное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обеспечение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должно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восстанавливать</w:t>
      </w:r>
      <w:r w:rsidRPr="00A12E04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свое функционирование при перезапуске аппаратных средств. Для обеспечения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сохранности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 должны быть предусмотрены средства для организации резервного копирования и обеспечения восстановления работоспособности Системы в случае программно-аппаратных сбоев, включая аварийное отключение электропитания.</w:t>
      </w:r>
    </w:p>
    <w:p w14:paraId="5C62BE6E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либо не допускать некорректное изменение данных внутри базы данных,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53305A00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694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защите</w:t>
      </w:r>
      <w:r w:rsidRPr="00A12E04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от</w:t>
      </w:r>
      <w:r w:rsidRPr="00A12E04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влияния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внешних</w:t>
      </w:r>
      <w:r w:rsidRPr="00A12E04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воздействий</w:t>
      </w:r>
    </w:p>
    <w:p w14:paraId="00F99C41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Турникеты должны быть антивандальные и выдерживать ежедневное использования большого потока людей.</w:t>
      </w:r>
    </w:p>
    <w:p w14:paraId="02EC0C76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694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патентной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чистоте</w:t>
      </w:r>
    </w:p>
    <w:p w14:paraId="34A6A9BD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патентной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чистоте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предъявляются.</w:t>
      </w:r>
    </w:p>
    <w:p w14:paraId="78CA96B4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694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r w:rsidRPr="00A12E04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стандартизации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унификации</w:t>
      </w:r>
    </w:p>
    <w:p w14:paraId="0F045D2F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 реализации интерфейса программы должен использоваться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язык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Dart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фреймворк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lutter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Исходный код должен разрабатываться в соответствии со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спецификацией 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Material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Design.</w:t>
      </w:r>
    </w:p>
    <w:p w14:paraId="35779197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694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Дополнительные</w:t>
      </w:r>
      <w:r w:rsidRPr="00A12E04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</w:p>
    <w:p w14:paraId="47192C91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Дополнительные</w:t>
      </w:r>
      <w:r w:rsidRPr="00A12E04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предъявляются.</w:t>
      </w:r>
    </w:p>
    <w:p w14:paraId="2BCF80EE" w14:textId="77777777" w:rsidR="00A12E04" w:rsidRPr="00A12E04" w:rsidRDefault="00A12E04" w:rsidP="00A12E04">
      <w:pPr>
        <w:widowControl w:val="0"/>
        <w:numPr>
          <w:ilvl w:val="1"/>
          <w:numId w:val="7"/>
        </w:numPr>
        <w:tabs>
          <w:tab w:val="left" w:pos="1344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функциям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(задачам),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выполняемым</w:t>
      </w:r>
      <w:r w:rsidRPr="00A12E04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системой</w:t>
      </w:r>
    </w:p>
    <w:p w14:paraId="52920486" w14:textId="3325355B" w:rsidR="00576080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 таблице 2.1 представлены требования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функциям,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выполняемым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системой.</w:t>
      </w:r>
    </w:p>
    <w:p w14:paraId="357CC039" w14:textId="77777777" w:rsidR="00576080" w:rsidRDefault="00576080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0C444C06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6C46F42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Таблица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2.1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–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функциям,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выполняемым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системой</w:t>
      </w:r>
    </w:p>
    <w:tbl>
      <w:tblPr>
        <w:tblStyle w:val="TableNormal"/>
        <w:tblW w:w="98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5780"/>
      </w:tblGrid>
      <w:tr w:rsidR="00A12E04" w:rsidRPr="00A12E04" w14:paraId="454752BE" w14:textId="77777777" w:rsidTr="0027450F">
        <w:trPr>
          <w:trHeight w:val="275"/>
        </w:trPr>
        <w:tc>
          <w:tcPr>
            <w:tcW w:w="4076" w:type="dxa"/>
            <w:shd w:val="clear" w:color="auto" w:fill="auto"/>
          </w:tcPr>
          <w:p w14:paraId="78ED0400" w14:textId="77777777" w:rsidR="00A12E04" w:rsidRPr="00A12E04" w:rsidRDefault="00A12E04" w:rsidP="00A12E04">
            <w:pPr>
              <w:spacing w:line="256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E04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780" w:type="dxa"/>
            <w:shd w:val="clear" w:color="auto" w:fill="auto"/>
          </w:tcPr>
          <w:p w14:paraId="37BF69B7" w14:textId="77777777" w:rsidR="00A12E04" w:rsidRPr="00A12E04" w:rsidRDefault="00A12E04" w:rsidP="00A12E04">
            <w:pPr>
              <w:spacing w:line="256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A12E04">
              <w:rPr>
                <w:rFonts w:ascii="Times New Roman" w:eastAsia="Times New Roman" w:hAnsi="Times New Roman" w:cs="Times New Roman"/>
                <w:b/>
                <w:sz w:val="24"/>
              </w:rPr>
              <w:t>Задача</w:t>
            </w:r>
            <w:proofErr w:type="spellEnd"/>
          </w:p>
        </w:tc>
      </w:tr>
      <w:tr w:rsidR="00A12E04" w:rsidRPr="00A12E04" w14:paraId="0F39A1B3" w14:textId="77777777" w:rsidTr="0027450F">
        <w:trPr>
          <w:trHeight w:val="275"/>
        </w:trPr>
        <w:tc>
          <w:tcPr>
            <w:tcW w:w="4076" w:type="dxa"/>
            <w:vMerge w:val="restart"/>
          </w:tcPr>
          <w:p w14:paraId="5C3E24E1" w14:textId="77777777" w:rsidR="00A12E04" w:rsidRPr="00A12E04" w:rsidRDefault="00A12E04" w:rsidP="00A12E04">
            <w:pPr>
              <w:spacing w:line="268" w:lineRule="exact"/>
              <w:ind w:firstLine="3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A12E04">
              <w:rPr>
                <w:rFonts w:ascii="Times New Roman" w:eastAsia="Times New Roman" w:hAnsi="Times New Roman" w:cs="Times New Roman"/>
                <w:sz w:val="24"/>
                <w:lang w:val="ru-RU"/>
              </w:rPr>
              <w:t>Контроль присутствия сотрудника на предприятии</w:t>
            </w:r>
          </w:p>
        </w:tc>
        <w:tc>
          <w:tcPr>
            <w:tcW w:w="5780" w:type="dxa"/>
          </w:tcPr>
          <w:p w14:paraId="5719AE1E" w14:textId="77777777" w:rsidR="00A12E04" w:rsidRPr="00A12E04" w:rsidRDefault="00A12E04" w:rsidP="00A12E04">
            <w:pPr>
              <w:spacing w:line="256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Идентификация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сотрудников</w:t>
            </w:r>
            <w:proofErr w:type="spellEnd"/>
          </w:p>
        </w:tc>
      </w:tr>
      <w:tr w:rsidR="00A12E04" w:rsidRPr="00A12E04" w14:paraId="5E02F097" w14:textId="77777777" w:rsidTr="0027450F">
        <w:trPr>
          <w:trHeight w:val="277"/>
        </w:trPr>
        <w:tc>
          <w:tcPr>
            <w:tcW w:w="4076" w:type="dxa"/>
            <w:vMerge/>
            <w:tcBorders>
              <w:top w:val="nil"/>
            </w:tcBorders>
          </w:tcPr>
          <w:p w14:paraId="30FCF99D" w14:textId="77777777" w:rsidR="00A12E04" w:rsidRPr="00A12E04" w:rsidRDefault="00A12E04" w:rsidP="00A12E04">
            <w:pPr>
              <w:ind w:firstLine="3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780" w:type="dxa"/>
          </w:tcPr>
          <w:p w14:paraId="7400CE9A" w14:textId="77777777" w:rsidR="00A12E04" w:rsidRPr="00A12E04" w:rsidRDefault="00A12E04" w:rsidP="00A12E04">
            <w:pPr>
              <w:spacing w:line="258" w:lineRule="exact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A12E04">
              <w:rPr>
                <w:rFonts w:ascii="Times New Roman" w:eastAsia="Times New Roman" w:hAnsi="Times New Roman" w:cs="Times New Roman"/>
                <w:sz w:val="24"/>
                <w:lang w:val="ru-RU"/>
              </w:rPr>
              <w:t>Отправка данных о проходах на главный сервер</w:t>
            </w:r>
          </w:p>
        </w:tc>
      </w:tr>
      <w:tr w:rsidR="00A12E04" w:rsidRPr="00A12E04" w14:paraId="4264D9AC" w14:textId="77777777" w:rsidTr="0027450F">
        <w:trPr>
          <w:trHeight w:val="275"/>
        </w:trPr>
        <w:tc>
          <w:tcPr>
            <w:tcW w:w="4076" w:type="dxa"/>
            <w:vMerge w:val="restart"/>
          </w:tcPr>
          <w:p w14:paraId="31D4BA6E" w14:textId="77777777" w:rsidR="00A12E04" w:rsidRPr="00A12E04" w:rsidRDefault="00A12E04" w:rsidP="00A12E04">
            <w:pPr>
              <w:spacing w:line="256" w:lineRule="exact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Контроль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за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отчетностью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сотрудников</w:t>
            </w:r>
            <w:proofErr w:type="spellEnd"/>
          </w:p>
        </w:tc>
        <w:tc>
          <w:tcPr>
            <w:tcW w:w="5780" w:type="dxa"/>
          </w:tcPr>
          <w:p w14:paraId="4900E52D" w14:textId="77777777" w:rsidR="00A12E04" w:rsidRPr="00A12E04" w:rsidRDefault="00A12E04" w:rsidP="00A12E04">
            <w:pPr>
              <w:spacing w:line="256" w:lineRule="exact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A12E04">
              <w:rPr>
                <w:rFonts w:ascii="Times New Roman" w:eastAsia="Times New Roman" w:hAnsi="Times New Roman" w:cs="Times New Roman"/>
                <w:sz w:val="24"/>
                <w:lang w:val="ru-RU"/>
              </w:rPr>
              <w:t>Возможность создания интерактивных форм отчетов</w:t>
            </w:r>
          </w:p>
        </w:tc>
      </w:tr>
      <w:tr w:rsidR="00A12E04" w:rsidRPr="00A12E04" w14:paraId="47779625" w14:textId="77777777" w:rsidTr="0027450F">
        <w:trPr>
          <w:trHeight w:val="275"/>
        </w:trPr>
        <w:tc>
          <w:tcPr>
            <w:tcW w:w="4076" w:type="dxa"/>
            <w:vMerge/>
          </w:tcPr>
          <w:p w14:paraId="31FF6BA9" w14:textId="77777777" w:rsidR="00A12E04" w:rsidRPr="00A12E04" w:rsidRDefault="00A12E04" w:rsidP="00A12E04">
            <w:pPr>
              <w:spacing w:line="256" w:lineRule="exact"/>
              <w:ind w:firstLine="3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5780" w:type="dxa"/>
          </w:tcPr>
          <w:p w14:paraId="2ED1F382" w14:textId="77777777" w:rsidR="00A12E04" w:rsidRPr="00A12E04" w:rsidRDefault="00A12E04" w:rsidP="00A12E04">
            <w:pPr>
              <w:spacing w:line="256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Контроль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введённых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значений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пользователей</w:t>
            </w:r>
            <w:proofErr w:type="spellEnd"/>
          </w:p>
        </w:tc>
      </w:tr>
      <w:tr w:rsidR="00A12E04" w:rsidRPr="00A12E04" w14:paraId="16E6CFEB" w14:textId="77777777" w:rsidTr="0027450F">
        <w:trPr>
          <w:trHeight w:val="275"/>
        </w:trPr>
        <w:tc>
          <w:tcPr>
            <w:tcW w:w="4076" w:type="dxa"/>
            <w:vMerge w:val="restart"/>
          </w:tcPr>
          <w:p w14:paraId="51C7F410" w14:textId="77777777" w:rsidR="00A12E04" w:rsidRPr="00A12E04" w:rsidRDefault="00A12E04" w:rsidP="00A12E04">
            <w:pPr>
              <w:spacing w:line="256" w:lineRule="exact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Аналитика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работы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сотрудников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предприятия</w:t>
            </w:r>
            <w:proofErr w:type="spellEnd"/>
          </w:p>
        </w:tc>
        <w:tc>
          <w:tcPr>
            <w:tcW w:w="5780" w:type="dxa"/>
          </w:tcPr>
          <w:p w14:paraId="7EEAF5DB" w14:textId="77777777" w:rsidR="00A12E04" w:rsidRPr="00A12E04" w:rsidRDefault="00A12E04" w:rsidP="00A12E04">
            <w:pPr>
              <w:spacing w:line="256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Возможность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просмотра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интерактивного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отчета</w:t>
            </w:r>
            <w:proofErr w:type="spellEnd"/>
          </w:p>
        </w:tc>
      </w:tr>
      <w:tr w:rsidR="00A12E04" w:rsidRPr="00A12E04" w14:paraId="69033398" w14:textId="77777777" w:rsidTr="0027450F">
        <w:trPr>
          <w:trHeight w:val="275"/>
        </w:trPr>
        <w:tc>
          <w:tcPr>
            <w:tcW w:w="4076" w:type="dxa"/>
            <w:vMerge/>
          </w:tcPr>
          <w:p w14:paraId="2FC31981" w14:textId="77777777" w:rsidR="00A12E04" w:rsidRPr="00A12E04" w:rsidRDefault="00A12E04" w:rsidP="00A12E04">
            <w:pPr>
              <w:spacing w:line="256" w:lineRule="exact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780" w:type="dxa"/>
          </w:tcPr>
          <w:p w14:paraId="6AB62701" w14:textId="77777777" w:rsidR="00A12E04" w:rsidRPr="00A12E04" w:rsidRDefault="00A12E04" w:rsidP="00A12E04">
            <w:pPr>
              <w:spacing w:line="256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Возможность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редактирования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отчета</w:t>
            </w:r>
            <w:proofErr w:type="spellEnd"/>
          </w:p>
        </w:tc>
      </w:tr>
      <w:tr w:rsidR="00A12E04" w:rsidRPr="00A12E04" w14:paraId="5A3CCA53" w14:textId="77777777" w:rsidTr="0027450F">
        <w:trPr>
          <w:trHeight w:val="275"/>
        </w:trPr>
        <w:tc>
          <w:tcPr>
            <w:tcW w:w="4076" w:type="dxa"/>
            <w:vMerge/>
          </w:tcPr>
          <w:p w14:paraId="3ADF2D14" w14:textId="77777777" w:rsidR="00A12E04" w:rsidRPr="00A12E04" w:rsidRDefault="00A12E04" w:rsidP="00A12E04">
            <w:pPr>
              <w:spacing w:line="256" w:lineRule="exact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780" w:type="dxa"/>
          </w:tcPr>
          <w:p w14:paraId="1ED13075" w14:textId="77777777" w:rsidR="00A12E04" w:rsidRPr="00A12E04" w:rsidRDefault="00A12E04" w:rsidP="00A12E04">
            <w:pPr>
              <w:spacing w:line="256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Возможность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экспорта</w:t>
            </w:r>
            <w:proofErr w:type="spellEnd"/>
            <w:r w:rsidRPr="00A12E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12E04">
              <w:rPr>
                <w:rFonts w:ascii="Times New Roman" w:eastAsia="Times New Roman" w:hAnsi="Times New Roman" w:cs="Times New Roman"/>
                <w:sz w:val="24"/>
              </w:rPr>
              <w:t>отчета</w:t>
            </w:r>
            <w:proofErr w:type="spellEnd"/>
          </w:p>
        </w:tc>
      </w:tr>
    </w:tbl>
    <w:p w14:paraId="17AF071C" w14:textId="6D08ED86" w:rsidR="00935DE0" w:rsidRPr="00DC031E" w:rsidRDefault="00644759" w:rsidP="00935DE0">
      <w:pPr>
        <w:pStyle w:val="2"/>
        <w:rPr>
          <w:b w:val="0"/>
          <w:bCs w:val="0"/>
        </w:rPr>
      </w:pPr>
      <w:r w:rsidRPr="00DC031E">
        <w:rPr>
          <w:rStyle w:val="20"/>
          <w:b/>
          <w:bCs/>
        </w:rPr>
        <w:t>Функциональная структура системы</w:t>
      </w:r>
    </w:p>
    <w:p w14:paraId="0C9F726F" w14:textId="67C5F0A8" w:rsidR="00935DE0" w:rsidRDefault="00A844E0" w:rsidP="00C61672">
      <w:pPr>
        <w:pStyle w:val="a1"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AE506C" wp14:editId="01C04F7B">
            <wp:extent cx="5942965" cy="4453255"/>
            <wp:effectExtent l="0" t="0" r="635" b="0"/>
            <wp:docPr id="1554748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893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4532" w14:textId="25BC88F7" w:rsidR="00935DE0" w:rsidRPr="00C16D80" w:rsidRDefault="00DC031E" w:rsidP="00DC031E">
      <w:pPr>
        <w:pStyle w:val="a1"/>
        <w:ind w:firstLine="0"/>
        <w:jc w:val="center"/>
      </w:pPr>
      <w:r>
        <w:t>Рисунок 1 – Структурная диаграмма</w:t>
      </w:r>
    </w:p>
    <w:p w14:paraId="731AC99A" w14:textId="53C92491" w:rsidR="007B0B02" w:rsidRDefault="00C16D80" w:rsidP="00C16D80">
      <w:pPr>
        <w:pStyle w:val="a1"/>
      </w:pPr>
      <w:r>
        <w:t>Фиксация прохода на рабочее место</w:t>
      </w:r>
      <w:r w:rsidR="00F436BC">
        <w:t xml:space="preserve"> действует на основании трудового договора и кодекса, с помощью входных групп</w:t>
      </w:r>
      <w:r w:rsidR="002D7938" w:rsidRPr="002D7938">
        <w:t>,</w:t>
      </w:r>
      <w:r w:rsidR="006F4345">
        <w:t xml:space="preserve"> прожект менеджера и ПО</w:t>
      </w:r>
      <w:r w:rsidR="002D7938" w:rsidRPr="002D7938">
        <w:t>,</w:t>
      </w:r>
      <w:r w:rsidR="007268EC">
        <w:t xml:space="preserve"> обрабатывается информация о сотрудниках и создаться отчет о </w:t>
      </w:r>
      <w:r w:rsidR="007268EC">
        <w:lastRenderedPageBreak/>
        <w:t>проходе\уходе сотрудников.</w:t>
      </w:r>
    </w:p>
    <w:p w14:paraId="224C310C" w14:textId="3A1DA622" w:rsidR="007268EC" w:rsidRDefault="007268EC" w:rsidP="007268EC">
      <w:pPr>
        <w:pStyle w:val="a1"/>
      </w:pPr>
      <w:r>
        <w:t xml:space="preserve">Формирование отчета о проделанной </w:t>
      </w:r>
      <w:r w:rsidR="006F4345">
        <w:t>работе действует на основании трудового договора и кодекса, прожект менеджера и ПО</w:t>
      </w:r>
      <w:r w:rsidR="006F4345" w:rsidRPr="002D7938">
        <w:t>,</w:t>
      </w:r>
      <w:r w:rsidR="006F4345">
        <w:t xml:space="preserve"> обрабатывается информация о сотрудниках и создаться отчет о проделанной работе.</w:t>
      </w:r>
    </w:p>
    <w:p w14:paraId="4ECAE4F7" w14:textId="05B41E14" w:rsidR="007268EC" w:rsidRPr="00F436BC" w:rsidRDefault="0094640D" w:rsidP="001C5781">
      <w:pPr>
        <w:pStyle w:val="a1"/>
      </w:pPr>
      <w:r>
        <w:t>Анализ деятельности сотрудников</w:t>
      </w:r>
      <w:r w:rsidR="006F4345">
        <w:t xml:space="preserve"> действует на основании трудового договора и кодекса, с помощью входных групп</w:t>
      </w:r>
      <w:r w:rsidR="006F4345" w:rsidRPr="002D7938">
        <w:t>,</w:t>
      </w:r>
      <w:r w:rsidR="006F4345">
        <w:t xml:space="preserve"> прожект менеджера и ПО</w:t>
      </w:r>
      <w:r w:rsidR="006F4345" w:rsidRPr="002D7938">
        <w:t>,</w:t>
      </w:r>
      <w:r w:rsidR="006F4345">
        <w:t xml:space="preserve"> обрабатывается </w:t>
      </w:r>
      <w:r w:rsidR="0064190F">
        <w:t xml:space="preserve">отчет о проходе\уходе сотрудников </w:t>
      </w:r>
      <w:r w:rsidR="006F4345">
        <w:t>и отчет о проделанной работе</w:t>
      </w:r>
      <w:r w:rsidR="0064190F">
        <w:t xml:space="preserve"> и создаться </w:t>
      </w:r>
      <w:r w:rsidR="005E7C78">
        <w:t>обработанные данные сотрудников.</w:t>
      </w:r>
    </w:p>
    <w:p w14:paraId="692AB97A" w14:textId="03DDE805" w:rsidR="00A12E04" w:rsidRPr="00A12E04" w:rsidRDefault="00A12E04" w:rsidP="00A12E04">
      <w:pPr>
        <w:widowControl w:val="0"/>
        <w:numPr>
          <w:ilvl w:val="1"/>
          <w:numId w:val="7"/>
        </w:numPr>
        <w:tabs>
          <w:tab w:val="left" w:pos="1344"/>
        </w:tabs>
        <w:autoSpaceDE w:val="0"/>
        <w:autoSpaceDN w:val="0"/>
        <w:spacing w:before="120"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видам</w:t>
      </w:r>
      <w:r w:rsidRPr="00A12E04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обеспечения</w:t>
      </w:r>
    </w:p>
    <w:p w14:paraId="271A69AB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spacing w:val="-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математическому</w:t>
      </w:r>
      <w:r w:rsidRPr="00A12E04">
        <w:rPr>
          <w:rFonts w:ascii="Times New Roman" w:eastAsia="Times New Roman" w:hAnsi="Times New Roman" w:cs="Times New Roman"/>
          <w:b/>
          <w:spacing w:val="-6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системы</w:t>
      </w:r>
    </w:p>
    <w:p w14:paraId="3B5491A0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Математическое обеспечение системы должно обеспечивать реализацию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некорректной входной информации и предусматривать соответствующую реакцию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такие события.</w:t>
      </w:r>
    </w:p>
    <w:p w14:paraId="36636C0F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информационному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</w:t>
      </w:r>
    </w:p>
    <w:p w14:paraId="1F35597D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Состав, структура и способы организации данных в системе должны быть определены на этапе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технического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проектирования.</w:t>
      </w:r>
    </w:p>
    <w:p w14:paraId="5CB6C250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Данные,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используемые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системой,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должны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храниться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реляционной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СУБД для обеспечения их целостности. Структура базы данных определяется с учетом особенностей внутренней модели системы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принятия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решений.</w:t>
      </w:r>
    </w:p>
    <w:p w14:paraId="6A494FDA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19894167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В состав системы должна входить подсистема резервного копирования и восстановления данных. Для резервного копирования не требуется останавливать сервер. Процесс резервного копирования должен сохранять состояние базы данных на момент своего старта, не мешая при этом работе с базой.</w:t>
      </w:r>
    </w:p>
    <w:p w14:paraId="419ED2C7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Информационный обмен между серверной и клиентской частями системы должен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осуществляться по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протоколу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HTTP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08E547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лингвистическому</w:t>
      </w:r>
      <w:r w:rsidRPr="00A12E04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</w:t>
      </w:r>
    </w:p>
    <w:p w14:paraId="4150851F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Информационная система должна быть реализована на русском языке. Вся документация к Системе должна быть разработана на русском языке.</w:t>
      </w:r>
    </w:p>
    <w:p w14:paraId="490FD62B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программному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</w:t>
      </w:r>
    </w:p>
    <w:p w14:paraId="7F981CA3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Программное</w:t>
      </w:r>
      <w:r w:rsidRPr="00A12E04">
        <w:rPr>
          <w:rFonts w:ascii="Times New Roman" w:eastAsia="Times New Roman" w:hAnsi="Times New Roman" w:cs="Times New Roman"/>
          <w:spacing w:val="3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обеспечение</w:t>
      </w:r>
      <w:r w:rsidRPr="00A12E04">
        <w:rPr>
          <w:rFonts w:ascii="Times New Roman" w:eastAsia="Times New Roman" w:hAnsi="Times New Roman" w:cs="Times New Roman"/>
          <w:spacing w:val="3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клиентской</w:t>
      </w:r>
      <w:r w:rsidRPr="00A12E04">
        <w:rPr>
          <w:rFonts w:ascii="Times New Roman" w:eastAsia="Times New Roman" w:hAnsi="Times New Roman" w:cs="Times New Roman"/>
          <w:spacing w:val="3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части</w:t>
      </w:r>
      <w:r w:rsidRPr="00A12E04">
        <w:rPr>
          <w:rFonts w:ascii="Times New Roman" w:eastAsia="Times New Roman" w:hAnsi="Times New Roman" w:cs="Times New Roman"/>
          <w:spacing w:val="3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должно</w:t>
      </w:r>
      <w:r w:rsidRPr="00A12E04">
        <w:rPr>
          <w:rFonts w:ascii="Times New Roman" w:eastAsia="Times New Roman" w:hAnsi="Times New Roman" w:cs="Times New Roman"/>
          <w:spacing w:val="3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удовлетворять</w:t>
      </w:r>
      <w:r w:rsidRPr="00A12E04">
        <w:rPr>
          <w:rFonts w:ascii="Times New Roman" w:eastAsia="Times New Roman" w:hAnsi="Times New Roman" w:cs="Times New Roman"/>
          <w:spacing w:val="3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следующим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требованиям:</w:t>
      </w:r>
    </w:p>
    <w:p w14:paraId="098FA46F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right="227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веб-браузер:</w:t>
      </w:r>
      <w:r w:rsidRPr="00A12E04">
        <w:rPr>
          <w:rFonts w:ascii="Times New Roman" w:eastAsia="Times New Roman" w:hAnsi="Times New Roman" w:cs="Times New Roman"/>
          <w:spacing w:val="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spacing w:val="7"/>
          <w:kern w:val="0"/>
          <w:sz w:val="28"/>
          <w:szCs w:val="28"/>
          <w:lang w:val="en-US"/>
          <w14:ligatures w14:val="none"/>
        </w:rPr>
        <w:t>Mozilla</w:t>
      </w:r>
      <w:r w:rsidRPr="00A12E04">
        <w:rPr>
          <w:rFonts w:ascii="Times New Roman" w:eastAsia="Times New Roman" w:hAnsi="Times New Roman" w:cs="Times New Roman"/>
          <w:spacing w:val="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Firefox</w:t>
      </w:r>
      <w:r w:rsidRPr="00A12E04">
        <w:rPr>
          <w:rFonts w:ascii="Times New Roman" w:eastAsia="Times New Roman" w:hAnsi="Times New Roman" w:cs="Times New Roman"/>
          <w:spacing w:val="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122.0</w:t>
      </w:r>
      <w:r w:rsidRPr="00A12E04">
        <w:rPr>
          <w:rFonts w:ascii="Times New Roman" w:eastAsia="Times New Roman" w:hAnsi="Times New Roman" w:cs="Times New Roman"/>
          <w:spacing w:val="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Pr="00A12E04">
        <w:rPr>
          <w:rFonts w:ascii="Times New Roman" w:eastAsia="Times New Roman" w:hAnsi="Times New Roman" w:cs="Times New Roman"/>
          <w:spacing w:val="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выше,</w:t>
      </w:r>
      <w:r w:rsidRPr="00A12E04">
        <w:rPr>
          <w:rFonts w:ascii="Times New Roman" w:eastAsia="Times New Roman" w:hAnsi="Times New Roman" w:cs="Times New Roman"/>
          <w:spacing w:val="5"/>
          <w:kern w:val="0"/>
          <w:sz w:val="28"/>
          <w:szCs w:val="28"/>
          <w14:ligatures w14:val="none"/>
        </w:rPr>
        <w:t xml:space="preserve"> </w:t>
      </w:r>
      <w:proofErr w:type="gram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или </w:t>
      </w:r>
      <w:r w:rsidRPr="00A12E04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Opera</w:t>
      </w:r>
      <w:proofErr w:type="gramEnd"/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12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выше,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или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:lang w:val="en-US"/>
          <w14:ligatures w14:val="none"/>
        </w:rPr>
        <w:t>Google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Chrome</w:t>
      </w:r>
      <w:proofErr w:type="spellEnd"/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120</w:t>
      </w:r>
      <w:r w:rsidRPr="00A12E04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выше, или </w:t>
      </w:r>
      <w:proofErr w:type="spellStart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Yandex.Браузер</w:t>
      </w:r>
      <w:proofErr w:type="spellEnd"/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23.0 и выше,</w:t>
      </w:r>
    </w:p>
    <w:p w14:paraId="66A3FCAE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before="83"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техническому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</w:t>
      </w:r>
    </w:p>
    <w:p w14:paraId="3C218E8E" w14:textId="77777777" w:rsidR="00A12E04" w:rsidRPr="00A12E04" w:rsidRDefault="00A12E04" w:rsidP="00A12E04">
      <w:pPr>
        <w:widowControl w:val="0"/>
        <w:autoSpaceDE w:val="0"/>
        <w:autoSpaceDN w:val="0"/>
        <w:spacing w:before="156" w:after="0" w:line="360" w:lineRule="auto"/>
        <w:ind w:right="135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Платформа,</w:t>
      </w:r>
      <w:r w:rsidRPr="00A12E04">
        <w:rPr>
          <w:rFonts w:ascii="Times New Roman" w:eastAsia="Times New Roman" w:hAnsi="Times New Roman" w:cs="Times New Roman"/>
          <w:spacing w:val="1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r w:rsidRPr="00A12E04">
        <w:rPr>
          <w:rFonts w:ascii="Times New Roman" w:eastAsia="Times New Roman" w:hAnsi="Times New Roman" w:cs="Times New Roman"/>
          <w:spacing w:val="1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которой</w:t>
      </w:r>
      <w:r w:rsidRPr="00A12E04">
        <w:rPr>
          <w:rFonts w:ascii="Times New Roman" w:eastAsia="Times New Roman" w:hAnsi="Times New Roman" w:cs="Times New Roman"/>
          <w:spacing w:val="10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будет</w:t>
      </w:r>
      <w:r w:rsidRPr="00A12E04">
        <w:rPr>
          <w:rFonts w:ascii="Times New Roman" w:eastAsia="Times New Roman" w:hAnsi="Times New Roman" w:cs="Times New Roman"/>
          <w:spacing w:val="1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развернута</w:t>
      </w:r>
      <w:r w:rsidRPr="00A12E04">
        <w:rPr>
          <w:rFonts w:ascii="Times New Roman" w:eastAsia="Times New Roman" w:hAnsi="Times New Roman" w:cs="Times New Roman"/>
          <w:spacing w:val="1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серверная</w:t>
      </w:r>
      <w:r w:rsidRPr="00A12E04">
        <w:rPr>
          <w:rFonts w:ascii="Times New Roman" w:eastAsia="Times New Roman" w:hAnsi="Times New Roman" w:cs="Times New Roman"/>
          <w:spacing w:val="1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часть</w:t>
      </w:r>
      <w:r w:rsidRPr="00A12E04">
        <w:rPr>
          <w:rFonts w:ascii="Times New Roman" w:eastAsia="Times New Roman" w:hAnsi="Times New Roman" w:cs="Times New Roman"/>
          <w:spacing w:val="1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системы,</w:t>
      </w:r>
      <w:r w:rsidRPr="00A12E04">
        <w:rPr>
          <w:rFonts w:ascii="Times New Roman" w:eastAsia="Times New Roman" w:hAnsi="Times New Roman" w:cs="Times New Roman"/>
          <w:spacing w:val="1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должна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удовлетворять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следующим минимальным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требованиям:</w:t>
      </w:r>
    </w:p>
    <w:p w14:paraId="6E66B447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2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менее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8 Гб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оперативной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памяти,</w:t>
      </w:r>
    </w:p>
    <w:p w14:paraId="751EE7B3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7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менее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10 Тб свободного места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на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жестком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диске,</w:t>
      </w:r>
    </w:p>
    <w:p w14:paraId="3DABAB0C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OC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на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базе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Linux,</w:t>
      </w:r>
    </w:p>
    <w:p w14:paraId="7DCDD049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поддерживаемый</w:t>
      </w:r>
      <w:r w:rsidRPr="00A12E04">
        <w:rPr>
          <w:rFonts w:ascii="Times New Roman" w:eastAsia="Times New Roman" w:hAnsi="Times New Roman" w:cs="Times New Roman"/>
          <w:spacing w:val="28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протокол</w:t>
      </w:r>
      <w:r w:rsidRPr="00A12E04">
        <w:rPr>
          <w:rFonts w:ascii="Times New Roman" w:eastAsia="Times New Roman" w:hAnsi="Times New Roman" w:cs="Times New Roman"/>
          <w:spacing w:val="26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передачи</w:t>
      </w:r>
      <w:r w:rsidRPr="00A12E04">
        <w:rPr>
          <w:rFonts w:ascii="Times New Roman" w:eastAsia="Times New Roman" w:hAnsi="Times New Roman" w:cs="Times New Roman"/>
          <w:spacing w:val="28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данных</w:t>
      </w:r>
      <w:r w:rsidRPr="00A12E04">
        <w:rPr>
          <w:rFonts w:ascii="Times New Roman" w:eastAsia="Times New Roman" w:hAnsi="Times New Roman" w:cs="Times New Roman"/>
          <w:spacing w:val="28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HTTPS, скорость передачи</w:t>
      </w:r>
      <w:r w:rsidRPr="00A12E04">
        <w:rPr>
          <w:rFonts w:ascii="Times New Roman" w:eastAsia="Times New Roman" w:hAnsi="Times New Roman" w:cs="Times New Roman"/>
          <w:spacing w:val="26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данных 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>500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Мбит/с,</w:t>
      </w:r>
    </w:p>
    <w:p w14:paraId="5BBC740F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процессор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с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тактовой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частотой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менее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3.5</w:t>
      </w:r>
      <w:r w:rsidRPr="00A12E04">
        <w:rPr>
          <w:rFonts w:ascii="Times New Roman" w:eastAsia="Times New Roman" w:hAnsi="Times New Roman" w:cs="Times New Roman"/>
          <w:spacing w:val="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ГГц.</w:t>
      </w:r>
    </w:p>
    <w:p w14:paraId="67BD40E2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метрологическому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</w:t>
      </w:r>
    </w:p>
    <w:p w14:paraId="626F0B58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Требования</w:t>
      </w:r>
      <w:r w:rsidRPr="00A12E04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метрологическому</w:t>
      </w:r>
      <w:r w:rsidRPr="00A12E04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предъявляются.</w:t>
      </w:r>
    </w:p>
    <w:p w14:paraId="591328BA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организационному</w:t>
      </w:r>
      <w:r w:rsidRPr="00A12E04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</w:t>
      </w:r>
    </w:p>
    <w:p w14:paraId="4F0E47C7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организационному</w:t>
      </w:r>
      <w:r w:rsidRPr="00A12E04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предъявляются.</w:t>
      </w:r>
    </w:p>
    <w:p w14:paraId="71E47FD2" w14:textId="77777777" w:rsidR="00A12E04" w:rsidRPr="00A12E04" w:rsidRDefault="00A12E04" w:rsidP="00A12E04">
      <w:pPr>
        <w:widowControl w:val="0"/>
        <w:numPr>
          <w:ilvl w:val="2"/>
          <w:numId w:val="7"/>
        </w:numPr>
        <w:tabs>
          <w:tab w:val="left" w:pos="1553"/>
        </w:tabs>
        <w:autoSpaceDE w:val="0"/>
        <w:autoSpaceDN w:val="0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методическому</w:t>
      </w:r>
      <w:r w:rsidRPr="00A12E04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обеспечению</w:t>
      </w:r>
      <w:r w:rsidRPr="00A12E04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системы</w:t>
      </w:r>
    </w:p>
    <w:p w14:paraId="66089605" w14:textId="77777777" w:rsidR="00A12E04" w:rsidRPr="00A12E04" w:rsidRDefault="00A12E04" w:rsidP="00A12E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Необходимо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разработать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несколько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типов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руководств:</w:t>
      </w:r>
    </w:p>
    <w:p w14:paraId="72702C08" w14:textId="77777777" w:rsidR="00A12E04" w:rsidRPr="00A12E04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руководство</w:t>
      </w:r>
      <w:r w:rsidRPr="00A12E04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пользователя</w:t>
      </w:r>
      <w:r w:rsidRPr="00A12E04">
        <w:rPr>
          <w:rFonts w:ascii="Times New Roman" w:eastAsia="Times New Roman" w:hAnsi="Times New Roman" w:cs="Times New Roman"/>
          <w:spacing w:val="-4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для</w:t>
      </w:r>
      <w:r w:rsidRPr="00A12E04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администраторов системы,</w:t>
      </w:r>
    </w:p>
    <w:p w14:paraId="54563687" w14:textId="64A45230" w:rsidR="00A1503E" w:rsidRDefault="00A12E04" w:rsidP="00A12E04">
      <w:pPr>
        <w:widowControl w:val="0"/>
        <w:numPr>
          <w:ilvl w:val="0"/>
          <w:numId w:val="6"/>
        </w:numPr>
        <w:tabs>
          <w:tab w:val="left" w:pos="120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руководство</w:t>
      </w:r>
      <w:r w:rsidRPr="00A12E04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пользователя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для</w:t>
      </w:r>
      <w:r w:rsidRPr="00A12E04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клиентов</w:t>
      </w:r>
      <w:r w:rsidRPr="00A12E04">
        <w:rPr>
          <w:rFonts w:ascii="Times New Roman" w:eastAsia="Times New Roman" w:hAnsi="Times New Roman" w:cs="Times New Roman"/>
          <w:spacing w:val="-6"/>
          <w:kern w:val="0"/>
          <w:sz w:val="28"/>
          <w14:ligatures w14:val="none"/>
        </w:rPr>
        <w:t xml:space="preserve"> </w:t>
      </w:r>
      <w:r w:rsidRPr="00A12E04">
        <w:rPr>
          <w:rFonts w:ascii="Times New Roman" w:eastAsia="Times New Roman" w:hAnsi="Times New Roman" w:cs="Times New Roman"/>
          <w:kern w:val="0"/>
          <w:sz w:val="28"/>
          <w14:ligatures w14:val="none"/>
        </w:rPr>
        <w:t>системы.</w:t>
      </w:r>
    </w:p>
    <w:p w14:paraId="63CA5824" w14:textId="240FEBDF" w:rsidR="00A12E04" w:rsidRPr="00A12E04" w:rsidRDefault="00A1503E" w:rsidP="00A1503E">
      <w:pPr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br w:type="page"/>
      </w:r>
    </w:p>
    <w:p w14:paraId="69DA4C5E" w14:textId="5DBB60C8" w:rsidR="00885B00" w:rsidRDefault="00A1503E" w:rsidP="00A1503E">
      <w:pPr>
        <w:pStyle w:val="1"/>
        <w:rPr>
          <w:lang w:val="en-US"/>
        </w:rPr>
      </w:pPr>
      <w:r>
        <w:lastRenderedPageBreak/>
        <w:t>Состав и содержание работ по созданию (развитию)</w:t>
      </w:r>
      <w:r w:rsidR="004B2057">
        <w:rPr>
          <w:lang w:val="en-US"/>
        </w:rPr>
        <w:t xml:space="preserve"> </w:t>
      </w:r>
      <w:r>
        <w:t>системы</w:t>
      </w:r>
    </w:p>
    <w:p w14:paraId="2373CC61" w14:textId="3B9F9F7D" w:rsidR="00124406" w:rsidRDefault="00124406" w:rsidP="00124406">
      <w:pPr>
        <w:pStyle w:val="a1"/>
        <w:rPr>
          <w:lang w:val="en-US"/>
        </w:rPr>
      </w:pPr>
      <w:r>
        <w:t>Разработка системы предполагается по укрупненному календарному плану, приведенному в таблице 5.1.</w:t>
      </w:r>
    </w:p>
    <w:p w14:paraId="176317D7" w14:textId="3B6A5E0C" w:rsidR="003B0F45" w:rsidRPr="00B2161A" w:rsidRDefault="00B2161A" w:rsidP="004B2057">
      <w:pPr>
        <w:pStyle w:val="a1"/>
        <w:spacing w:line="240" w:lineRule="auto"/>
        <w:ind w:firstLine="0"/>
      </w:pPr>
      <w:r w:rsidRPr="00B2161A">
        <w:t xml:space="preserve">Таблица 5.1 – Календарный план работ по созданию </w:t>
      </w:r>
      <w:r>
        <w:t>ИС</w:t>
      </w:r>
    </w:p>
    <w:tbl>
      <w:tblPr>
        <w:tblStyle w:val="TableNormal"/>
        <w:tblW w:w="934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4818"/>
        <w:gridCol w:w="1267"/>
      </w:tblGrid>
      <w:tr w:rsidR="003B0F45" w14:paraId="55BE3BAD" w14:textId="77777777" w:rsidTr="00682B84">
        <w:trPr>
          <w:trHeight w:val="27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7F862" w14:textId="77777777" w:rsidR="003B0F45" w:rsidRDefault="003B0F45">
            <w:pPr>
              <w:pStyle w:val="TableParagraph"/>
              <w:spacing w:line="258" w:lineRule="exact"/>
              <w:ind w:left="7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Этапы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работ</w:t>
            </w:r>
            <w:proofErr w:type="spellEnd"/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088B6" w14:textId="77777777" w:rsidR="003B0F45" w:rsidRDefault="003B0F45">
            <w:pPr>
              <w:pStyle w:val="TableParagraph"/>
              <w:spacing w:line="258" w:lineRule="exact"/>
              <w:ind w:left="145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Содержание</w:t>
            </w:r>
            <w:proofErr w:type="spellEnd"/>
            <w:r>
              <w:rPr>
                <w:b/>
                <w:spacing w:val="-1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работ</w:t>
            </w:r>
            <w:proofErr w:type="spellEnd"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9A867" w14:textId="77777777" w:rsidR="003B0F45" w:rsidRDefault="003B0F45">
            <w:pPr>
              <w:pStyle w:val="TableParagraph"/>
              <w:spacing w:line="258" w:lineRule="exact"/>
              <w:ind w:left="1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Сроки</w:t>
            </w:r>
            <w:proofErr w:type="spellEnd"/>
          </w:p>
        </w:tc>
      </w:tr>
      <w:tr w:rsidR="003B0F45" w14:paraId="0D270BCF" w14:textId="77777777" w:rsidTr="00682B84">
        <w:trPr>
          <w:trHeight w:val="113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47E4" w14:textId="77777777" w:rsidR="003B0F45" w:rsidRPr="00B2161A" w:rsidRDefault="003B0F45">
            <w:pPr>
              <w:pStyle w:val="TableParagraph"/>
              <w:spacing w:line="253" w:lineRule="exact"/>
              <w:ind w:left="108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1.</w:t>
            </w:r>
            <w:r w:rsidRPr="00B2161A">
              <w:rPr>
                <w:spacing w:val="5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Исследование</w:t>
            </w:r>
            <w:r w:rsidRPr="00B2161A">
              <w:rPr>
                <w:spacing w:val="61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и обоснование</w:t>
            </w:r>
            <w:r w:rsidRPr="00B2161A">
              <w:rPr>
                <w:spacing w:val="-3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создания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pacing w:val="-5"/>
                <w:sz w:val="24"/>
                <w:lang w:val="ru-RU"/>
              </w:rPr>
              <w:t>АИС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6F330" w14:textId="77777777" w:rsidR="003B0F45" w:rsidRPr="00B2161A" w:rsidRDefault="003B0F45">
            <w:pPr>
              <w:pStyle w:val="TableParagraph"/>
              <w:spacing w:line="253" w:lineRule="exact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1.1.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Обследование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(сбор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и</w:t>
            </w:r>
            <w:r w:rsidRPr="00B2161A">
              <w:rPr>
                <w:spacing w:val="-1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анализ</w:t>
            </w:r>
            <w:r w:rsidRPr="00B2161A">
              <w:rPr>
                <w:spacing w:val="-1"/>
                <w:sz w:val="24"/>
                <w:lang w:val="ru-RU"/>
              </w:rPr>
              <w:t xml:space="preserve"> </w:t>
            </w:r>
            <w:r w:rsidRPr="00B2161A">
              <w:rPr>
                <w:spacing w:val="-2"/>
                <w:sz w:val="24"/>
                <w:lang w:val="ru-RU"/>
              </w:rPr>
              <w:t>данных)</w:t>
            </w:r>
          </w:p>
          <w:p w14:paraId="0DEC2792" w14:textId="77777777" w:rsidR="003B0F45" w:rsidRPr="00B2161A" w:rsidRDefault="003B0F45">
            <w:pPr>
              <w:pStyle w:val="TableParagraph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автоматизированного</w:t>
            </w:r>
            <w:r w:rsidRPr="00B2161A">
              <w:rPr>
                <w:spacing w:val="-5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объекта,</w:t>
            </w:r>
            <w:r w:rsidRPr="00B2161A">
              <w:rPr>
                <w:spacing w:val="-4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включая</w:t>
            </w:r>
            <w:r w:rsidRPr="00B2161A">
              <w:rPr>
                <w:spacing w:val="-4"/>
                <w:sz w:val="24"/>
                <w:lang w:val="ru-RU"/>
              </w:rPr>
              <w:t xml:space="preserve"> сбор</w:t>
            </w:r>
          </w:p>
          <w:p w14:paraId="37B6C92E" w14:textId="77777777" w:rsidR="003B0F45" w:rsidRPr="00B2161A" w:rsidRDefault="003B0F45">
            <w:pPr>
              <w:pStyle w:val="TableParagraph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сведений</w:t>
            </w:r>
            <w:r w:rsidRPr="00B2161A">
              <w:rPr>
                <w:spacing w:val="-3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о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зарубежных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и</w:t>
            </w:r>
            <w:r w:rsidRPr="00B2161A">
              <w:rPr>
                <w:spacing w:val="-2"/>
                <w:sz w:val="24"/>
                <w:lang w:val="ru-RU"/>
              </w:rPr>
              <w:t xml:space="preserve"> отечественных</w:t>
            </w:r>
          </w:p>
          <w:p w14:paraId="7A50CBF0" w14:textId="77777777" w:rsidR="003B0F45" w:rsidRDefault="003B0F45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аналогах</w:t>
            </w:r>
            <w:proofErr w:type="spellEnd"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CBB6A" w14:textId="77777777" w:rsidR="003B0F45" w:rsidRDefault="003B0F45">
            <w:pPr>
              <w:pStyle w:val="TableParagraph"/>
              <w:spacing w:line="253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17.02.2024-</w:t>
            </w:r>
          </w:p>
          <w:p w14:paraId="659E837C" w14:textId="77777777" w:rsidR="003B0F45" w:rsidRDefault="003B0F45">
            <w:pPr>
              <w:pStyle w:val="TableParagraph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24.02.2024</w:t>
            </w:r>
          </w:p>
        </w:tc>
      </w:tr>
      <w:tr w:rsidR="003B0F45" w14:paraId="2DA7C1C4" w14:textId="77777777" w:rsidTr="00682B84">
        <w:trPr>
          <w:trHeight w:val="56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CBCEC" w14:textId="77777777" w:rsidR="003B0F45" w:rsidRDefault="003B0F45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Составление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технического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задания</w:t>
            </w:r>
            <w:proofErr w:type="spellEnd"/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87077" w14:textId="77777777" w:rsidR="003B0F45" w:rsidRPr="00B2161A" w:rsidRDefault="003B0F45">
            <w:pPr>
              <w:pStyle w:val="TableParagraph"/>
              <w:spacing w:line="253" w:lineRule="exact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2.1.</w:t>
            </w:r>
            <w:r w:rsidRPr="00B2161A">
              <w:rPr>
                <w:spacing w:val="63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Разработка</w:t>
            </w:r>
            <w:r w:rsidRPr="00B2161A">
              <w:rPr>
                <w:spacing w:val="50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функциональных</w:t>
            </w:r>
            <w:r w:rsidRPr="00B2161A">
              <w:rPr>
                <w:spacing w:val="54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и</w:t>
            </w:r>
            <w:r w:rsidRPr="00B2161A">
              <w:rPr>
                <w:spacing w:val="57"/>
                <w:sz w:val="24"/>
                <w:lang w:val="ru-RU"/>
              </w:rPr>
              <w:t xml:space="preserve"> </w:t>
            </w:r>
            <w:r w:rsidRPr="00B2161A">
              <w:rPr>
                <w:spacing w:val="-2"/>
                <w:sz w:val="24"/>
                <w:lang w:val="ru-RU"/>
              </w:rPr>
              <w:t>нефунк</w:t>
            </w:r>
            <w:r w:rsidRPr="00B2161A">
              <w:rPr>
                <w:sz w:val="24"/>
                <w:lang w:val="ru-RU"/>
              </w:rPr>
              <w:t>циональных</w:t>
            </w:r>
            <w:r w:rsidRPr="00B2161A">
              <w:rPr>
                <w:spacing w:val="-3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требований</w:t>
            </w:r>
            <w:r w:rsidRPr="00B2161A">
              <w:rPr>
                <w:spacing w:val="-4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к</w:t>
            </w:r>
            <w:r w:rsidRPr="00B2161A">
              <w:rPr>
                <w:spacing w:val="-4"/>
                <w:sz w:val="24"/>
                <w:lang w:val="ru-RU"/>
              </w:rPr>
              <w:t xml:space="preserve"> </w:t>
            </w:r>
            <w:r w:rsidRPr="00B2161A">
              <w:rPr>
                <w:spacing w:val="-2"/>
                <w:sz w:val="24"/>
                <w:lang w:val="ru-RU"/>
              </w:rPr>
              <w:t>системе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F710E" w14:textId="77777777" w:rsidR="003B0F45" w:rsidRDefault="003B0F45">
            <w:pPr>
              <w:pStyle w:val="TableParagraph"/>
              <w:spacing w:line="253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25.02.2024-</w:t>
            </w:r>
          </w:p>
          <w:p w14:paraId="1210E82D" w14:textId="77777777" w:rsidR="003B0F45" w:rsidRDefault="003B0F45">
            <w:pPr>
              <w:pStyle w:val="TableParagraph"/>
              <w:spacing w:line="259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03.03.2024</w:t>
            </w:r>
          </w:p>
        </w:tc>
      </w:tr>
      <w:tr w:rsidR="003B0F45" w14:paraId="69F30201" w14:textId="77777777" w:rsidTr="00682B84">
        <w:trPr>
          <w:trHeight w:val="84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1579E" w14:textId="77777777" w:rsidR="003B0F45" w:rsidRDefault="003B0F45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Эскизное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проектиро</w:t>
            </w:r>
            <w:r>
              <w:rPr>
                <w:spacing w:val="-4"/>
                <w:sz w:val="24"/>
              </w:rPr>
              <w:t>вание</w:t>
            </w:r>
            <w:proofErr w:type="spellEnd"/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B12F3" w14:textId="77777777" w:rsidR="003B0F45" w:rsidRPr="00B2161A" w:rsidRDefault="003B0F45">
            <w:pPr>
              <w:pStyle w:val="TableParagraph"/>
              <w:spacing w:line="253" w:lineRule="exact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3.1.</w:t>
            </w:r>
            <w:r w:rsidRPr="00B2161A">
              <w:rPr>
                <w:spacing w:val="3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Разработка предварительных</w:t>
            </w:r>
            <w:r w:rsidRPr="00B2161A">
              <w:rPr>
                <w:spacing w:val="3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 xml:space="preserve">решений </w:t>
            </w:r>
            <w:r w:rsidRPr="00B2161A">
              <w:rPr>
                <w:spacing w:val="-5"/>
                <w:sz w:val="24"/>
                <w:lang w:val="ru-RU"/>
              </w:rPr>
              <w:t>по</w:t>
            </w:r>
          </w:p>
          <w:p w14:paraId="2E22EA37" w14:textId="11E2CF0D" w:rsidR="003B0F45" w:rsidRPr="00B2161A" w:rsidRDefault="003B0F45">
            <w:pPr>
              <w:pStyle w:val="TableParagraph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выбранному</w:t>
            </w:r>
            <w:r w:rsidRPr="00B2161A">
              <w:rPr>
                <w:spacing w:val="53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варианту</w:t>
            </w:r>
            <w:r w:rsidRPr="00B2161A">
              <w:rPr>
                <w:spacing w:val="56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ИС</w:t>
            </w:r>
            <w:r w:rsidRPr="00B2161A">
              <w:rPr>
                <w:spacing w:val="56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и</w:t>
            </w:r>
            <w:r w:rsidRPr="00B2161A">
              <w:rPr>
                <w:spacing w:val="57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отдельным</w:t>
            </w:r>
            <w:r w:rsidRPr="00B2161A">
              <w:rPr>
                <w:spacing w:val="55"/>
                <w:sz w:val="24"/>
                <w:lang w:val="ru-RU"/>
              </w:rPr>
              <w:t xml:space="preserve"> </w:t>
            </w:r>
            <w:r w:rsidRPr="00B2161A">
              <w:rPr>
                <w:spacing w:val="-5"/>
                <w:sz w:val="24"/>
                <w:lang w:val="ru-RU"/>
              </w:rPr>
              <w:t>ви</w:t>
            </w:r>
            <w:r w:rsidRPr="00B2161A">
              <w:rPr>
                <w:sz w:val="24"/>
                <w:lang w:val="ru-RU"/>
              </w:rPr>
              <w:t>дам</w:t>
            </w:r>
            <w:r w:rsidRPr="00B2161A">
              <w:rPr>
                <w:spacing w:val="-4"/>
                <w:sz w:val="24"/>
                <w:lang w:val="ru-RU"/>
              </w:rPr>
              <w:t xml:space="preserve"> </w:t>
            </w:r>
            <w:r w:rsidRPr="00B2161A">
              <w:rPr>
                <w:spacing w:val="-2"/>
                <w:sz w:val="24"/>
                <w:lang w:val="ru-RU"/>
              </w:rPr>
              <w:t>обеспечения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0163A" w14:textId="77777777" w:rsidR="003B0F45" w:rsidRDefault="003B0F45">
            <w:pPr>
              <w:pStyle w:val="TableParagraph"/>
              <w:spacing w:line="253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04.03.2024-</w:t>
            </w:r>
          </w:p>
          <w:p w14:paraId="28E1652C" w14:textId="77777777" w:rsidR="003B0F45" w:rsidRDefault="003B0F45">
            <w:pPr>
              <w:pStyle w:val="TableParagraph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11.03.2024</w:t>
            </w:r>
          </w:p>
        </w:tc>
      </w:tr>
      <w:tr w:rsidR="003B0F45" w14:paraId="607F6D10" w14:textId="77777777" w:rsidTr="00682B84">
        <w:trPr>
          <w:trHeight w:val="541"/>
        </w:trPr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0C2F8" w14:textId="77777777" w:rsidR="003B0F45" w:rsidRDefault="003B0F45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Техническое</w:t>
            </w:r>
            <w:proofErr w:type="spellEnd"/>
            <w:r>
              <w:rPr>
                <w:spacing w:val="60"/>
                <w:w w:val="15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проектирование</w:t>
            </w:r>
            <w:proofErr w:type="spellEnd"/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47F6E" w14:textId="77777777" w:rsidR="003B0F45" w:rsidRDefault="003B0F4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6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Разработка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диаграмм</w:t>
            </w:r>
            <w:proofErr w:type="spellEnd"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988E9" w14:textId="77777777" w:rsidR="003B0F45" w:rsidRDefault="003B0F45">
            <w:pPr>
              <w:pStyle w:val="TableParagraph"/>
              <w:spacing w:line="253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12.03.2024-</w:t>
            </w:r>
          </w:p>
          <w:p w14:paraId="2786267E" w14:textId="77777777" w:rsidR="003B0F45" w:rsidRDefault="003B0F45">
            <w:pPr>
              <w:pStyle w:val="TableParagraph"/>
              <w:spacing w:line="259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19.03.2024</w:t>
            </w:r>
          </w:p>
        </w:tc>
      </w:tr>
      <w:tr w:rsidR="003B0F45" w14:paraId="02021401" w14:textId="77777777" w:rsidTr="00682B84">
        <w:trPr>
          <w:trHeight w:val="541"/>
        </w:trPr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7EEFC" w14:textId="77777777" w:rsidR="003B0F45" w:rsidRDefault="003B0F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7E9CD" w14:textId="77777777" w:rsidR="003B0F45" w:rsidRDefault="003B0F4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4.2.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Разработка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макетов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интерфейса</w:t>
            </w:r>
            <w:proofErr w:type="spellEnd"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366A" w14:textId="77777777" w:rsidR="003B0F45" w:rsidRDefault="003B0F45">
            <w:pPr>
              <w:pStyle w:val="TableParagraph"/>
              <w:spacing w:line="253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19.03.2024-</w:t>
            </w:r>
          </w:p>
          <w:p w14:paraId="15914B4A" w14:textId="77777777" w:rsidR="003B0F45" w:rsidRDefault="003B0F45">
            <w:pPr>
              <w:pStyle w:val="TableParagraph"/>
              <w:spacing w:line="259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31.03.2024</w:t>
            </w:r>
          </w:p>
        </w:tc>
      </w:tr>
      <w:tr w:rsidR="003B0F45" w14:paraId="57D04853" w14:textId="77777777" w:rsidTr="00682B84">
        <w:trPr>
          <w:trHeight w:val="275"/>
        </w:trPr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0DBB" w14:textId="77777777" w:rsidR="003B0F45" w:rsidRDefault="003B0F4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Разработка</w:t>
            </w:r>
            <w:proofErr w:type="spellEnd"/>
            <w:r>
              <w:rPr>
                <w:spacing w:val="63"/>
                <w:w w:val="15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программ</w:t>
            </w:r>
            <w:r>
              <w:rPr>
                <w:sz w:val="24"/>
              </w:rPr>
              <w:t>ной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части</w:t>
            </w:r>
            <w:proofErr w:type="spellEnd"/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98E95" w14:textId="4C589862" w:rsidR="003B0F45" w:rsidRPr="00682B84" w:rsidRDefault="003B0F45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</w:rPr>
              <w:t>5.1.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Разработка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модуля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82B84">
              <w:rPr>
                <w:spacing w:val="-2"/>
                <w:sz w:val="24"/>
                <w:lang w:val="ru-RU"/>
              </w:rPr>
              <w:t>т</w:t>
            </w:r>
            <w:r w:rsidR="0089248E">
              <w:rPr>
                <w:spacing w:val="-2"/>
                <w:sz w:val="24"/>
                <w:lang w:val="ru-RU"/>
              </w:rPr>
              <w:t>у</w:t>
            </w:r>
            <w:r w:rsidR="00682B84">
              <w:rPr>
                <w:spacing w:val="-2"/>
                <w:sz w:val="24"/>
                <w:lang w:val="ru-RU"/>
              </w:rPr>
              <w:t>рнекетов</w:t>
            </w:r>
            <w:proofErr w:type="spellEnd"/>
          </w:p>
        </w:tc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AFDE31" w14:textId="77777777" w:rsidR="003B0F45" w:rsidRDefault="003B0F45">
            <w:pPr>
              <w:pStyle w:val="TableParagraph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01.04.2024-</w:t>
            </w:r>
          </w:p>
          <w:p w14:paraId="3FEBE580" w14:textId="77777777" w:rsidR="003B0F45" w:rsidRDefault="003B0F45">
            <w:pPr>
              <w:pStyle w:val="TableParagraph"/>
              <w:spacing w:line="258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29.04.2024</w:t>
            </w:r>
          </w:p>
        </w:tc>
      </w:tr>
      <w:tr w:rsidR="00682B84" w14:paraId="44704165" w14:textId="77777777" w:rsidTr="00682B84">
        <w:trPr>
          <w:trHeight w:val="566"/>
        </w:trPr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37669" w14:textId="77777777" w:rsidR="00682B84" w:rsidRDefault="00682B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4928751" w14:textId="3D2A59D4" w:rsidR="00682B84" w:rsidRPr="00682B84" w:rsidRDefault="00682B84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 w:rsidRPr="00682B84">
              <w:rPr>
                <w:sz w:val="24"/>
                <w:lang w:val="ru-RU"/>
              </w:rPr>
              <w:t>5.2.</w:t>
            </w:r>
            <w:r w:rsidRPr="00682B84">
              <w:rPr>
                <w:spacing w:val="-2"/>
                <w:sz w:val="24"/>
                <w:lang w:val="ru-RU"/>
              </w:rPr>
              <w:t xml:space="preserve"> </w:t>
            </w:r>
            <w:r w:rsidRPr="00682B84">
              <w:rPr>
                <w:sz w:val="24"/>
                <w:lang w:val="ru-RU"/>
              </w:rPr>
              <w:t>Разработка</w:t>
            </w:r>
            <w:r w:rsidRPr="00682B84">
              <w:rPr>
                <w:spacing w:val="-3"/>
                <w:sz w:val="24"/>
                <w:lang w:val="ru-RU"/>
              </w:rPr>
              <w:t xml:space="preserve"> </w:t>
            </w:r>
            <w:r w:rsidRPr="00682B84">
              <w:rPr>
                <w:sz w:val="24"/>
                <w:lang w:val="ru-RU"/>
              </w:rPr>
              <w:t xml:space="preserve">модуля </w:t>
            </w:r>
            <w:r>
              <w:rPr>
                <w:spacing w:val="-2"/>
                <w:sz w:val="24"/>
                <w:lang w:val="ru-RU"/>
              </w:rPr>
              <w:t>контроля за отчетностью</w:t>
            </w:r>
          </w:p>
        </w:tc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45DFAEE" w14:textId="77777777" w:rsidR="00682B84" w:rsidRPr="00682B84" w:rsidRDefault="00682B84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</w:tr>
      <w:tr w:rsidR="003B0F45" w14:paraId="363265C6" w14:textId="77777777" w:rsidTr="00682B84">
        <w:trPr>
          <w:trHeight w:val="58"/>
        </w:trPr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957A2" w14:textId="77777777" w:rsidR="003B0F45" w:rsidRDefault="003B0F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3C6B5" w14:textId="34E809C9" w:rsidR="003B0F45" w:rsidRPr="00B2161A" w:rsidRDefault="003B0F45">
            <w:pPr>
              <w:pStyle w:val="TableParagraph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5.</w:t>
            </w:r>
            <w:r w:rsidR="00682B84">
              <w:rPr>
                <w:sz w:val="24"/>
                <w:lang w:val="ru-RU"/>
              </w:rPr>
              <w:t>3</w:t>
            </w:r>
            <w:r w:rsidRPr="00B2161A">
              <w:rPr>
                <w:sz w:val="24"/>
                <w:lang w:val="ru-RU"/>
              </w:rPr>
              <w:t>.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Разработка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модуля работы</w:t>
            </w:r>
            <w:r w:rsidRPr="00B2161A">
              <w:rPr>
                <w:spacing w:val="-1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с</w:t>
            </w:r>
            <w:r w:rsidRPr="00B2161A">
              <w:rPr>
                <w:spacing w:val="-3"/>
                <w:sz w:val="24"/>
                <w:lang w:val="ru-RU"/>
              </w:rPr>
              <w:t xml:space="preserve"> </w:t>
            </w:r>
            <w:r w:rsidRPr="00B2161A">
              <w:rPr>
                <w:spacing w:val="-5"/>
                <w:sz w:val="24"/>
                <w:lang w:val="ru-RU"/>
              </w:rPr>
              <w:t>БД</w:t>
            </w:r>
          </w:p>
        </w:tc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ECAD3F7" w14:textId="77777777" w:rsidR="003B0F45" w:rsidRPr="00B2161A" w:rsidRDefault="003B0F45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</w:tr>
      <w:tr w:rsidR="003B0F45" w14:paraId="20021B06" w14:textId="77777777" w:rsidTr="00682B84">
        <w:trPr>
          <w:trHeight w:val="56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73BDD" w14:textId="77777777" w:rsidR="003B0F45" w:rsidRDefault="003B0F4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Предварительные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комплексные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испытания</w:t>
            </w:r>
            <w:proofErr w:type="spellEnd"/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06C71" w14:textId="77777777" w:rsidR="003B0F45" w:rsidRPr="00B2161A" w:rsidRDefault="003B0F45">
            <w:pPr>
              <w:pStyle w:val="TableParagraph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6.1.</w:t>
            </w:r>
            <w:r w:rsidRPr="00B2161A">
              <w:rPr>
                <w:spacing w:val="61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Проверка</w:t>
            </w:r>
            <w:r w:rsidRPr="00B2161A">
              <w:rPr>
                <w:spacing w:val="28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работоспособности</w:t>
            </w:r>
            <w:r w:rsidRPr="00B2161A">
              <w:rPr>
                <w:spacing w:val="28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системы</w:t>
            </w:r>
            <w:r w:rsidRPr="00B2161A">
              <w:rPr>
                <w:spacing w:val="28"/>
                <w:sz w:val="24"/>
                <w:lang w:val="ru-RU"/>
              </w:rPr>
              <w:t xml:space="preserve"> </w:t>
            </w:r>
            <w:r w:rsidRPr="00B2161A">
              <w:rPr>
                <w:spacing w:val="-10"/>
                <w:sz w:val="24"/>
                <w:lang w:val="ru-RU"/>
              </w:rPr>
              <w:t>в</w:t>
            </w:r>
          </w:p>
          <w:p w14:paraId="2D8D1F1E" w14:textId="77777777" w:rsidR="003B0F45" w:rsidRPr="00B2161A" w:rsidRDefault="003B0F45">
            <w:pPr>
              <w:pStyle w:val="TableParagraph"/>
              <w:spacing w:line="259" w:lineRule="exact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условиях,</w:t>
            </w:r>
            <w:r w:rsidRPr="00B2161A">
              <w:rPr>
                <w:spacing w:val="-4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приближенных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к</w:t>
            </w:r>
            <w:r w:rsidRPr="00B2161A">
              <w:rPr>
                <w:spacing w:val="-3"/>
                <w:sz w:val="24"/>
                <w:lang w:val="ru-RU"/>
              </w:rPr>
              <w:t xml:space="preserve"> </w:t>
            </w:r>
            <w:r w:rsidRPr="00B2161A">
              <w:rPr>
                <w:spacing w:val="-2"/>
                <w:sz w:val="24"/>
                <w:lang w:val="ru-RU"/>
              </w:rPr>
              <w:t>реальным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833D" w14:textId="77777777" w:rsidR="003B0F45" w:rsidRDefault="003B0F45">
            <w:pPr>
              <w:pStyle w:val="TableParagraph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30.04.2024-</w:t>
            </w:r>
          </w:p>
          <w:p w14:paraId="148A7DA0" w14:textId="77777777" w:rsidR="003B0F45" w:rsidRDefault="003B0F45">
            <w:pPr>
              <w:pStyle w:val="TableParagraph"/>
              <w:spacing w:line="259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07.05.2024</w:t>
            </w:r>
          </w:p>
        </w:tc>
      </w:tr>
      <w:tr w:rsidR="003B0F45" w14:paraId="2E21650E" w14:textId="77777777" w:rsidTr="00682B84">
        <w:trPr>
          <w:trHeight w:val="560"/>
        </w:trPr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37BFE" w14:textId="77777777" w:rsidR="003B0F45" w:rsidRDefault="003B0F45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Опытная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эксплуатация</w:t>
            </w:r>
            <w:proofErr w:type="spellEnd"/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86556" w14:textId="77777777" w:rsidR="003B0F45" w:rsidRPr="00B2161A" w:rsidRDefault="003B0F45">
            <w:pPr>
              <w:pStyle w:val="TableParagraph"/>
              <w:spacing w:line="253" w:lineRule="exact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7.1.</w:t>
            </w:r>
            <w:r w:rsidRPr="00B2161A">
              <w:rPr>
                <w:spacing w:val="-4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Эксплуатация</w:t>
            </w:r>
            <w:r w:rsidRPr="00B2161A">
              <w:rPr>
                <w:spacing w:val="-3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с</w:t>
            </w:r>
            <w:r w:rsidRPr="00B2161A">
              <w:rPr>
                <w:spacing w:val="-4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привлечением</w:t>
            </w:r>
            <w:r w:rsidRPr="00B2161A">
              <w:rPr>
                <w:spacing w:val="-3"/>
                <w:sz w:val="24"/>
                <w:lang w:val="ru-RU"/>
              </w:rPr>
              <w:t xml:space="preserve"> </w:t>
            </w:r>
            <w:r w:rsidRPr="00B2161A">
              <w:rPr>
                <w:spacing w:val="-2"/>
                <w:sz w:val="24"/>
                <w:lang w:val="ru-RU"/>
              </w:rPr>
              <w:t>неболь</w:t>
            </w:r>
            <w:r w:rsidRPr="00B2161A">
              <w:rPr>
                <w:sz w:val="24"/>
                <w:lang w:val="ru-RU"/>
              </w:rPr>
              <w:t>шого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количества</w:t>
            </w:r>
            <w:r w:rsidRPr="00B2161A">
              <w:rPr>
                <w:spacing w:val="-2"/>
                <w:sz w:val="24"/>
                <w:lang w:val="ru-RU"/>
              </w:rPr>
              <w:t xml:space="preserve"> участников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47892" w14:textId="77777777" w:rsidR="003B0F45" w:rsidRDefault="003B0F45">
            <w:pPr>
              <w:pStyle w:val="TableParagraph"/>
              <w:spacing w:line="253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08.05.2024-</w:t>
            </w:r>
          </w:p>
          <w:p w14:paraId="30725B32" w14:textId="77777777" w:rsidR="003B0F45" w:rsidRDefault="003B0F45">
            <w:pPr>
              <w:pStyle w:val="TableParagraph"/>
              <w:spacing w:line="259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15.05.2024</w:t>
            </w:r>
          </w:p>
        </w:tc>
      </w:tr>
      <w:tr w:rsidR="003B0F45" w14:paraId="20334333" w14:textId="77777777" w:rsidTr="00682B84">
        <w:trPr>
          <w:trHeight w:val="560"/>
        </w:trPr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EA666" w14:textId="77777777" w:rsidR="003B0F45" w:rsidRDefault="003B0F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6880" w14:textId="77777777" w:rsidR="003B0F45" w:rsidRPr="00B2161A" w:rsidRDefault="003B0F45">
            <w:pPr>
              <w:pStyle w:val="TableParagraph"/>
              <w:spacing w:line="253" w:lineRule="exact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7.2.</w:t>
            </w:r>
            <w:r w:rsidRPr="00B2161A">
              <w:rPr>
                <w:spacing w:val="-7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Устранение</w:t>
            </w:r>
            <w:r w:rsidRPr="00B2161A">
              <w:rPr>
                <w:spacing w:val="-4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замечаний,</w:t>
            </w:r>
            <w:r w:rsidRPr="00B2161A">
              <w:rPr>
                <w:spacing w:val="-5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выявленных</w:t>
            </w:r>
            <w:r w:rsidRPr="00B2161A">
              <w:rPr>
                <w:spacing w:val="-4"/>
                <w:sz w:val="24"/>
                <w:lang w:val="ru-RU"/>
              </w:rPr>
              <w:t xml:space="preserve"> </w:t>
            </w:r>
            <w:r w:rsidRPr="00B2161A">
              <w:rPr>
                <w:spacing w:val="-5"/>
                <w:sz w:val="24"/>
                <w:lang w:val="ru-RU"/>
              </w:rPr>
              <w:t>при</w:t>
            </w:r>
          </w:p>
          <w:p w14:paraId="715FE158" w14:textId="6BCF33E1" w:rsidR="003B0F45" w:rsidRPr="00B2161A" w:rsidRDefault="003B0F45">
            <w:pPr>
              <w:pStyle w:val="TableParagraph"/>
              <w:spacing w:line="259" w:lineRule="exact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эксплуатации,</w:t>
            </w:r>
            <w:r w:rsidRPr="00B2161A">
              <w:rPr>
                <w:spacing w:val="-5"/>
                <w:sz w:val="24"/>
                <w:lang w:val="ru-RU"/>
              </w:rPr>
              <w:t xml:space="preserve"> ИС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EDED" w14:textId="77777777" w:rsidR="003B0F45" w:rsidRDefault="003B0F45">
            <w:pPr>
              <w:pStyle w:val="TableParagraph"/>
              <w:spacing w:line="253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16.05.2024-</w:t>
            </w:r>
          </w:p>
          <w:p w14:paraId="03384171" w14:textId="77777777" w:rsidR="003B0F45" w:rsidRDefault="003B0F45">
            <w:pPr>
              <w:pStyle w:val="TableParagraph"/>
              <w:spacing w:line="259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20.05.2024</w:t>
            </w:r>
          </w:p>
        </w:tc>
      </w:tr>
      <w:tr w:rsidR="003B0F45" w14:paraId="144DE5A7" w14:textId="77777777" w:rsidTr="00682B84">
        <w:trPr>
          <w:trHeight w:val="56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5C961" w14:textId="77777777" w:rsidR="003B0F45" w:rsidRDefault="003B0F45">
            <w:pPr>
              <w:pStyle w:val="TableParagraph"/>
              <w:tabs>
                <w:tab w:val="left" w:pos="1087"/>
                <w:tab w:val="left" w:pos="1418"/>
              </w:tabs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Ввод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промышлен</w:t>
            </w:r>
            <w:r>
              <w:rPr>
                <w:sz w:val="24"/>
              </w:rPr>
              <w:t>ную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эксплуатацию</w:t>
            </w:r>
            <w:proofErr w:type="spellEnd"/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B7485" w14:textId="452DE650" w:rsidR="003B0F45" w:rsidRPr="00B2161A" w:rsidRDefault="003B0F45">
            <w:pPr>
              <w:pStyle w:val="TableParagraph"/>
              <w:spacing w:line="253" w:lineRule="exact"/>
              <w:rPr>
                <w:sz w:val="24"/>
                <w:lang w:val="ru-RU"/>
              </w:rPr>
            </w:pPr>
            <w:r w:rsidRPr="00B2161A">
              <w:rPr>
                <w:sz w:val="24"/>
                <w:lang w:val="ru-RU"/>
              </w:rPr>
              <w:t>8.1.</w:t>
            </w:r>
            <w:r w:rsidRPr="00B2161A">
              <w:rPr>
                <w:spacing w:val="-1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Приемка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ИС</w:t>
            </w:r>
            <w:r w:rsidRPr="00B2161A">
              <w:rPr>
                <w:spacing w:val="-1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в</w:t>
            </w:r>
            <w:r w:rsidRPr="00B2161A">
              <w:rPr>
                <w:spacing w:val="-2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промышленную</w:t>
            </w:r>
            <w:r w:rsidRPr="00B2161A">
              <w:rPr>
                <w:spacing w:val="-1"/>
                <w:sz w:val="24"/>
                <w:lang w:val="ru-RU"/>
              </w:rPr>
              <w:t xml:space="preserve"> </w:t>
            </w:r>
            <w:r w:rsidRPr="00B2161A">
              <w:rPr>
                <w:spacing w:val="-2"/>
                <w:sz w:val="24"/>
                <w:lang w:val="ru-RU"/>
              </w:rPr>
              <w:t>эксплуа</w:t>
            </w:r>
            <w:r w:rsidRPr="00B2161A">
              <w:rPr>
                <w:sz w:val="24"/>
                <w:lang w:val="ru-RU"/>
              </w:rPr>
              <w:t>тацию</w:t>
            </w:r>
            <w:r w:rsidRPr="00B2161A">
              <w:rPr>
                <w:spacing w:val="-3"/>
                <w:sz w:val="24"/>
                <w:lang w:val="ru-RU"/>
              </w:rPr>
              <w:t xml:space="preserve"> </w:t>
            </w:r>
            <w:r w:rsidRPr="00B2161A">
              <w:rPr>
                <w:sz w:val="24"/>
                <w:lang w:val="ru-RU"/>
              </w:rPr>
              <w:t>(внедрение</w:t>
            </w:r>
            <w:r w:rsidRPr="00B2161A">
              <w:rPr>
                <w:spacing w:val="-3"/>
                <w:sz w:val="24"/>
                <w:lang w:val="ru-RU"/>
              </w:rPr>
              <w:t xml:space="preserve"> </w:t>
            </w:r>
            <w:r w:rsidRPr="00B2161A">
              <w:rPr>
                <w:spacing w:val="-5"/>
                <w:sz w:val="24"/>
                <w:lang w:val="ru-RU"/>
              </w:rPr>
              <w:t>ИС)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1C378" w14:textId="77777777" w:rsidR="003B0F45" w:rsidRDefault="003B0F45">
            <w:pPr>
              <w:pStyle w:val="TableParagraph"/>
              <w:spacing w:line="253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21.05.2024-</w:t>
            </w:r>
          </w:p>
          <w:p w14:paraId="6854B26D" w14:textId="77777777" w:rsidR="003B0F45" w:rsidRDefault="003B0F45">
            <w:pPr>
              <w:pStyle w:val="TableParagraph"/>
              <w:spacing w:line="259" w:lineRule="exact"/>
              <w:ind w:left="1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31.05.2024</w:t>
            </w:r>
          </w:p>
        </w:tc>
      </w:tr>
    </w:tbl>
    <w:p w14:paraId="7F0F017E" w14:textId="6D051D2D" w:rsidR="005A5319" w:rsidRDefault="005A5319" w:rsidP="00124406">
      <w:pPr>
        <w:pStyle w:val="a1"/>
        <w:rPr>
          <w:lang w:val="en-US"/>
        </w:rPr>
      </w:pPr>
    </w:p>
    <w:p w14:paraId="783D2635" w14:textId="77777777" w:rsidR="005A5319" w:rsidRDefault="005A5319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lang w:val="en-US"/>
        </w:rPr>
        <w:br w:type="page"/>
      </w:r>
    </w:p>
    <w:p w14:paraId="082D5CDD" w14:textId="1F7EE111" w:rsidR="005A5319" w:rsidRDefault="005A5319" w:rsidP="005A5319">
      <w:pPr>
        <w:pStyle w:val="1"/>
      </w:pPr>
      <w:proofErr w:type="spellStart"/>
      <w:r w:rsidRPr="005A5319">
        <w:rPr>
          <w:lang w:val="en-US"/>
        </w:rPr>
        <w:lastRenderedPageBreak/>
        <w:t>Порядок</w:t>
      </w:r>
      <w:proofErr w:type="spellEnd"/>
      <w:r w:rsidRPr="005A5319">
        <w:rPr>
          <w:lang w:val="en-US"/>
        </w:rPr>
        <w:t xml:space="preserve"> </w:t>
      </w:r>
      <w:proofErr w:type="spellStart"/>
      <w:r w:rsidRPr="005A5319">
        <w:rPr>
          <w:lang w:val="en-US"/>
        </w:rPr>
        <w:t>контроля</w:t>
      </w:r>
      <w:proofErr w:type="spellEnd"/>
      <w:r w:rsidRPr="005A5319">
        <w:rPr>
          <w:lang w:val="en-US"/>
        </w:rPr>
        <w:t xml:space="preserve"> и </w:t>
      </w:r>
      <w:proofErr w:type="spellStart"/>
      <w:r w:rsidRPr="005A5319">
        <w:rPr>
          <w:lang w:val="en-US"/>
        </w:rPr>
        <w:t>приемки</w:t>
      </w:r>
      <w:proofErr w:type="spellEnd"/>
      <w:r w:rsidRPr="005A5319">
        <w:rPr>
          <w:lang w:val="en-US"/>
        </w:rPr>
        <w:t xml:space="preserve"> </w:t>
      </w:r>
      <w:proofErr w:type="spellStart"/>
      <w:r w:rsidRPr="005A5319">
        <w:rPr>
          <w:lang w:val="en-US"/>
        </w:rPr>
        <w:t>системы</w:t>
      </w:r>
      <w:proofErr w:type="spellEnd"/>
      <w:r>
        <w:t xml:space="preserve"> </w:t>
      </w:r>
    </w:p>
    <w:p w14:paraId="17636DA6" w14:textId="6C218C9C" w:rsidR="00BA7912" w:rsidRDefault="00BA7912" w:rsidP="00BA7912">
      <w:pPr>
        <w:pStyle w:val="2"/>
      </w:pPr>
      <w:r w:rsidRPr="00BA7912">
        <w:t>Виды, состав, объем и методы испытаний</w:t>
      </w:r>
    </w:p>
    <w:p w14:paraId="21141F57" w14:textId="77777777" w:rsidR="00AF29B9" w:rsidRPr="00AF29B9" w:rsidRDefault="00AF29B9" w:rsidP="00AF29B9">
      <w:pPr>
        <w:pStyle w:val="a1"/>
      </w:pPr>
      <w:r w:rsidRPr="00AF29B9">
        <w:t>Виды испытаний:</w:t>
      </w:r>
    </w:p>
    <w:p w14:paraId="1C032001" w14:textId="296AE813" w:rsidR="00AF29B9" w:rsidRPr="00AF29B9" w:rsidRDefault="00AF29B9" w:rsidP="00AF29B9">
      <w:pPr>
        <w:pStyle w:val="a1"/>
        <w:numPr>
          <w:ilvl w:val="0"/>
          <w:numId w:val="14"/>
        </w:numPr>
      </w:pPr>
      <w:r w:rsidRPr="00AF29B9">
        <w:t>Функциональные тесты</w:t>
      </w:r>
      <w:r w:rsidR="009B2A58">
        <w:rPr>
          <w:lang w:val="en-US"/>
        </w:rPr>
        <w:t>;</w:t>
      </w:r>
    </w:p>
    <w:p w14:paraId="3EEF8035" w14:textId="4BACBD49" w:rsidR="00AF29B9" w:rsidRPr="00AF29B9" w:rsidRDefault="00AF29B9" w:rsidP="00AF29B9">
      <w:pPr>
        <w:pStyle w:val="a1"/>
        <w:numPr>
          <w:ilvl w:val="0"/>
          <w:numId w:val="14"/>
        </w:numPr>
      </w:pPr>
      <w:r w:rsidRPr="00AF29B9">
        <w:t>Интеграционные тесты</w:t>
      </w:r>
      <w:r w:rsidR="009B2A58">
        <w:rPr>
          <w:lang w:val="en-US"/>
        </w:rPr>
        <w:t>;</w:t>
      </w:r>
    </w:p>
    <w:p w14:paraId="051653CA" w14:textId="703A9E36" w:rsidR="00AF29B9" w:rsidRPr="00AF29B9" w:rsidRDefault="00AF29B9" w:rsidP="00AF29B9">
      <w:pPr>
        <w:pStyle w:val="a1"/>
        <w:numPr>
          <w:ilvl w:val="0"/>
          <w:numId w:val="14"/>
        </w:numPr>
      </w:pPr>
      <w:r w:rsidRPr="00AF29B9">
        <w:t>Системные тесты</w:t>
      </w:r>
      <w:r w:rsidR="009B2A58">
        <w:rPr>
          <w:lang w:val="en-US"/>
        </w:rPr>
        <w:t>;</w:t>
      </w:r>
    </w:p>
    <w:p w14:paraId="44991A64" w14:textId="3A05DFAC" w:rsidR="00AF29B9" w:rsidRPr="00AF29B9" w:rsidRDefault="00487EA3" w:rsidP="00AF29B9">
      <w:pPr>
        <w:pStyle w:val="a1"/>
        <w:numPr>
          <w:ilvl w:val="0"/>
          <w:numId w:val="14"/>
        </w:numPr>
      </w:pPr>
      <w:r>
        <w:t>Нагрузочные</w:t>
      </w:r>
      <w:r w:rsidR="00AF29B9" w:rsidRPr="00AF29B9">
        <w:t xml:space="preserve"> тесты</w:t>
      </w:r>
      <w:r w:rsidR="009B2A58">
        <w:rPr>
          <w:lang w:val="en-US"/>
        </w:rPr>
        <w:t>;</w:t>
      </w:r>
    </w:p>
    <w:p w14:paraId="40963609" w14:textId="39B0F72D" w:rsidR="00AF29B9" w:rsidRPr="00AF29B9" w:rsidRDefault="00AF29B9" w:rsidP="00AF29B9">
      <w:pPr>
        <w:pStyle w:val="a1"/>
        <w:numPr>
          <w:ilvl w:val="0"/>
          <w:numId w:val="14"/>
        </w:numPr>
      </w:pPr>
      <w:r w:rsidRPr="00AF29B9">
        <w:t>Тестирование на отказоустойчивость.</w:t>
      </w:r>
    </w:p>
    <w:p w14:paraId="5DA3CA97" w14:textId="77777777" w:rsidR="00AF29B9" w:rsidRPr="00AF29B9" w:rsidRDefault="00AF29B9" w:rsidP="00AF29B9">
      <w:pPr>
        <w:pStyle w:val="a1"/>
      </w:pPr>
      <w:r w:rsidRPr="00AF29B9">
        <w:t>Состав испытаний:</w:t>
      </w:r>
    </w:p>
    <w:p w14:paraId="6F9FDC18" w14:textId="7C902544" w:rsidR="00AF29B9" w:rsidRPr="00AF29B9" w:rsidRDefault="00AF29B9" w:rsidP="009B2A58">
      <w:pPr>
        <w:pStyle w:val="a1"/>
        <w:numPr>
          <w:ilvl w:val="0"/>
          <w:numId w:val="15"/>
        </w:numPr>
      </w:pPr>
      <w:r w:rsidRPr="00AF29B9">
        <w:t>Тестирование отдельных модулей системы</w:t>
      </w:r>
      <w:r w:rsidR="009B2A58">
        <w:rPr>
          <w:lang w:val="en-US"/>
        </w:rPr>
        <w:t>;</w:t>
      </w:r>
    </w:p>
    <w:p w14:paraId="62CB6B5E" w14:textId="382B882A" w:rsidR="00AF29B9" w:rsidRPr="00AF29B9" w:rsidRDefault="00AF29B9" w:rsidP="009B2A58">
      <w:pPr>
        <w:pStyle w:val="a1"/>
        <w:numPr>
          <w:ilvl w:val="0"/>
          <w:numId w:val="15"/>
        </w:numPr>
      </w:pPr>
      <w:r w:rsidRPr="00AF29B9">
        <w:t>Проверка взаимодействия между компонентами</w:t>
      </w:r>
      <w:r w:rsidR="009B2A58">
        <w:rPr>
          <w:lang w:val="en-US"/>
        </w:rPr>
        <w:t>;</w:t>
      </w:r>
    </w:p>
    <w:p w14:paraId="30E2EFA8" w14:textId="32E82304" w:rsidR="00AF29B9" w:rsidRPr="00AF29B9" w:rsidRDefault="00AF29B9" w:rsidP="009B2A58">
      <w:pPr>
        <w:pStyle w:val="a1"/>
        <w:numPr>
          <w:ilvl w:val="0"/>
          <w:numId w:val="15"/>
        </w:numPr>
      </w:pPr>
      <w:r w:rsidRPr="00AF29B9">
        <w:t>Полное системное тестирование.</w:t>
      </w:r>
    </w:p>
    <w:p w14:paraId="0D10D933" w14:textId="77777777" w:rsidR="00AF29B9" w:rsidRPr="00AF29B9" w:rsidRDefault="00AF29B9" w:rsidP="00AF29B9">
      <w:pPr>
        <w:pStyle w:val="a1"/>
      </w:pPr>
      <w:r w:rsidRPr="00AF29B9">
        <w:t>Объем испытаний:</w:t>
      </w:r>
    </w:p>
    <w:p w14:paraId="5A6932D9" w14:textId="3965935A" w:rsidR="00AF29B9" w:rsidRPr="00AF29B9" w:rsidRDefault="00AF29B9" w:rsidP="009B2A58">
      <w:pPr>
        <w:pStyle w:val="a1"/>
        <w:numPr>
          <w:ilvl w:val="0"/>
          <w:numId w:val="16"/>
        </w:numPr>
      </w:pPr>
      <w:r w:rsidRPr="00AF29B9">
        <w:t>Покрытие всех функциональных требований</w:t>
      </w:r>
      <w:r w:rsidR="009B2A58">
        <w:rPr>
          <w:lang w:val="en-US"/>
        </w:rPr>
        <w:t>;</w:t>
      </w:r>
    </w:p>
    <w:p w14:paraId="10D086F3" w14:textId="68C3E43D" w:rsidR="00AF29B9" w:rsidRPr="00AF29B9" w:rsidRDefault="00AF29B9" w:rsidP="009B2A58">
      <w:pPr>
        <w:pStyle w:val="a1"/>
        <w:numPr>
          <w:ilvl w:val="0"/>
          <w:numId w:val="16"/>
        </w:numPr>
      </w:pPr>
      <w:r w:rsidRPr="00AF29B9">
        <w:t>Тестирование всех сценариев использования системы.</w:t>
      </w:r>
    </w:p>
    <w:p w14:paraId="2AD5E322" w14:textId="77777777" w:rsidR="00AF29B9" w:rsidRPr="00AF29B9" w:rsidRDefault="00AF29B9" w:rsidP="00AF29B9">
      <w:pPr>
        <w:pStyle w:val="a1"/>
      </w:pPr>
      <w:r w:rsidRPr="00AF29B9">
        <w:t>Методы испытаний:</w:t>
      </w:r>
    </w:p>
    <w:p w14:paraId="6A77546F" w14:textId="16D3F1F5" w:rsidR="00AF29B9" w:rsidRPr="00AF29B9" w:rsidRDefault="00AF29B9" w:rsidP="009B2A58">
      <w:pPr>
        <w:pStyle w:val="a1"/>
        <w:numPr>
          <w:ilvl w:val="0"/>
          <w:numId w:val="17"/>
        </w:numPr>
      </w:pPr>
      <w:r w:rsidRPr="00AF29B9">
        <w:t>Ручное тестирование</w:t>
      </w:r>
      <w:r w:rsidR="009B2A58">
        <w:rPr>
          <w:lang w:val="en-US"/>
        </w:rPr>
        <w:t>;</w:t>
      </w:r>
    </w:p>
    <w:p w14:paraId="7EEF124B" w14:textId="09CD1133" w:rsidR="00AF29B9" w:rsidRPr="00AF29B9" w:rsidRDefault="00AF29B9" w:rsidP="009B2A58">
      <w:pPr>
        <w:pStyle w:val="a1"/>
        <w:numPr>
          <w:ilvl w:val="0"/>
          <w:numId w:val="17"/>
        </w:numPr>
      </w:pPr>
      <w:r w:rsidRPr="00AF29B9">
        <w:t>Автоматизированное тестирование</w:t>
      </w:r>
      <w:r w:rsidR="009B2A58">
        <w:rPr>
          <w:lang w:val="en-US"/>
        </w:rPr>
        <w:t>;</w:t>
      </w:r>
    </w:p>
    <w:p w14:paraId="46A2BC60" w14:textId="20BA26CB" w:rsidR="00BA7912" w:rsidRPr="00AF29B9" w:rsidRDefault="00AF29B9" w:rsidP="009B2A58">
      <w:pPr>
        <w:pStyle w:val="a1"/>
        <w:numPr>
          <w:ilvl w:val="0"/>
          <w:numId w:val="17"/>
        </w:numPr>
      </w:pPr>
      <w:r w:rsidRPr="00AF29B9">
        <w:t>Сценарии тестирования с использованием стандартных данных.</w:t>
      </w:r>
    </w:p>
    <w:p w14:paraId="7B044A79" w14:textId="25F2358F" w:rsidR="005A5319" w:rsidRDefault="00487C49" w:rsidP="00BA7912">
      <w:pPr>
        <w:pStyle w:val="2"/>
        <w:rPr>
          <w:lang w:val="en-US"/>
        </w:rPr>
      </w:pPr>
      <w:r>
        <w:t>Общие требования к приемке работ по стадиям</w:t>
      </w:r>
    </w:p>
    <w:p w14:paraId="6F7523F0" w14:textId="5DB18665" w:rsidR="00BE0F53" w:rsidRDefault="00BE0F53" w:rsidP="00BE0F53">
      <w:pPr>
        <w:pStyle w:val="a1"/>
      </w:pPr>
      <w:r>
        <w:t>Место проведения:</w:t>
      </w:r>
    </w:p>
    <w:p w14:paraId="7BF09A28" w14:textId="77777777" w:rsidR="00BE0F53" w:rsidRDefault="00BE0F53" w:rsidP="00BE0F53">
      <w:pPr>
        <w:pStyle w:val="a1"/>
        <w:numPr>
          <w:ilvl w:val="0"/>
          <w:numId w:val="20"/>
        </w:numPr>
      </w:pPr>
      <w:r>
        <w:t>Проведение приемочных испытаний будет осуществляться на серверах разработчика и тестовых стендах заказчика.</w:t>
      </w:r>
    </w:p>
    <w:p w14:paraId="5856E6FE" w14:textId="77777777" w:rsidR="00BE0F53" w:rsidRDefault="00BE0F53" w:rsidP="000F0237">
      <w:pPr>
        <w:pStyle w:val="a1"/>
      </w:pPr>
      <w:r>
        <w:t>Сроки проведения приемочных испытаний:</w:t>
      </w:r>
    </w:p>
    <w:p w14:paraId="18E87EDC" w14:textId="38F51332" w:rsidR="00BE0F53" w:rsidRDefault="00BE0F53" w:rsidP="00BE0F53">
      <w:pPr>
        <w:pStyle w:val="a1"/>
        <w:numPr>
          <w:ilvl w:val="0"/>
          <w:numId w:val="20"/>
        </w:numPr>
      </w:pPr>
      <w:r>
        <w:t>По окончании стадии предварительного проектирования</w:t>
      </w:r>
      <w:r w:rsidR="000F0237" w:rsidRPr="000F0237">
        <w:t>;</w:t>
      </w:r>
    </w:p>
    <w:p w14:paraId="2A577692" w14:textId="4A0DE562" w:rsidR="00BE0F53" w:rsidRDefault="00BE0F53" w:rsidP="00BE0F53">
      <w:pPr>
        <w:pStyle w:val="a1"/>
        <w:numPr>
          <w:ilvl w:val="0"/>
          <w:numId w:val="20"/>
        </w:numPr>
      </w:pPr>
      <w:r>
        <w:lastRenderedPageBreak/>
        <w:t>По окончании стадии проектирования</w:t>
      </w:r>
      <w:r w:rsidR="000F0237">
        <w:rPr>
          <w:lang w:val="en-US"/>
        </w:rPr>
        <w:t>;</w:t>
      </w:r>
    </w:p>
    <w:p w14:paraId="786C7ECD" w14:textId="77777777" w:rsidR="00BE0F53" w:rsidRDefault="00BE0F53" w:rsidP="00BE0F53">
      <w:pPr>
        <w:pStyle w:val="a1"/>
        <w:numPr>
          <w:ilvl w:val="0"/>
          <w:numId w:val="20"/>
        </w:numPr>
      </w:pPr>
      <w:r>
        <w:t>По завершении разработки и тестирования.</w:t>
      </w:r>
    </w:p>
    <w:p w14:paraId="75496E6A" w14:textId="77777777" w:rsidR="00BE0F53" w:rsidRDefault="00BE0F53" w:rsidP="000F0237">
      <w:pPr>
        <w:pStyle w:val="a1"/>
        <w:ind w:left="1069" w:firstLine="0"/>
      </w:pPr>
      <w:r>
        <w:t>Порядок согласования и утверждения приемочной документации:</w:t>
      </w:r>
    </w:p>
    <w:p w14:paraId="1D1DC0BC" w14:textId="4A072E66" w:rsidR="00BE0F53" w:rsidRDefault="00BE0F53" w:rsidP="00BE0F53">
      <w:pPr>
        <w:pStyle w:val="a1"/>
        <w:numPr>
          <w:ilvl w:val="0"/>
          <w:numId w:val="20"/>
        </w:numPr>
      </w:pPr>
      <w:r>
        <w:t>Разработчик предоставляет заказчику отчеты по каждому этапу работ, включая результаты тестирования и испытаний</w:t>
      </w:r>
      <w:r w:rsidR="000F0237" w:rsidRPr="000F0237">
        <w:t>;</w:t>
      </w:r>
    </w:p>
    <w:p w14:paraId="1977B940" w14:textId="5FEA1C6A" w:rsidR="00BE0F53" w:rsidRDefault="00BE0F53" w:rsidP="00BE0F53">
      <w:pPr>
        <w:pStyle w:val="a1"/>
        <w:numPr>
          <w:ilvl w:val="0"/>
          <w:numId w:val="20"/>
        </w:numPr>
      </w:pPr>
      <w:r>
        <w:t>Заказчик осуществляет проверку и анализ предоставленной документации</w:t>
      </w:r>
      <w:r w:rsidR="000F0237" w:rsidRPr="000F0237">
        <w:t>;</w:t>
      </w:r>
    </w:p>
    <w:p w14:paraId="3F817AC4" w14:textId="4DCDC359" w:rsidR="00C61672" w:rsidRDefault="00BE0F53" w:rsidP="00350D69">
      <w:pPr>
        <w:pStyle w:val="a1"/>
        <w:numPr>
          <w:ilvl w:val="0"/>
          <w:numId w:val="20"/>
        </w:numPr>
      </w:pPr>
      <w:r>
        <w:t>После успешной проверки заказчик утверждает приемочную документацию.</w:t>
      </w:r>
    </w:p>
    <w:p w14:paraId="66971A03" w14:textId="18F093C7" w:rsidR="00487C49" w:rsidRPr="00C61672" w:rsidRDefault="00C61672" w:rsidP="00C6167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br w:type="page"/>
      </w:r>
    </w:p>
    <w:p w14:paraId="0225539B" w14:textId="364B7716" w:rsidR="00124406" w:rsidRPr="00C61672" w:rsidRDefault="00350D69" w:rsidP="00350D69">
      <w:pPr>
        <w:pStyle w:val="1"/>
      </w:pPr>
      <w:bookmarkStart w:id="0" w:name="_Toc153892256"/>
      <w:r>
        <w:lastRenderedPageBreak/>
        <w:t>Требования к составу и содержанию подготовки объекта автоматизации к вводу системы в действие</w:t>
      </w:r>
      <w:bookmarkEnd w:id="0"/>
    </w:p>
    <w:p w14:paraId="53CE2B30" w14:textId="77777777" w:rsidR="00A33781" w:rsidRPr="00A33781" w:rsidRDefault="00A33781" w:rsidP="00A33781">
      <w:pPr>
        <w:pStyle w:val="a1"/>
      </w:pPr>
      <w:r w:rsidRPr="00A33781">
        <w:t>Для обеспечения готовности объекта к вводу системы в действие провести комплекс мероприятий:</w:t>
      </w:r>
    </w:p>
    <w:p w14:paraId="275BA0B0" w14:textId="3AC7D08C" w:rsidR="00A33781" w:rsidRPr="00A33781" w:rsidRDefault="00A33781" w:rsidP="00A33781">
      <w:pPr>
        <w:pStyle w:val="a1"/>
      </w:pPr>
      <w:r w:rsidRPr="00A33781">
        <w:t>-</w:t>
      </w:r>
      <w:r w:rsidRPr="00A33781">
        <w:tab/>
        <w:t>приобрести компоненты программного обеспечения, заключить договоры на их лицензионное использование;</w:t>
      </w:r>
    </w:p>
    <w:p w14:paraId="01304806" w14:textId="54BB56F6" w:rsidR="00A33781" w:rsidRPr="00A33781" w:rsidRDefault="00A33781" w:rsidP="00A33781">
      <w:pPr>
        <w:pStyle w:val="a1"/>
      </w:pPr>
      <w:r w:rsidRPr="00A33781">
        <w:t>-</w:t>
      </w:r>
      <w:r w:rsidRPr="00A33781">
        <w:tab/>
        <w:t>завершить работы по установке технических средств;</w:t>
      </w:r>
    </w:p>
    <w:p w14:paraId="3447B79E" w14:textId="5D9ABBA6" w:rsidR="00A33781" w:rsidRPr="00A33781" w:rsidRDefault="00A33781" w:rsidP="00A33781">
      <w:pPr>
        <w:pStyle w:val="a1"/>
      </w:pPr>
      <w:r w:rsidRPr="00A33781">
        <w:t>-</w:t>
      </w:r>
      <w:r w:rsidRPr="00A33781">
        <w:tab/>
        <w:t>провести диагностику устойчивости сети к нагрузкам;</w:t>
      </w:r>
    </w:p>
    <w:p w14:paraId="57A75B69" w14:textId="3E5BED09" w:rsidR="00350D69" w:rsidRDefault="00A33781" w:rsidP="00A33781">
      <w:pPr>
        <w:pStyle w:val="a1"/>
        <w:rPr>
          <w:lang w:val="en-US"/>
        </w:rPr>
      </w:pPr>
      <w:r w:rsidRPr="00A33781">
        <w:rPr>
          <w:lang w:val="en-US"/>
        </w:rPr>
        <w:t>-</w:t>
      </w:r>
      <w:r w:rsidRPr="00A33781">
        <w:rPr>
          <w:lang w:val="en-US"/>
        </w:rPr>
        <w:tab/>
      </w:r>
      <w:proofErr w:type="spellStart"/>
      <w:r w:rsidRPr="00A33781">
        <w:rPr>
          <w:lang w:val="en-US"/>
        </w:rPr>
        <w:t>провести</w:t>
      </w:r>
      <w:proofErr w:type="spellEnd"/>
      <w:r w:rsidRPr="00A33781">
        <w:rPr>
          <w:lang w:val="en-US"/>
        </w:rPr>
        <w:t xml:space="preserve"> </w:t>
      </w:r>
      <w:proofErr w:type="spellStart"/>
      <w:r w:rsidRPr="00A33781">
        <w:rPr>
          <w:lang w:val="en-US"/>
        </w:rPr>
        <w:t>обучение</w:t>
      </w:r>
      <w:proofErr w:type="spellEnd"/>
      <w:r w:rsidRPr="00A33781">
        <w:rPr>
          <w:lang w:val="en-US"/>
        </w:rPr>
        <w:t xml:space="preserve"> </w:t>
      </w:r>
      <w:proofErr w:type="spellStart"/>
      <w:r w:rsidRPr="00A33781">
        <w:rPr>
          <w:lang w:val="en-US"/>
        </w:rPr>
        <w:t>сотрудников</w:t>
      </w:r>
      <w:proofErr w:type="spellEnd"/>
      <w:r w:rsidRPr="00A33781">
        <w:rPr>
          <w:lang w:val="en-US"/>
        </w:rPr>
        <w:t>.</w:t>
      </w:r>
    </w:p>
    <w:p w14:paraId="386F5FB8" w14:textId="77777777" w:rsidR="0022699F" w:rsidRDefault="0022699F" w:rsidP="0022699F">
      <w:pPr>
        <w:pStyle w:val="2"/>
        <w:rPr>
          <w:lang w:val="en-US"/>
        </w:rPr>
      </w:pPr>
      <w:r w:rsidRPr="0022699F">
        <w:t xml:space="preserve">Приведение поступающей в систему информации к виду, пригодному для обработки с помощью </w:t>
      </w:r>
      <w:r w:rsidRPr="0022699F">
        <w:rPr>
          <w:lang w:val="en-US"/>
        </w:rPr>
        <w:t>ЭВМ</w:t>
      </w:r>
    </w:p>
    <w:p w14:paraId="071BB834" w14:textId="77777777" w:rsidR="000E5121" w:rsidRDefault="000E5121" w:rsidP="000E5121">
      <w:pPr>
        <w:pStyle w:val="a1"/>
      </w:pPr>
      <w:r>
        <w:t>Исполнитель: ответственные сотрудники по информационному обеспечению.</w:t>
      </w:r>
    </w:p>
    <w:p w14:paraId="4D765744" w14:textId="77777777" w:rsidR="000E5121" w:rsidRDefault="000E5121" w:rsidP="000E5121">
      <w:pPr>
        <w:pStyle w:val="a1"/>
      </w:pPr>
      <w:r>
        <w:t>Мероприятия:</w:t>
      </w:r>
    </w:p>
    <w:p w14:paraId="4FFEA445" w14:textId="3CE3F61F" w:rsidR="000E5121" w:rsidRDefault="000E5121" w:rsidP="000E5121">
      <w:pPr>
        <w:pStyle w:val="a1"/>
        <w:numPr>
          <w:ilvl w:val="0"/>
          <w:numId w:val="22"/>
        </w:numPr>
      </w:pPr>
      <w:r>
        <w:t>Преобразование данных в соответствии с форматами и требованиями системы.</w:t>
      </w:r>
    </w:p>
    <w:p w14:paraId="47B87D48" w14:textId="2CE8F6C0" w:rsidR="000E5121" w:rsidRPr="000E5121" w:rsidRDefault="000E5121" w:rsidP="000E5121">
      <w:pPr>
        <w:pStyle w:val="a1"/>
        <w:numPr>
          <w:ilvl w:val="0"/>
          <w:numId w:val="22"/>
        </w:numPr>
      </w:pPr>
      <w:r>
        <w:t>Обеспечение совместимости и интеграции с существующими информационными системами.</w:t>
      </w:r>
    </w:p>
    <w:p w14:paraId="64A399BE" w14:textId="77777777" w:rsidR="003B0703" w:rsidRDefault="003B0703" w:rsidP="003B0703">
      <w:pPr>
        <w:pStyle w:val="2"/>
        <w:rPr>
          <w:lang w:val="en-US"/>
        </w:rPr>
      </w:pPr>
      <w:r w:rsidRPr="003B0703">
        <w:t>Изменения, которые необходимо осуществить в объекте автоматизации</w:t>
      </w:r>
    </w:p>
    <w:p w14:paraId="57B9D6D3" w14:textId="3CA27312" w:rsidR="003B0703" w:rsidRPr="003B0703" w:rsidRDefault="00DF7123" w:rsidP="003B0703">
      <w:pPr>
        <w:pStyle w:val="a1"/>
        <w:rPr>
          <w:lang w:val="en-US"/>
        </w:rPr>
      </w:pPr>
      <w:r>
        <w:t>Изменений не требуется.</w:t>
      </w:r>
    </w:p>
    <w:p w14:paraId="43C87811" w14:textId="77777777" w:rsidR="00DB0997" w:rsidRDefault="00DB0997" w:rsidP="00DB0997">
      <w:pPr>
        <w:pStyle w:val="2"/>
        <w:rPr>
          <w:lang w:val="en-US"/>
        </w:rPr>
      </w:pPr>
      <w:r w:rsidRPr="00DB0997">
        <w:t>Создание условий функционирования объекта автоматизации</w:t>
      </w:r>
    </w:p>
    <w:p w14:paraId="566053F5" w14:textId="77777777" w:rsidR="00957386" w:rsidRDefault="00957386" w:rsidP="00957386">
      <w:pPr>
        <w:pStyle w:val="a1"/>
      </w:pPr>
      <w:r>
        <w:t>Исполнитель: технические специалисты, ответственные за интеграцию системы.</w:t>
      </w:r>
    </w:p>
    <w:p w14:paraId="4881D3DE" w14:textId="77777777" w:rsidR="00957386" w:rsidRDefault="00957386" w:rsidP="00957386">
      <w:pPr>
        <w:pStyle w:val="a1"/>
      </w:pPr>
      <w:r>
        <w:t>Мероприятия:</w:t>
      </w:r>
    </w:p>
    <w:p w14:paraId="37A9BAC6" w14:textId="570E63C4" w:rsidR="00957386" w:rsidRPr="00957386" w:rsidRDefault="00957386" w:rsidP="00957386">
      <w:pPr>
        <w:pStyle w:val="a1"/>
        <w:numPr>
          <w:ilvl w:val="0"/>
          <w:numId w:val="23"/>
        </w:numPr>
      </w:pPr>
      <w:r>
        <w:t xml:space="preserve">Обеспечение стабильной работы серверов и сетевой </w:t>
      </w:r>
      <w:r>
        <w:lastRenderedPageBreak/>
        <w:t>инфраструктуры</w:t>
      </w:r>
      <w:r w:rsidRPr="00957386">
        <w:t>;</w:t>
      </w:r>
    </w:p>
    <w:p w14:paraId="056F1094" w14:textId="150FBE3B" w:rsidR="00957386" w:rsidRPr="00957386" w:rsidRDefault="00957386" w:rsidP="00957386">
      <w:pPr>
        <w:pStyle w:val="a1"/>
        <w:numPr>
          <w:ilvl w:val="0"/>
          <w:numId w:val="23"/>
        </w:numPr>
        <w:rPr>
          <w:lang w:val="en-US"/>
        </w:rPr>
      </w:pPr>
      <w:r>
        <w:t>Развертывание необходимых программных средств</w:t>
      </w:r>
      <w:r>
        <w:rPr>
          <w:lang w:val="en-US"/>
        </w:rPr>
        <w:t>;</w:t>
      </w:r>
    </w:p>
    <w:p w14:paraId="37BCE8AD" w14:textId="2E42BF12" w:rsidR="00DB0997" w:rsidRPr="00957386" w:rsidRDefault="00957386" w:rsidP="00957386">
      <w:pPr>
        <w:pStyle w:val="a1"/>
        <w:numPr>
          <w:ilvl w:val="0"/>
          <w:numId w:val="23"/>
        </w:numPr>
      </w:pPr>
      <w:r>
        <w:t>Обеспечение соответствия технических характеристик оборудования требованиям системы.</w:t>
      </w:r>
    </w:p>
    <w:p w14:paraId="473AD1C2" w14:textId="72E78D87" w:rsidR="0022699F" w:rsidRDefault="009C2E4E" w:rsidP="0022699F">
      <w:pPr>
        <w:pStyle w:val="2"/>
        <w:rPr>
          <w:lang w:val="en-US"/>
        </w:rPr>
      </w:pPr>
      <w:r>
        <w:t>Создание необходимых для функционирования системы подразделений и служб</w:t>
      </w:r>
    </w:p>
    <w:p w14:paraId="0B31D42E" w14:textId="77777777" w:rsidR="00DB79AA" w:rsidRDefault="00DB79AA" w:rsidP="00DB79AA">
      <w:pPr>
        <w:pStyle w:val="a1"/>
      </w:pPr>
      <w:r>
        <w:t>Исполнитель: управленческий персонал, ответственный за организационные аспекты внедрения.</w:t>
      </w:r>
    </w:p>
    <w:p w14:paraId="11A5A88E" w14:textId="77777777" w:rsidR="00DB79AA" w:rsidRDefault="00DB79AA" w:rsidP="00DB79AA">
      <w:pPr>
        <w:pStyle w:val="a1"/>
      </w:pPr>
      <w:r>
        <w:t>Мероприятия:</w:t>
      </w:r>
    </w:p>
    <w:p w14:paraId="1B3FF9C6" w14:textId="4981BD1B" w:rsidR="00DB79AA" w:rsidRPr="00DB79AA" w:rsidRDefault="00DB79AA" w:rsidP="00DB79AA">
      <w:pPr>
        <w:pStyle w:val="a1"/>
        <w:numPr>
          <w:ilvl w:val="0"/>
          <w:numId w:val="24"/>
        </w:numPr>
      </w:pPr>
      <w:r w:rsidRPr="00DB79AA">
        <w:t>Формирование команды поддержки и технического обслуживания системы</w:t>
      </w:r>
      <w:r w:rsidR="0095185F" w:rsidRPr="0095185F">
        <w:t>;</w:t>
      </w:r>
    </w:p>
    <w:p w14:paraId="272E3114" w14:textId="463885CB" w:rsidR="009C2E4E" w:rsidRPr="00811268" w:rsidRDefault="00DB79AA" w:rsidP="00DB79AA">
      <w:pPr>
        <w:pStyle w:val="a1"/>
        <w:numPr>
          <w:ilvl w:val="0"/>
          <w:numId w:val="24"/>
        </w:numPr>
      </w:pPr>
      <w:r w:rsidRPr="00DB79AA">
        <w:t>Распределение обязанностей и прав доступа внутри новых структурных подразделений.</w:t>
      </w:r>
    </w:p>
    <w:p w14:paraId="135E7258" w14:textId="6CEB12D8" w:rsidR="00811268" w:rsidRDefault="00811268" w:rsidP="00811268">
      <w:pPr>
        <w:pStyle w:val="2"/>
        <w:rPr>
          <w:lang w:val="en-US"/>
        </w:rPr>
      </w:pPr>
      <w:r>
        <w:t>Сроки и порядок комплектования штатов и обучения персонала</w:t>
      </w:r>
    </w:p>
    <w:p w14:paraId="1E8B798D" w14:textId="77777777" w:rsidR="008A20C8" w:rsidRPr="008A20C8" w:rsidRDefault="008A20C8" w:rsidP="008A20C8">
      <w:pPr>
        <w:pStyle w:val="a1"/>
      </w:pPr>
      <w:r w:rsidRPr="008A20C8">
        <w:t>Исполнитель: отдел кадров, учебный центр, ответственные за обучение и развитие персонала.</w:t>
      </w:r>
    </w:p>
    <w:p w14:paraId="67C2CFFE" w14:textId="77777777" w:rsidR="008A20C8" w:rsidRPr="008A20C8" w:rsidRDefault="008A20C8" w:rsidP="008A20C8">
      <w:pPr>
        <w:pStyle w:val="a1"/>
      </w:pPr>
      <w:r w:rsidRPr="008A20C8">
        <w:t>Мероприятия:</w:t>
      </w:r>
    </w:p>
    <w:p w14:paraId="37B21ED6" w14:textId="7296A007" w:rsidR="008A20C8" w:rsidRPr="008A20C8" w:rsidRDefault="008A20C8" w:rsidP="0095185F">
      <w:pPr>
        <w:pStyle w:val="a1"/>
        <w:numPr>
          <w:ilvl w:val="0"/>
          <w:numId w:val="25"/>
        </w:numPr>
      </w:pPr>
      <w:r w:rsidRPr="008A20C8">
        <w:t>Планирование и проведение обучения персонала по использованию новой системы</w:t>
      </w:r>
      <w:r w:rsidR="0095185F" w:rsidRPr="0095185F">
        <w:t>;</w:t>
      </w:r>
    </w:p>
    <w:p w14:paraId="4755D03B" w14:textId="11416F35" w:rsidR="008A20C8" w:rsidRPr="008A20C8" w:rsidRDefault="008A20C8" w:rsidP="0095185F">
      <w:pPr>
        <w:pStyle w:val="a1"/>
        <w:numPr>
          <w:ilvl w:val="0"/>
          <w:numId w:val="25"/>
        </w:numPr>
      </w:pPr>
      <w:r w:rsidRPr="008A20C8">
        <w:t>Составление графика обучения и адаптации сотрудников</w:t>
      </w:r>
      <w:r w:rsidR="0095185F" w:rsidRPr="0095185F">
        <w:t>;</w:t>
      </w:r>
    </w:p>
    <w:p w14:paraId="4A7242EA" w14:textId="3E75F935" w:rsidR="00C61672" w:rsidRDefault="008A20C8" w:rsidP="0095185F">
      <w:pPr>
        <w:pStyle w:val="a1"/>
        <w:numPr>
          <w:ilvl w:val="0"/>
          <w:numId w:val="25"/>
        </w:numPr>
      </w:pPr>
      <w:r w:rsidRPr="008A20C8">
        <w:t>Оценка эффективности обучения и корректировка программы при необходимости.</w:t>
      </w:r>
    </w:p>
    <w:p w14:paraId="2161C2AC" w14:textId="6D835883" w:rsidR="00811268" w:rsidRPr="00C61672" w:rsidRDefault="00C61672" w:rsidP="00C6167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br w:type="page"/>
      </w:r>
    </w:p>
    <w:p w14:paraId="5DC5136A" w14:textId="5F7B325A" w:rsidR="00524F9D" w:rsidRDefault="00524F9D" w:rsidP="00524F9D">
      <w:pPr>
        <w:pStyle w:val="1"/>
        <w:rPr>
          <w:lang w:val="en-US"/>
        </w:rPr>
      </w:pPr>
      <w:r>
        <w:lastRenderedPageBreak/>
        <w:t>Требования к документированию</w:t>
      </w:r>
    </w:p>
    <w:p w14:paraId="496EC666" w14:textId="77777777" w:rsidR="00C45D10" w:rsidRPr="00C45D10" w:rsidRDefault="00C45D10" w:rsidP="00C45D10">
      <w:pPr>
        <w:pStyle w:val="a1"/>
      </w:pPr>
      <w:r w:rsidRPr="00C45D10">
        <w:t xml:space="preserve">Проектная документация должна быть разработана в соответствии с ГОСТ </w:t>
      </w:r>
      <w:proofErr w:type="gramStart"/>
      <w:r w:rsidRPr="00C45D10">
        <w:t>34.201-2020</w:t>
      </w:r>
      <w:proofErr w:type="gramEnd"/>
      <w:r w:rsidRPr="00C45D10">
        <w:t xml:space="preserve"> и ГОСТ 7.32-2017.</w:t>
      </w:r>
    </w:p>
    <w:p w14:paraId="39BE1730" w14:textId="77777777" w:rsidR="00C45D10" w:rsidRPr="00C45D10" w:rsidRDefault="00C45D10" w:rsidP="00C45D10">
      <w:pPr>
        <w:pStyle w:val="a1"/>
      </w:pPr>
      <w:r w:rsidRPr="00C45D10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C8C6800" w14:textId="77777777" w:rsidR="00C45D10" w:rsidRPr="00C45D10" w:rsidRDefault="00C45D10" w:rsidP="00C45D10">
      <w:pPr>
        <w:pStyle w:val="a1"/>
      </w:pPr>
      <w:r w:rsidRPr="00C45D10">
        <w:t>Предоставить документы:</w:t>
      </w:r>
    </w:p>
    <w:p w14:paraId="417EA07E" w14:textId="77777777" w:rsidR="00C45D10" w:rsidRPr="00C45D10" w:rsidRDefault="00C45D10" w:rsidP="00C45D10">
      <w:pPr>
        <w:pStyle w:val="a1"/>
      </w:pPr>
      <w:r w:rsidRPr="00C45D10">
        <w:t>1.</w:t>
      </w:r>
      <w:r w:rsidRPr="00C45D10">
        <w:tab/>
        <w:t>Схема функциональной структуры автоматизируемой деятельности.</w:t>
      </w:r>
    </w:p>
    <w:p w14:paraId="31DFC91B" w14:textId="77777777" w:rsidR="00C45D10" w:rsidRPr="00C45D10" w:rsidRDefault="00C45D10" w:rsidP="00C45D10">
      <w:pPr>
        <w:pStyle w:val="a1"/>
      </w:pPr>
      <w:r w:rsidRPr="00C45D10">
        <w:t>2.</w:t>
      </w:r>
      <w:r w:rsidRPr="00C45D10">
        <w:tab/>
        <w:t xml:space="preserve">Описание технологического процесса обработки данных. </w:t>
      </w:r>
    </w:p>
    <w:p w14:paraId="7132E7A6" w14:textId="77777777" w:rsidR="00C45D10" w:rsidRPr="00C45D10" w:rsidRDefault="00C45D10" w:rsidP="00C45D10">
      <w:pPr>
        <w:pStyle w:val="a1"/>
      </w:pPr>
      <w:r w:rsidRPr="00C45D10">
        <w:t>3.</w:t>
      </w:r>
      <w:r w:rsidRPr="00C45D10">
        <w:tab/>
        <w:t>Описание информационного обеспечения.</w:t>
      </w:r>
    </w:p>
    <w:p w14:paraId="48EDB926" w14:textId="77777777" w:rsidR="00C45D10" w:rsidRPr="00C45D10" w:rsidRDefault="00C45D10" w:rsidP="00C45D10">
      <w:pPr>
        <w:pStyle w:val="a1"/>
      </w:pPr>
      <w:r w:rsidRPr="00C45D10">
        <w:t>4.</w:t>
      </w:r>
      <w:r w:rsidRPr="00C45D10">
        <w:tab/>
        <w:t>Описание программного обеспечения АИС.</w:t>
      </w:r>
    </w:p>
    <w:p w14:paraId="62E4CBBB" w14:textId="77777777" w:rsidR="00C45D10" w:rsidRPr="00C45D10" w:rsidRDefault="00C45D10" w:rsidP="00C45D10">
      <w:pPr>
        <w:pStyle w:val="a1"/>
      </w:pPr>
      <w:r w:rsidRPr="00C45D10">
        <w:t>5.</w:t>
      </w:r>
      <w:r w:rsidRPr="00C45D10">
        <w:tab/>
        <w:t>Схема логической структуры БД.</w:t>
      </w:r>
    </w:p>
    <w:p w14:paraId="7E68B878" w14:textId="77777777" w:rsidR="00C45D10" w:rsidRPr="00C45D10" w:rsidRDefault="00C45D10" w:rsidP="00C45D10">
      <w:pPr>
        <w:pStyle w:val="a1"/>
      </w:pPr>
      <w:r w:rsidRPr="00C45D10">
        <w:t>6.</w:t>
      </w:r>
      <w:r w:rsidRPr="00C45D10">
        <w:tab/>
        <w:t>Руководство пользователя.</w:t>
      </w:r>
    </w:p>
    <w:p w14:paraId="1279D73F" w14:textId="77777777" w:rsidR="00C45D10" w:rsidRPr="00C45D10" w:rsidRDefault="00C45D10" w:rsidP="00C45D10">
      <w:pPr>
        <w:pStyle w:val="a1"/>
      </w:pPr>
      <w:r w:rsidRPr="00C45D10">
        <w:t>7.</w:t>
      </w:r>
      <w:r w:rsidRPr="00C45D10">
        <w:tab/>
        <w:t>Описание контрольного примера (по ГОСТ 24.102).</w:t>
      </w:r>
    </w:p>
    <w:p w14:paraId="511F1B09" w14:textId="674344E8" w:rsidR="00C45D10" w:rsidRDefault="00C45D10" w:rsidP="00C45D10">
      <w:pPr>
        <w:pStyle w:val="a1"/>
        <w:rPr>
          <w:lang w:val="en-US"/>
        </w:rPr>
      </w:pPr>
      <w:r w:rsidRPr="00C45D10">
        <w:t>8.</w:t>
      </w:r>
      <w:r w:rsidRPr="00C45D10">
        <w:tab/>
        <w:t>Протокол испытаний (по ГОСТ 24.102).</w:t>
      </w:r>
    </w:p>
    <w:p w14:paraId="4748DA75" w14:textId="50F188CE" w:rsidR="00F82403" w:rsidRDefault="00F82403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lang w:val="en-US"/>
        </w:rPr>
        <w:br w:type="page"/>
      </w:r>
    </w:p>
    <w:p w14:paraId="1BE50AD2" w14:textId="530749E1" w:rsidR="00F82403" w:rsidRPr="00F82403" w:rsidRDefault="00F82403" w:rsidP="00F82403">
      <w:pPr>
        <w:pStyle w:val="1"/>
        <w:rPr>
          <w:b w:val="0"/>
          <w:bCs w:val="0"/>
        </w:rPr>
      </w:pPr>
      <w:proofErr w:type="spellStart"/>
      <w:r w:rsidRPr="00F82403">
        <w:rPr>
          <w:rStyle w:val="10"/>
          <w:b/>
          <w:bCs/>
          <w:lang w:val="en-US"/>
        </w:rPr>
        <w:lastRenderedPageBreak/>
        <w:t>Источники</w:t>
      </w:r>
      <w:proofErr w:type="spellEnd"/>
      <w:r w:rsidRPr="00F82403">
        <w:rPr>
          <w:rStyle w:val="10"/>
          <w:b/>
          <w:bCs/>
          <w:lang w:val="en-US"/>
        </w:rPr>
        <w:t xml:space="preserve"> </w:t>
      </w:r>
      <w:proofErr w:type="spellStart"/>
      <w:r w:rsidRPr="00F82403">
        <w:rPr>
          <w:rStyle w:val="10"/>
          <w:b/>
          <w:bCs/>
          <w:lang w:val="en-US"/>
        </w:rPr>
        <w:t>разработки</w:t>
      </w:r>
      <w:proofErr w:type="spellEnd"/>
    </w:p>
    <w:p w14:paraId="3CDCEC7C" w14:textId="7480E884" w:rsidR="00F82403" w:rsidRPr="00F82403" w:rsidRDefault="00F82403" w:rsidP="00F82403">
      <w:pPr>
        <w:pStyle w:val="a1"/>
        <w:rPr>
          <w:lang w:val="en-US"/>
        </w:rPr>
      </w:pPr>
      <w:r w:rsidRPr="00F82403">
        <w:t>-</w:t>
      </w:r>
      <w:r w:rsidRPr="00F82403">
        <w:tab/>
        <w:t xml:space="preserve">ГОСТ </w:t>
      </w:r>
      <w:r w:rsidR="00487EA3" w:rsidRPr="00F82403">
        <w:t>34.602–2020</w:t>
      </w:r>
      <w:r w:rsidRPr="00F82403">
        <w:t xml:space="preserve">. Информационные технологии. Комплекс стандартов на автоматизированные системы. </w:t>
      </w:r>
      <w:proofErr w:type="spellStart"/>
      <w:r w:rsidRPr="00F82403">
        <w:rPr>
          <w:lang w:val="en-US"/>
        </w:rPr>
        <w:t>Техническое</w:t>
      </w:r>
      <w:proofErr w:type="spellEnd"/>
      <w:r w:rsidRPr="00F82403">
        <w:rPr>
          <w:lang w:val="en-US"/>
        </w:rPr>
        <w:t xml:space="preserve"> </w:t>
      </w:r>
      <w:proofErr w:type="spellStart"/>
      <w:r w:rsidRPr="00F82403">
        <w:rPr>
          <w:lang w:val="en-US"/>
        </w:rPr>
        <w:t>задание</w:t>
      </w:r>
      <w:proofErr w:type="spellEnd"/>
      <w:r w:rsidRPr="00F82403">
        <w:rPr>
          <w:lang w:val="en-US"/>
        </w:rPr>
        <w:t xml:space="preserve"> </w:t>
      </w:r>
      <w:proofErr w:type="spellStart"/>
      <w:r w:rsidRPr="00F82403">
        <w:rPr>
          <w:lang w:val="en-US"/>
        </w:rPr>
        <w:t>на</w:t>
      </w:r>
      <w:proofErr w:type="spellEnd"/>
      <w:r w:rsidRPr="00F82403">
        <w:rPr>
          <w:lang w:val="en-US"/>
        </w:rPr>
        <w:t xml:space="preserve"> </w:t>
      </w:r>
      <w:proofErr w:type="spellStart"/>
      <w:r w:rsidRPr="00F82403">
        <w:rPr>
          <w:lang w:val="en-US"/>
        </w:rPr>
        <w:t>создание</w:t>
      </w:r>
      <w:proofErr w:type="spellEnd"/>
      <w:r w:rsidRPr="00F82403">
        <w:rPr>
          <w:lang w:val="en-US"/>
        </w:rPr>
        <w:t xml:space="preserve"> </w:t>
      </w:r>
      <w:proofErr w:type="spellStart"/>
      <w:r w:rsidRPr="00F82403">
        <w:rPr>
          <w:lang w:val="en-US"/>
        </w:rPr>
        <w:t>автоматизированной</w:t>
      </w:r>
      <w:proofErr w:type="spellEnd"/>
      <w:r w:rsidRPr="00F82403">
        <w:rPr>
          <w:lang w:val="en-US"/>
        </w:rPr>
        <w:t xml:space="preserve"> </w:t>
      </w:r>
      <w:proofErr w:type="spellStart"/>
      <w:r w:rsidRPr="00F82403">
        <w:rPr>
          <w:lang w:val="en-US"/>
        </w:rPr>
        <w:t>системы</w:t>
      </w:r>
      <w:proofErr w:type="spellEnd"/>
      <w:r w:rsidRPr="00F82403">
        <w:rPr>
          <w:lang w:val="en-US"/>
        </w:rPr>
        <w:t>,</w:t>
      </w:r>
    </w:p>
    <w:p w14:paraId="026934DB" w14:textId="104C1EBB" w:rsidR="00F82403" w:rsidRPr="00487EA3" w:rsidRDefault="00F82403" w:rsidP="00F82403">
      <w:pPr>
        <w:pStyle w:val="a1"/>
      </w:pPr>
      <w:r w:rsidRPr="00F82403">
        <w:t>-</w:t>
      </w:r>
      <w:r w:rsidRPr="00F82403">
        <w:tab/>
        <w:t xml:space="preserve">ГОСТ </w:t>
      </w:r>
      <w:r w:rsidR="00487EA3" w:rsidRPr="00F82403">
        <w:t>7.32–2017</w:t>
      </w:r>
      <w:r w:rsidRPr="00F82403">
        <w:t xml:space="preserve">. Система стандартов по информации, библиотечному и издательскому делу. </w:t>
      </w:r>
      <w:r w:rsidRPr="00487EA3">
        <w:t>Отчет о научно-исследовательской работе. Структура и правила оформления,</w:t>
      </w:r>
    </w:p>
    <w:p w14:paraId="191D66F0" w14:textId="6397F8B4" w:rsidR="00F82403" w:rsidRPr="00487EA3" w:rsidRDefault="00F82403" w:rsidP="00F82403">
      <w:pPr>
        <w:pStyle w:val="a1"/>
      </w:pPr>
      <w:r w:rsidRPr="00487EA3">
        <w:t>-</w:t>
      </w:r>
      <w:r w:rsidRPr="00487EA3">
        <w:tab/>
        <w:t xml:space="preserve">ГОСТ </w:t>
      </w:r>
      <w:r w:rsidR="00487EA3" w:rsidRPr="00487EA3">
        <w:t>19.105–78</w:t>
      </w:r>
      <w:r w:rsidRPr="00487EA3">
        <w:t>. Единая система программной документации. Общие требования к программным документам,</w:t>
      </w:r>
    </w:p>
    <w:p w14:paraId="1802D391" w14:textId="77777777" w:rsidR="00F82403" w:rsidRPr="00487EA3" w:rsidRDefault="00F82403" w:rsidP="00F82403">
      <w:pPr>
        <w:pStyle w:val="a1"/>
      </w:pPr>
      <w:r w:rsidRPr="00487EA3">
        <w:t>-</w:t>
      </w:r>
      <w:r w:rsidRPr="00487EA3">
        <w:tab/>
        <w:t xml:space="preserve">ГОСТ </w:t>
      </w:r>
      <w:proofErr w:type="gramStart"/>
      <w:r w:rsidRPr="00487EA3">
        <w:t>19.106-78</w:t>
      </w:r>
      <w:proofErr w:type="gramEnd"/>
      <w:r w:rsidRPr="00487EA3">
        <w:t>. Единая система программной документации. Требования к программным документам, выполненным печатным способом,</w:t>
      </w:r>
    </w:p>
    <w:p w14:paraId="3F7B2C01" w14:textId="77777777" w:rsidR="00F82403" w:rsidRPr="00487EA3" w:rsidRDefault="00F82403" w:rsidP="00F82403">
      <w:pPr>
        <w:pStyle w:val="a1"/>
      </w:pPr>
      <w:r w:rsidRPr="00487EA3">
        <w:t>-</w:t>
      </w:r>
      <w:r w:rsidRPr="00487EA3">
        <w:tab/>
        <w:t xml:space="preserve">ГОСТ Р </w:t>
      </w:r>
      <w:proofErr w:type="gramStart"/>
      <w:r w:rsidRPr="00487EA3">
        <w:t>59793-2021</w:t>
      </w:r>
      <w:proofErr w:type="gramEnd"/>
      <w:r w:rsidRPr="00487EA3">
        <w:t>. Информационные технологии. Комплекс стандартов на автоматизированные системы. Автоматизированные системы. Стадии создания,</w:t>
      </w:r>
    </w:p>
    <w:p w14:paraId="73540365" w14:textId="77777777" w:rsidR="00F82403" w:rsidRPr="00487EA3" w:rsidRDefault="00F82403" w:rsidP="00F82403">
      <w:pPr>
        <w:pStyle w:val="a1"/>
      </w:pPr>
      <w:r w:rsidRPr="00487EA3">
        <w:t>-</w:t>
      </w:r>
      <w:r w:rsidRPr="00487EA3">
        <w:tab/>
        <w:t xml:space="preserve">ГОСТ </w:t>
      </w:r>
      <w:proofErr w:type="gramStart"/>
      <w:r w:rsidRPr="00487EA3">
        <w:t>34.201-2020</w:t>
      </w:r>
      <w:proofErr w:type="gramEnd"/>
      <w:r w:rsidRPr="00487EA3">
        <w:t>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систем,</w:t>
      </w:r>
    </w:p>
    <w:p w14:paraId="5D1A198E" w14:textId="79131C25" w:rsidR="00F82403" w:rsidRPr="00F82403" w:rsidRDefault="00F82403" w:rsidP="00F82403">
      <w:pPr>
        <w:pStyle w:val="a1"/>
        <w:rPr>
          <w:lang w:val="en-US"/>
        </w:rPr>
      </w:pPr>
      <w:r w:rsidRPr="00487EA3">
        <w:t>-</w:t>
      </w:r>
      <w:r w:rsidRPr="00487EA3">
        <w:tab/>
        <w:t xml:space="preserve">ГОСТ Р </w:t>
      </w:r>
      <w:proofErr w:type="gramStart"/>
      <w:r w:rsidRPr="00487EA3">
        <w:t>59795-2021</w:t>
      </w:r>
      <w:proofErr w:type="gramEnd"/>
      <w:r w:rsidRPr="00487EA3">
        <w:t xml:space="preserve">. Информационные технологии. Комплекс стандартов на автоматизированные системы. </w:t>
      </w:r>
      <w:proofErr w:type="spellStart"/>
      <w:r w:rsidRPr="00F82403">
        <w:rPr>
          <w:lang w:val="en-US"/>
        </w:rPr>
        <w:t>Автоматизированные</w:t>
      </w:r>
      <w:proofErr w:type="spellEnd"/>
      <w:r w:rsidRPr="00F82403">
        <w:rPr>
          <w:lang w:val="en-US"/>
        </w:rPr>
        <w:t xml:space="preserve"> </w:t>
      </w:r>
      <w:proofErr w:type="spellStart"/>
      <w:r w:rsidRPr="00F82403">
        <w:rPr>
          <w:lang w:val="en-US"/>
        </w:rPr>
        <w:t>системы</w:t>
      </w:r>
      <w:proofErr w:type="spellEnd"/>
      <w:r w:rsidRPr="00F82403">
        <w:rPr>
          <w:lang w:val="en-US"/>
        </w:rPr>
        <w:t xml:space="preserve">. </w:t>
      </w:r>
      <w:proofErr w:type="spellStart"/>
      <w:r w:rsidRPr="00F82403">
        <w:rPr>
          <w:lang w:val="en-US"/>
        </w:rPr>
        <w:t>Требования</w:t>
      </w:r>
      <w:proofErr w:type="spellEnd"/>
      <w:r w:rsidRPr="00F82403">
        <w:rPr>
          <w:lang w:val="en-US"/>
        </w:rPr>
        <w:t xml:space="preserve"> к </w:t>
      </w:r>
      <w:proofErr w:type="spellStart"/>
      <w:r w:rsidRPr="00F82403">
        <w:rPr>
          <w:lang w:val="en-US"/>
        </w:rPr>
        <w:t>содержанию</w:t>
      </w:r>
      <w:proofErr w:type="spellEnd"/>
      <w:r w:rsidRPr="00F82403">
        <w:rPr>
          <w:lang w:val="en-US"/>
        </w:rPr>
        <w:t xml:space="preserve"> </w:t>
      </w:r>
      <w:proofErr w:type="spellStart"/>
      <w:r w:rsidRPr="00F82403">
        <w:rPr>
          <w:lang w:val="en-US"/>
        </w:rPr>
        <w:t>документов</w:t>
      </w:r>
      <w:proofErr w:type="spellEnd"/>
      <w:r w:rsidRPr="00F82403">
        <w:rPr>
          <w:lang w:val="en-US"/>
        </w:rPr>
        <w:t>.</w:t>
      </w:r>
    </w:p>
    <w:sectPr w:rsidR="00F82403" w:rsidRPr="00F82403" w:rsidSect="00976D5A">
      <w:footerReference w:type="default" r:id="rId10"/>
      <w:pgSz w:w="11910" w:h="16840"/>
      <w:pgMar w:top="1134" w:right="850" w:bottom="1134" w:left="1701" w:header="736" w:footer="8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91615" w14:textId="77777777" w:rsidR="00FA69D7" w:rsidRDefault="00FA69D7">
      <w:pPr>
        <w:spacing w:after="0" w:line="240" w:lineRule="auto"/>
      </w:pPr>
      <w:r>
        <w:separator/>
      </w:r>
    </w:p>
  </w:endnote>
  <w:endnote w:type="continuationSeparator" w:id="0">
    <w:p w14:paraId="3504BE48" w14:textId="77777777" w:rsidR="00FA69D7" w:rsidRDefault="00FA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24171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7CDDF01" w14:textId="77777777" w:rsidR="000B25F0" w:rsidRPr="008D45E3" w:rsidRDefault="00FA69D7">
        <w:pPr>
          <w:pStyle w:val="af4"/>
          <w:jc w:val="center"/>
          <w:rPr>
            <w:sz w:val="28"/>
          </w:rPr>
        </w:pPr>
        <w:r w:rsidRPr="008D45E3">
          <w:rPr>
            <w:sz w:val="28"/>
          </w:rPr>
          <w:fldChar w:fldCharType="begin"/>
        </w:r>
        <w:r w:rsidRPr="008D45E3">
          <w:rPr>
            <w:sz w:val="28"/>
          </w:rPr>
          <w:instrText>PAGE   \* MERGEFORMAT</w:instrText>
        </w:r>
        <w:r w:rsidRPr="008D45E3">
          <w:rPr>
            <w:sz w:val="28"/>
          </w:rPr>
          <w:fldChar w:fldCharType="separate"/>
        </w:r>
        <w:r>
          <w:rPr>
            <w:noProof/>
            <w:sz w:val="28"/>
          </w:rPr>
          <w:t>11</w:t>
        </w:r>
        <w:r w:rsidRPr="008D45E3">
          <w:rPr>
            <w:sz w:val="28"/>
          </w:rPr>
          <w:fldChar w:fldCharType="end"/>
        </w:r>
      </w:p>
    </w:sdtContent>
  </w:sdt>
  <w:p w14:paraId="4FF0F27E" w14:textId="77777777" w:rsidR="000B25F0" w:rsidRDefault="000B25F0">
    <w:pPr>
      <w:pStyle w:val="af2"/>
      <w:spacing w:line="14" w:lineRule="auto"/>
      <w:rPr>
        <w:sz w:val="20"/>
      </w:rPr>
    </w:pPr>
  </w:p>
  <w:p w14:paraId="6993B066" w14:textId="77777777" w:rsidR="000B25F0" w:rsidRDefault="000B25F0"/>
  <w:p w14:paraId="61E33715" w14:textId="77777777" w:rsidR="000B25F0" w:rsidRDefault="000B25F0" w:rsidP="00304F22"/>
  <w:p w14:paraId="032F0F2C" w14:textId="77777777" w:rsidR="000B25F0" w:rsidRDefault="000B25F0"/>
  <w:p w14:paraId="49466453" w14:textId="77777777" w:rsidR="000B25F0" w:rsidRDefault="000B25F0" w:rsidP="007823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1246E" w14:textId="77777777" w:rsidR="00FA69D7" w:rsidRDefault="00FA69D7">
      <w:pPr>
        <w:spacing w:after="0" w:line="240" w:lineRule="auto"/>
      </w:pPr>
      <w:r>
        <w:separator/>
      </w:r>
    </w:p>
  </w:footnote>
  <w:footnote w:type="continuationSeparator" w:id="0">
    <w:p w14:paraId="3326C313" w14:textId="77777777" w:rsidR="00FA69D7" w:rsidRDefault="00FA6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92C"/>
    <w:multiLevelType w:val="hybridMultilevel"/>
    <w:tmpl w:val="FCD2C024"/>
    <w:lvl w:ilvl="0" w:tplc="A86A90B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9DB"/>
    <w:multiLevelType w:val="multilevel"/>
    <w:tmpl w:val="B19656FA"/>
    <w:lvl w:ilvl="0">
      <w:start w:val="1"/>
      <w:numFmt w:val="decimal"/>
      <w:pStyle w:val="1"/>
      <w:lvlText w:val="%1"/>
      <w:lvlJc w:val="left"/>
      <w:pPr>
        <w:ind w:left="1161" w:hanging="241"/>
      </w:pPr>
      <w:rPr>
        <w:rFonts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15B33B38"/>
    <w:multiLevelType w:val="hybridMultilevel"/>
    <w:tmpl w:val="47DAEC24"/>
    <w:lvl w:ilvl="0" w:tplc="04190011">
      <w:start w:val="1"/>
      <w:numFmt w:val="decimal"/>
      <w:lvlText w:val="%1)"/>
      <w:lvlJc w:val="left"/>
      <w:pPr>
        <w:ind w:left="212" w:hanging="288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FB2A3EE">
      <w:numFmt w:val="bullet"/>
      <w:lvlText w:val="•"/>
      <w:lvlJc w:val="left"/>
      <w:pPr>
        <w:ind w:left="1206" w:hanging="288"/>
      </w:pPr>
      <w:rPr>
        <w:rFonts w:hint="default"/>
        <w:lang w:val="ru-RU" w:eastAsia="en-US" w:bidi="ar-SA"/>
      </w:rPr>
    </w:lvl>
    <w:lvl w:ilvl="2" w:tplc="9418E4A6">
      <w:numFmt w:val="bullet"/>
      <w:lvlText w:val="•"/>
      <w:lvlJc w:val="left"/>
      <w:pPr>
        <w:ind w:left="2193" w:hanging="288"/>
      </w:pPr>
      <w:rPr>
        <w:rFonts w:hint="default"/>
        <w:lang w:val="ru-RU" w:eastAsia="en-US" w:bidi="ar-SA"/>
      </w:rPr>
    </w:lvl>
    <w:lvl w:ilvl="3" w:tplc="398E599C">
      <w:numFmt w:val="bullet"/>
      <w:lvlText w:val="•"/>
      <w:lvlJc w:val="left"/>
      <w:pPr>
        <w:ind w:left="3179" w:hanging="288"/>
      </w:pPr>
      <w:rPr>
        <w:rFonts w:hint="default"/>
        <w:lang w:val="ru-RU" w:eastAsia="en-US" w:bidi="ar-SA"/>
      </w:rPr>
    </w:lvl>
    <w:lvl w:ilvl="4" w:tplc="3C9C805C">
      <w:numFmt w:val="bullet"/>
      <w:lvlText w:val="•"/>
      <w:lvlJc w:val="left"/>
      <w:pPr>
        <w:ind w:left="4166" w:hanging="288"/>
      </w:pPr>
      <w:rPr>
        <w:rFonts w:hint="default"/>
        <w:lang w:val="ru-RU" w:eastAsia="en-US" w:bidi="ar-SA"/>
      </w:rPr>
    </w:lvl>
    <w:lvl w:ilvl="5" w:tplc="DB7A7CA8">
      <w:numFmt w:val="bullet"/>
      <w:lvlText w:val="•"/>
      <w:lvlJc w:val="left"/>
      <w:pPr>
        <w:ind w:left="5153" w:hanging="288"/>
      </w:pPr>
      <w:rPr>
        <w:rFonts w:hint="default"/>
        <w:lang w:val="ru-RU" w:eastAsia="en-US" w:bidi="ar-SA"/>
      </w:rPr>
    </w:lvl>
    <w:lvl w:ilvl="6" w:tplc="BD6EB1C8">
      <w:numFmt w:val="bullet"/>
      <w:lvlText w:val="•"/>
      <w:lvlJc w:val="left"/>
      <w:pPr>
        <w:ind w:left="6139" w:hanging="288"/>
      </w:pPr>
      <w:rPr>
        <w:rFonts w:hint="default"/>
        <w:lang w:val="ru-RU" w:eastAsia="en-US" w:bidi="ar-SA"/>
      </w:rPr>
    </w:lvl>
    <w:lvl w:ilvl="7" w:tplc="DAA6995A">
      <w:numFmt w:val="bullet"/>
      <w:lvlText w:val="•"/>
      <w:lvlJc w:val="left"/>
      <w:pPr>
        <w:ind w:left="7126" w:hanging="288"/>
      </w:pPr>
      <w:rPr>
        <w:rFonts w:hint="default"/>
        <w:lang w:val="ru-RU" w:eastAsia="en-US" w:bidi="ar-SA"/>
      </w:rPr>
    </w:lvl>
    <w:lvl w:ilvl="8" w:tplc="9C645522">
      <w:numFmt w:val="bullet"/>
      <w:lvlText w:val="•"/>
      <w:lvlJc w:val="left"/>
      <w:pPr>
        <w:ind w:left="8113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1FC32427"/>
    <w:multiLevelType w:val="hybridMultilevel"/>
    <w:tmpl w:val="3BE63670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6695F"/>
    <w:multiLevelType w:val="hybridMultilevel"/>
    <w:tmpl w:val="3C74A0B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D40CD"/>
    <w:multiLevelType w:val="hybridMultilevel"/>
    <w:tmpl w:val="687E2E30"/>
    <w:lvl w:ilvl="0" w:tplc="53D0EDE0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A2956"/>
    <w:multiLevelType w:val="hybridMultilevel"/>
    <w:tmpl w:val="F6DE5D58"/>
    <w:lvl w:ilvl="0" w:tplc="53D0EDE0">
      <w:numFmt w:val="bullet"/>
      <w:lvlText w:val="-"/>
      <w:lvlJc w:val="left"/>
      <w:pPr>
        <w:ind w:left="212" w:hanging="286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2BAA641E">
      <w:numFmt w:val="bullet"/>
      <w:lvlText w:val="•"/>
      <w:lvlJc w:val="left"/>
      <w:pPr>
        <w:ind w:left="1206" w:hanging="286"/>
      </w:pPr>
      <w:rPr>
        <w:rFonts w:hint="default"/>
        <w:lang w:val="ru-RU" w:eastAsia="en-US" w:bidi="ar-SA"/>
      </w:rPr>
    </w:lvl>
    <w:lvl w:ilvl="2" w:tplc="4E80FD0A">
      <w:numFmt w:val="bullet"/>
      <w:lvlText w:val="•"/>
      <w:lvlJc w:val="left"/>
      <w:pPr>
        <w:ind w:left="2193" w:hanging="286"/>
      </w:pPr>
      <w:rPr>
        <w:rFonts w:hint="default"/>
        <w:lang w:val="ru-RU" w:eastAsia="en-US" w:bidi="ar-SA"/>
      </w:rPr>
    </w:lvl>
    <w:lvl w:ilvl="3" w:tplc="14CC1354">
      <w:numFmt w:val="bullet"/>
      <w:lvlText w:val="•"/>
      <w:lvlJc w:val="left"/>
      <w:pPr>
        <w:ind w:left="3179" w:hanging="286"/>
      </w:pPr>
      <w:rPr>
        <w:rFonts w:hint="default"/>
        <w:lang w:val="ru-RU" w:eastAsia="en-US" w:bidi="ar-SA"/>
      </w:rPr>
    </w:lvl>
    <w:lvl w:ilvl="4" w:tplc="F3D4A4D0">
      <w:numFmt w:val="bullet"/>
      <w:lvlText w:val="•"/>
      <w:lvlJc w:val="left"/>
      <w:pPr>
        <w:ind w:left="4166" w:hanging="286"/>
      </w:pPr>
      <w:rPr>
        <w:rFonts w:hint="default"/>
        <w:lang w:val="ru-RU" w:eastAsia="en-US" w:bidi="ar-SA"/>
      </w:rPr>
    </w:lvl>
    <w:lvl w:ilvl="5" w:tplc="6D8030E2">
      <w:numFmt w:val="bullet"/>
      <w:lvlText w:val="•"/>
      <w:lvlJc w:val="left"/>
      <w:pPr>
        <w:ind w:left="5153" w:hanging="286"/>
      </w:pPr>
      <w:rPr>
        <w:rFonts w:hint="default"/>
        <w:lang w:val="ru-RU" w:eastAsia="en-US" w:bidi="ar-SA"/>
      </w:rPr>
    </w:lvl>
    <w:lvl w:ilvl="6" w:tplc="DDBAD4DC">
      <w:numFmt w:val="bullet"/>
      <w:lvlText w:val="•"/>
      <w:lvlJc w:val="left"/>
      <w:pPr>
        <w:ind w:left="6139" w:hanging="286"/>
      </w:pPr>
      <w:rPr>
        <w:rFonts w:hint="default"/>
        <w:lang w:val="ru-RU" w:eastAsia="en-US" w:bidi="ar-SA"/>
      </w:rPr>
    </w:lvl>
    <w:lvl w:ilvl="7" w:tplc="93BE4A86">
      <w:numFmt w:val="bullet"/>
      <w:lvlText w:val="•"/>
      <w:lvlJc w:val="left"/>
      <w:pPr>
        <w:ind w:left="7126" w:hanging="286"/>
      </w:pPr>
      <w:rPr>
        <w:rFonts w:hint="default"/>
        <w:lang w:val="ru-RU" w:eastAsia="en-US" w:bidi="ar-SA"/>
      </w:rPr>
    </w:lvl>
    <w:lvl w:ilvl="8" w:tplc="614E613E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3A2A12F0"/>
    <w:multiLevelType w:val="hybridMultilevel"/>
    <w:tmpl w:val="84BCA5F8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70349F"/>
    <w:multiLevelType w:val="hybridMultilevel"/>
    <w:tmpl w:val="EDFA0EA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3D13E4"/>
    <w:multiLevelType w:val="hybridMultilevel"/>
    <w:tmpl w:val="0250F41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B86E5D"/>
    <w:multiLevelType w:val="hybridMultilevel"/>
    <w:tmpl w:val="64A4852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3539BB"/>
    <w:multiLevelType w:val="multilevel"/>
    <w:tmpl w:val="0A1C4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99234B"/>
    <w:multiLevelType w:val="multilevel"/>
    <w:tmpl w:val="60A8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CC7D42"/>
    <w:multiLevelType w:val="hybridMultilevel"/>
    <w:tmpl w:val="3886D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14436B"/>
    <w:multiLevelType w:val="multilevel"/>
    <w:tmpl w:val="472498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C334228"/>
    <w:multiLevelType w:val="hybridMultilevel"/>
    <w:tmpl w:val="5F444552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0C0FB7"/>
    <w:multiLevelType w:val="hybridMultilevel"/>
    <w:tmpl w:val="4AD2E19A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A738F0"/>
    <w:multiLevelType w:val="hybridMultilevel"/>
    <w:tmpl w:val="FDE60E4C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155A9F"/>
    <w:multiLevelType w:val="hybridMultilevel"/>
    <w:tmpl w:val="BC4E9876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F670C8"/>
    <w:multiLevelType w:val="hybridMultilevel"/>
    <w:tmpl w:val="FB0CAF0E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16448B"/>
    <w:multiLevelType w:val="hybridMultilevel"/>
    <w:tmpl w:val="912AA684"/>
    <w:lvl w:ilvl="0" w:tplc="91F4C8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3009304">
    <w:abstractNumId w:val="0"/>
  </w:num>
  <w:num w:numId="2" w16cid:durableId="142546292">
    <w:abstractNumId w:val="0"/>
  </w:num>
  <w:num w:numId="3" w16cid:durableId="102188855">
    <w:abstractNumId w:val="0"/>
  </w:num>
  <w:num w:numId="4" w16cid:durableId="1746221831">
    <w:abstractNumId w:val="0"/>
  </w:num>
  <w:num w:numId="5" w16cid:durableId="1355955747">
    <w:abstractNumId w:val="0"/>
  </w:num>
  <w:num w:numId="6" w16cid:durableId="735779022">
    <w:abstractNumId w:val="6"/>
  </w:num>
  <w:num w:numId="7" w16cid:durableId="808792156">
    <w:abstractNumId w:val="1"/>
  </w:num>
  <w:num w:numId="8" w16cid:durableId="69088128">
    <w:abstractNumId w:val="2"/>
  </w:num>
  <w:num w:numId="9" w16cid:durableId="1809318962">
    <w:abstractNumId w:val="5"/>
  </w:num>
  <w:num w:numId="10" w16cid:durableId="335109624">
    <w:abstractNumId w:val="8"/>
  </w:num>
  <w:num w:numId="11" w16cid:durableId="904023022">
    <w:abstractNumId w:val="7"/>
  </w:num>
  <w:num w:numId="12" w16cid:durableId="1527521034">
    <w:abstractNumId w:val="18"/>
  </w:num>
  <w:num w:numId="13" w16cid:durableId="1954053364">
    <w:abstractNumId w:val="13"/>
  </w:num>
  <w:num w:numId="14" w16cid:durableId="1181354507">
    <w:abstractNumId w:val="9"/>
  </w:num>
  <w:num w:numId="15" w16cid:durableId="498736124">
    <w:abstractNumId w:val="10"/>
  </w:num>
  <w:num w:numId="16" w16cid:durableId="1827939696">
    <w:abstractNumId w:val="20"/>
  </w:num>
  <w:num w:numId="17" w16cid:durableId="1697852926">
    <w:abstractNumId w:val="4"/>
  </w:num>
  <w:num w:numId="18" w16cid:durableId="1861157887">
    <w:abstractNumId w:val="11"/>
  </w:num>
  <w:num w:numId="19" w16cid:durableId="21396685">
    <w:abstractNumId w:val="14"/>
  </w:num>
  <w:num w:numId="20" w16cid:durableId="1099763231">
    <w:abstractNumId w:val="16"/>
  </w:num>
  <w:num w:numId="21" w16cid:durableId="1310404370">
    <w:abstractNumId w:val="12"/>
  </w:num>
  <w:num w:numId="22" w16cid:durableId="1167592461">
    <w:abstractNumId w:val="19"/>
  </w:num>
  <w:num w:numId="23" w16cid:durableId="2046710968">
    <w:abstractNumId w:val="15"/>
  </w:num>
  <w:num w:numId="24" w16cid:durableId="2062317609">
    <w:abstractNumId w:val="3"/>
  </w:num>
  <w:num w:numId="25" w16cid:durableId="6599621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4"/>
    <w:rsid w:val="000955C4"/>
    <w:rsid w:val="000B25F0"/>
    <w:rsid w:val="000E5121"/>
    <w:rsid w:val="000F0237"/>
    <w:rsid w:val="00102443"/>
    <w:rsid w:val="00124406"/>
    <w:rsid w:val="00151E16"/>
    <w:rsid w:val="0015606E"/>
    <w:rsid w:val="001C5781"/>
    <w:rsid w:val="001D2E3A"/>
    <w:rsid w:val="001E12FE"/>
    <w:rsid w:val="0022699F"/>
    <w:rsid w:val="002D7938"/>
    <w:rsid w:val="00302F37"/>
    <w:rsid w:val="0034117B"/>
    <w:rsid w:val="00347A0C"/>
    <w:rsid w:val="00350D69"/>
    <w:rsid w:val="00351C73"/>
    <w:rsid w:val="003B0703"/>
    <w:rsid w:val="003B0F45"/>
    <w:rsid w:val="003F557B"/>
    <w:rsid w:val="003F6D86"/>
    <w:rsid w:val="00407A80"/>
    <w:rsid w:val="00487C49"/>
    <w:rsid w:val="00487EA3"/>
    <w:rsid w:val="004A62E0"/>
    <w:rsid w:val="004B2057"/>
    <w:rsid w:val="004B33BD"/>
    <w:rsid w:val="004E448F"/>
    <w:rsid w:val="00524F9D"/>
    <w:rsid w:val="00541E51"/>
    <w:rsid w:val="00542AE3"/>
    <w:rsid w:val="00576080"/>
    <w:rsid w:val="00586E62"/>
    <w:rsid w:val="005A5319"/>
    <w:rsid w:val="005B43AA"/>
    <w:rsid w:val="005E7C78"/>
    <w:rsid w:val="006006F5"/>
    <w:rsid w:val="0064190F"/>
    <w:rsid w:val="00644759"/>
    <w:rsid w:val="00656B7F"/>
    <w:rsid w:val="00660EBA"/>
    <w:rsid w:val="006617A4"/>
    <w:rsid w:val="00666319"/>
    <w:rsid w:val="00676FD7"/>
    <w:rsid w:val="00682B84"/>
    <w:rsid w:val="006F4345"/>
    <w:rsid w:val="007268EC"/>
    <w:rsid w:val="007532C9"/>
    <w:rsid w:val="007628AE"/>
    <w:rsid w:val="007823B3"/>
    <w:rsid w:val="007B0B02"/>
    <w:rsid w:val="007D0E94"/>
    <w:rsid w:val="007D363D"/>
    <w:rsid w:val="00811268"/>
    <w:rsid w:val="00871513"/>
    <w:rsid w:val="0088393C"/>
    <w:rsid w:val="00885B00"/>
    <w:rsid w:val="0089248E"/>
    <w:rsid w:val="008A20C8"/>
    <w:rsid w:val="0090454A"/>
    <w:rsid w:val="00935DE0"/>
    <w:rsid w:val="0094640D"/>
    <w:rsid w:val="0095185F"/>
    <w:rsid w:val="0095577B"/>
    <w:rsid w:val="00957386"/>
    <w:rsid w:val="00976D5A"/>
    <w:rsid w:val="009B0F25"/>
    <w:rsid w:val="009B2A58"/>
    <w:rsid w:val="009C2E4E"/>
    <w:rsid w:val="009F70E7"/>
    <w:rsid w:val="00A0561A"/>
    <w:rsid w:val="00A12E04"/>
    <w:rsid w:val="00A1503E"/>
    <w:rsid w:val="00A22292"/>
    <w:rsid w:val="00A33781"/>
    <w:rsid w:val="00A52659"/>
    <w:rsid w:val="00A844E0"/>
    <w:rsid w:val="00AF29B9"/>
    <w:rsid w:val="00B070E7"/>
    <w:rsid w:val="00B2161A"/>
    <w:rsid w:val="00B92084"/>
    <w:rsid w:val="00BA31B9"/>
    <w:rsid w:val="00BA7912"/>
    <w:rsid w:val="00BE0F53"/>
    <w:rsid w:val="00C16D80"/>
    <w:rsid w:val="00C45D10"/>
    <w:rsid w:val="00C5041F"/>
    <w:rsid w:val="00C61672"/>
    <w:rsid w:val="00CC63E8"/>
    <w:rsid w:val="00CD1C03"/>
    <w:rsid w:val="00CE1ECA"/>
    <w:rsid w:val="00D1586D"/>
    <w:rsid w:val="00DB0997"/>
    <w:rsid w:val="00DB79AA"/>
    <w:rsid w:val="00DC031E"/>
    <w:rsid w:val="00DD13E1"/>
    <w:rsid w:val="00DE150B"/>
    <w:rsid w:val="00DF7123"/>
    <w:rsid w:val="00E1703A"/>
    <w:rsid w:val="00E94B40"/>
    <w:rsid w:val="00EB4A31"/>
    <w:rsid w:val="00F07A2D"/>
    <w:rsid w:val="00F436BC"/>
    <w:rsid w:val="00F82403"/>
    <w:rsid w:val="00FA69D7"/>
    <w:rsid w:val="00F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3F9E"/>
  <w15:chartTrackingRefBased/>
  <w15:docId w15:val="{40370EEE-0B32-4325-8E10-95AE09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541E51"/>
    <w:pPr>
      <w:widowControl w:val="0"/>
      <w:numPr>
        <w:numId w:val="7"/>
      </w:numPr>
      <w:tabs>
        <w:tab w:val="left" w:pos="1162"/>
      </w:tabs>
      <w:autoSpaceDE w:val="0"/>
      <w:autoSpaceDN w:val="0"/>
      <w:spacing w:after="0" w:line="360" w:lineRule="auto"/>
      <w:ind w:left="0" w:firstLine="709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9B0F25"/>
    <w:pPr>
      <w:widowControl w:val="0"/>
      <w:numPr>
        <w:ilvl w:val="1"/>
        <w:numId w:val="7"/>
      </w:numPr>
      <w:tabs>
        <w:tab w:val="left" w:pos="1344"/>
      </w:tabs>
      <w:autoSpaceDE w:val="0"/>
      <w:autoSpaceDN w:val="0"/>
      <w:spacing w:after="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9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9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9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9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9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9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Подись рисунка"/>
    <w:basedOn w:val="a0"/>
    <w:next w:val="a0"/>
    <w:link w:val="a5"/>
    <w:autoRedefine/>
    <w:qFormat/>
    <w:rsid w:val="00102443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a5">
    <w:name w:val="Подись рисунка Знак"/>
    <w:basedOn w:val="a2"/>
    <w:link w:val="a"/>
    <w:rsid w:val="00102443"/>
    <w:rPr>
      <w:rFonts w:ascii="Times New Roman" w:hAnsi="Times New Roman" w:cs="Times New Roman"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02443"/>
    <w:pPr>
      <w:spacing w:after="100"/>
      <w:ind w:left="220"/>
    </w:pPr>
  </w:style>
  <w:style w:type="paragraph" w:customStyle="1" w:styleId="a6">
    <w:name w:val="Номер Рисунка"/>
    <w:basedOn w:val="a0"/>
    <w:next w:val="a"/>
    <w:link w:val="a7"/>
    <w:autoRedefine/>
    <w:qFormat/>
    <w:rsid w:val="00102443"/>
    <w:pPr>
      <w:spacing w:line="240" w:lineRule="auto"/>
      <w:ind w:left="720" w:hanging="360"/>
      <w:jc w:val="center"/>
    </w:pPr>
    <w:rPr>
      <w:rFonts w:ascii="Times New Roman" w:hAnsi="Times New Roman"/>
      <w:sz w:val="28"/>
    </w:rPr>
  </w:style>
  <w:style w:type="character" w:customStyle="1" w:styleId="a7">
    <w:name w:val="Номер Рисунка Знак"/>
    <w:basedOn w:val="a2"/>
    <w:link w:val="a6"/>
    <w:rsid w:val="00102443"/>
    <w:rPr>
      <w:rFonts w:ascii="Times New Roman" w:hAnsi="Times New Roman"/>
      <w:sz w:val="28"/>
    </w:rPr>
  </w:style>
  <w:style w:type="paragraph" w:customStyle="1" w:styleId="a8">
    <w:name w:val="Подпись рисунка"/>
    <w:basedOn w:val="a0"/>
    <w:next w:val="a0"/>
    <w:autoRedefine/>
    <w:qFormat/>
    <w:rsid w:val="0010244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541E5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9B0F2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09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955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955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955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0955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0955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0955C4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E94B40"/>
    <w:pPr>
      <w:widowControl w:val="0"/>
      <w:autoSpaceDE w:val="0"/>
      <w:autoSpaceDN w:val="0"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rsid w:val="00E94B4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b">
    <w:name w:val="Subtitle"/>
    <w:basedOn w:val="a0"/>
    <w:next w:val="a0"/>
    <w:link w:val="ac"/>
    <w:uiPriority w:val="11"/>
    <w:qFormat/>
    <w:rsid w:val="0009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2"/>
    <w:link w:val="ab"/>
    <w:uiPriority w:val="11"/>
    <w:rsid w:val="0009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09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0955C4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0955C4"/>
    <w:pPr>
      <w:ind w:left="720"/>
      <w:contextualSpacing/>
    </w:pPr>
  </w:style>
  <w:style w:type="character" w:styleId="ae">
    <w:name w:val="Intense Emphasis"/>
    <w:basedOn w:val="a2"/>
    <w:uiPriority w:val="21"/>
    <w:qFormat/>
    <w:rsid w:val="000955C4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09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rsid w:val="000955C4"/>
    <w:rPr>
      <w:i/>
      <w:iCs/>
      <w:color w:val="0F4761" w:themeColor="accent1" w:themeShade="BF"/>
    </w:rPr>
  </w:style>
  <w:style w:type="character" w:styleId="af1">
    <w:name w:val="Intense Reference"/>
    <w:basedOn w:val="a2"/>
    <w:uiPriority w:val="32"/>
    <w:qFormat/>
    <w:rsid w:val="000955C4"/>
    <w:rPr>
      <w:b/>
      <w:bCs/>
      <w:smallCaps/>
      <w:color w:val="0F4761" w:themeColor="accent1" w:themeShade="BF"/>
      <w:spacing w:val="5"/>
    </w:rPr>
  </w:style>
  <w:style w:type="paragraph" w:styleId="af2">
    <w:name w:val="Body Text"/>
    <w:basedOn w:val="a0"/>
    <w:link w:val="af3"/>
    <w:uiPriority w:val="99"/>
    <w:semiHidden/>
    <w:unhideWhenUsed/>
    <w:rsid w:val="00A12E04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semiHidden/>
    <w:rsid w:val="00A12E04"/>
  </w:style>
  <w:style w:type="table" w:customStyle="1" w:styleId="TableNormal">
    <w:name w:val="Table Normal"/>
    <w:uiPriority w:val="2"/>
    <w:semiHidden/>
    <w:unhideWhenUsed/>
    <w:qFormat/>
    <w:rsid w:val="00A12E0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footer"/>
    <w:basedOn w:val="a0"/>
    <w:link w:val="af5"/>
    <w:uiPriority w:val="99"/>
    <w:unhideWhenUsed/>
    <w:rsid w:val="00A12E0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f5">
    <w:name w:val="Нижний колонтитул Знак"/>
    <w:basedOn w:val="a2"/>
    <w:link w:val="af4"/>
    <w:uiPriority w:val="99"/>
    <w:rsid w:val="00A12E0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">
    <w:name w:val="Об_Текст"/>
    <w:basedOn w:val="a0"/>
    <w:link w:val="af6"/>
    <w:qFormat/>
    <w:rsid w:val="00E94B40"/>
    <w:pPr>
      <w:widowControl w:val="0"/>
      <w:autoSpaceDE w:val="0"/>
      <w:autoSpaceDN w:val="0"/>
      <w:spacing w:after="0" w:line="360" w:lineRule="auto"/>
      <w:ind w:right="22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6">
    <w:name w:val="Об_Текст Знак"/>
    <w:basedOn w:val="a2"/>
    <w:link w:val="a1"/>
    <w:rsid w:val="00E94B4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3B0F45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4232</Words>
  <Characters>24128</Characters>
  <Application>Microsoft Office Word</Application>
  <DocSecurity>0</DocSecurity>
  <Lines>201</Lines>
  <Paragraphs>56</Paragraphs>
  <ScaleCrop>false</ScaleCrop>
  <Company/>
  <LinksUpToDate>false</LinksUpToDate>
  <CharactersWithSpaces>28304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yarosshest yarosshest</dc:creator>
  <cp:keywords/>
  <dc:description/>
  <cp:lastModifiedBy>yarosshest yarosshest</cp:lastModifiedBy>
  <cp:revision>2</cp:revision>
  <dcterms:created xsi:type="dcterms:W3CDTF">2024-03-23T08:32:00Z</dcterms:created>
  <dcterms:modified xsi:type="dcterms:W3CDTF">2024-03-23T08:32:00Z</dcterms:modified>
</cp:coreProperties>
</file>