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A12E04" w:rsidRPr="00A12E04" w14:paraId="4B3F016C" w14:textId="77777777" w:rsidTr="0027450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A12E04" w:rsidRPr="00A12E04" w14:paraId="524413E6" w14:textId="77777777" w:rsidTr="0027450F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4F26883" w14:textId="77777777" w:rsidR="00A12E04" w:rsidRPr="00A12E04" w:rsidRDefault="00A12E04" w:rsidP="00A12E04">
                  <w:pPr>
                    <w:spacing w:line="240" w:lineRule="atLeast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</w:p>
                <w:p w14:paraId="72A04E11" w14:textId="77777777" w:rsidR="00A12E04" w:rsidRPr="00A12E04" w:rsidRDefault="00A12E04" w:rsidP="00A12E04">
                  <w:pPr>
                    <w:spacing w:line="240" w:lineRule="atLeast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</w:p>
                <w:p w14:paraId="0ADFD246" w14:textId="77777777" w:rsidR="00A12E04" w:rsidRPr="00A12E04" w:rsidRDefault="00A12E04" w:rsidP="00A12E04">
                  <w:pPr>
                    <w:spacing w:line="240" w:lineRule="atLeast"/>
                    <w:jc w:val="center"/>
                    <w:rPr>
                      <w:rFonts w:ascii="Times New Roman" w:eastAsia="Calibri" w:hAnsi="Times New Roman" w:cs="Times New Roman"/>
                      <w:caps/>
                      <w:kern w:val="0"/>
                      <w:sz w:val="24"/>
                      <w14:ligatures w14:val="none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79270B7" w14:textId="77777777" w:rsidR="00A12E04" w:rsidRPr="00A12E04" w:rsidRDefault="00A12E04" w:rsidP="00A12E0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</w:pPr>
                  <w:r w:rsidRPr="00A12E04"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  <w:t xml:space="preserve">               </w:t>
                  </w:r>
                  <w:r w:rsidRPr="00A12E04">
                    <w:rPr>
                      <w:rFonts w:ascii="Times New Roman" w:eastAsia="Calibri" w:hAnsi="Times New Roman" w:cs="Times New Roman"/>
                      <w:noProof/>
                      <w:kern w:val="0"/>
                      <w:sz w:val="24"/>
                      <w:lang w:eastAsia="ru-RU"/>
                      <w14:ligatures w14:val="none"/>
                    </w:rPr>
                    <w:drawing>
                      <wp:inline distT="0" distB="0" distL="0" distR="0" wp14:anchorId="0A76AA32" wp14:editId="056BE8C7">
                        <wp:extent cx="890689" cy="1009223"/>
                        <wp:effectExtent l="0" t="0" r="4661" b="427"/>
                        <wp:docPr id="2" name="Рисунок 2" descr="Изображение выглядит как зарисовка, эмблема, символ, герб&#10;&#10;Автоматически созданное описание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Рисунок 2" descr="Изображение выглядит как зарисовка, эмблема, символ, герб&#10;&#10;Автоматически созданное описание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12E04"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7FAF98A" w14:textId="77777777" w:rsidR="00A12E04" w:rsidRPr="00A12E04" w:rsidRDefault="00A12E04" w:rsidP="00A12E04">
                  <w:pPr>
                    <w:spacing w:line="240" w:lineRule="atLeast"/>
                    <w:jc w:val="center"/>
                    <w:rPr>
                      <w:rFonts w:ascii="Times New Roman" w:eastAsia="Calibri" w:hAnsi="Times New Roman" w:cs="Times New Roman"/>
                      <w:caps/>
                      <w:kern w:val="0"/>
                      <w:sz w:val="24"/>
                      <w14:ligatures w14:val="none"/>
                    </w:rPr>
                  </w:pPr>
                </w:p>
              </w:tc>
            </w:tr>
            <w:tr w:rsidR="00A12E04" w:rsidRPr="00A12E04" w14:paraId="047F73E6" w14:textId="77777777" w:rsidTr="0027450F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BC468F" w14:textId="77777777" w:rsidR="00A12E04" w:rsidRPr="00A12E04" w:rsidRDefault="00A12E04" w:rsidP="00A12E0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aps/>
                      <w:kern w:val="0"/>
                      <w:sz w:val="16"/>
                      <w:szCs w:val="16"/>
                      <w14:ligatures w14:val="none"/>
                    </w:rPr>
                  </w:pPr>
                </w:p>
                <w:p w14:paraId="09EB93ED" w14:textId="77777777" w:rsidR="00A12E04" w:rsidRPr="00A12E04" w:rsidRDefault="00A12E04" w:rsidP="00A12E0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aps/>
                      <w:kern w:val="0"/>
                      <w:sz w:val="24"/>
                      <w:szCs w:val="24"/>
                      <w14:ligatures w14:val="none"/>
                    </w:rPr>
                  </w:pPr>
                  <w:r w:rsidRPr="00A12E04">
                    <w:rPr>
                      <w:rFonts w:ascii="Times New Roman" w:eastAsia="Calibri" w:hAnsi="Times New Roman" w:cs="Times New Roman"/>
                      <w:caps/>
                      <w:kern w:val="0"/>
                      <w:sz w:val="24"/>
                      <w:szCs w:val="24"/>
                      <w14:ligatures w14:val="none"/>
                    </w:rPr>
                    <w:t>МИНОБРНАУКИ РОССИИ</w:t>
                  </w:r>
                </w:p>
                <w:p w14:paraId="2D969283" w14:textId="77777777" w:rsidR="00A12E04" w:rsidRPr="00A12E04" w:rsidRDefault="00A12E04" w:rsidP="00A12E04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aps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</w:tr>
            <w:tr w:rsidR="00A12E04" w:rsidRPr="00A12E04" w14:paraId="1EB21BBC" w14:textId="77777777" w:rsidTr="0027450F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88DFCE6" w14:textId="77777777" w:rsidR="00A12E04" w:rsidRPr="00A12E04" w:rsidRDefault="00A12E04" w:rsidP="00A12E0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</w:pPr>
                  <w:r w:rsidRPr="00A12E04"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  <w:t>Федеральное государственное бюджетное образовательное учреждение</w:t>
                  </w:r>
                </w:p>
                <w:p w14:paraId="6A2BBBD3" w14:textId="77777777" w:rsidR="00A12E04" w:rsidRPr="00A12E04" w:rsidRDefault="00A12E04" w:rsidP="00A12E0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</w:pPr>
                  <w:r w:rsidRPr="00A12E04"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  <w:t>высшего образования</w:t>
                  </w:r>
                </w:p>
                <w:p w14:paraId="2AD1774E" w14:textId="77777777" w:rsidR="00A12E04" w:rsidRPr="00A12E04" w:rsidRDefault="00A12E04" w:rsidP="00A12E0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</w:pPr>
                  <w:r w:rsidRPr="00A12E04">
                    <w:rPr>
                      <w:rFonts w:ascii="Times New Roman" w:eastAsia="Calibri" w:hAnsi="Times New Roman" w:cs="Times New Roman"/>
                      <w:b/>
                      <w:kern w:val="0"/>
                      <w:sz w:val="24"/>
                      <w14:ligatures w14:val="none"/>
                    </w:rPr>
                    <w:t xml:space="preserve">«МИРЭА </w:t>
                  </w:r>
                  <w:r w:rsidRPr="00A12E04">
                    <w:rPr>
                      <w:rFonts w:ascii="Times New Roman" w:eastAsia="Calibri" w:hAnsi="Times New Roman" w:cs="Times New Roman"/>
                      <w:b/>
                      <w:kern w:val="0"/>
                      <w:sz w:val="24"/>
                      <w:szCs w:val="24"/>
                      <w14:ligatures w14:val="none"/>
                    </w:rPr>
                    <w:t xml:space="preserve">– </w:t>
                  </w:r>
                  <w:r w:rsidRPr="00A12E04">
                    <w:rPr>
                      <w:rFonts w:ascii="Times New Roman" w:eastAsia="Calibri" w:hAnsi="Times New Roman" w:cs="Times New Roman"/>
                      <w:b/>
                      <w:kern w:val="0"/>
                      <w:sz w:val="24"/>
                      <w14:ligatures w14:val="none"/>
                    </w:rPr>
                    <w:t>Российский технологический университет»</w:t>
                  </w:r>
                  <w:r w:rsidRPr="00A12E04">
                    <w:rPr>
                      <w:rFonts w:ascii="Times New Roman" w:eastAsia="Calibri" w:hAnsi="Times New Roman" w:cs="Times New Roman"/>
                      <w:b/>
                      <w:kern w:val="0"/>
                      <w:sz w:val="24"/>
                      <w14:ligatures w14:val="none"/>
                    </w:rPr>
                    <w:br/>
                  </w:r>
                </w:p>
                <w:p w14:paraId="40DAA328" w14:textId="0DBC07A8" w:rsidR="00A12E04" w:rsidRPr="00A12E04" w:rsidRDefault="00A12E04" w:rsidP="00A12E04">
                  <w:pPr>
                    <w:keepNext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kern w:val="0"/>
                      <w:sz w:val="24"/>
                      <w:szCs w:val="24"/>
                      <w14:ligatures w14:val="none"/>
                    </w:rPr>
                  </w:pPr>
                  <w:r w:rsidRPr="00A12E04">
                    <w:rPr>
                      <w:rFonts w:ascii="Times New Roman" w:eastAsia="Times New Roman" w:hAnsi="Times New Roman" w:cs="Times New Roman"/>
                      <w:noProof/>
                      <w:kern w:val="0"/>
                      <w14:ligatures w14:val="non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382740EC" wp14:editId="59F4570A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327252635" name="Прямая соединительная линия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9E6D9B6" id="Прямая соединительная линия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A12E04">
                    <w:rPr>
                      <w:rFonts w:ascii="Times New Roman" w:eastAsia="Calibri" w:hAnsi="Times New Roman" w:cs="Times New Roman"/>
                      <w:b/>
                      <w:kern w:val="0"/>
                      <w:sz w:val="32"/>
                      <w:szCs w:val="32"/>
                      <w14:ligatures w14:val="none"/>
                    </w:rPr>
                    <w:t>РТУ МИРЭА</w:t>
                  </w:r>
                  <w:r w:rsidRPr="00A12E04">
                    <w:rPr>
                      <w:rFonts w:ascii="Times New Roman" w:eastAsia="Calibri" w:hAnsi="Times New Roman" w:cs="Times New Roman"/>
                      <w:b/>
                      <w:kern w:val="0"/>
                      <w:sz w:val="32"/>
                      <w:szCs w:val="32"/>
                      <w14:ligatures w14:val="none"/>
                    </w:rPr>
                    <w:br/>
                  </w:r>
                </w:p>
              </w:tc>
            </w:tr>
          </w:tbl>
          <w:p w14:paraId="31DECBD9" w14:textId="77777777" w:rsidR="00A12E04" w:rsidRPr="00A12E04" w:rsidRDefault="00A12E04" w:rsidP="00A12E0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kern w:val="0"/>
                <w:sz w:val="24"/>
                <w14:ligatures w14:val="none"/>
              </w:rPr>
            </w:pPr>
          </w:p>
        </w:tc>
      </w:tr>
      <w:tr w:rsidR="00A12E04" w:rsidRPr="00A12E04" w14:paraId="46F91384" w14:textId="77777777" w:rsidTr="0027450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4B2671E9" w14:textId="77777777" w:rsidR="00A12E04" w:rsidRPr="00A12E04" w:rsidRDefault="00A12E04" w:rsidP="00A12E04">
            <w:pPr>
              <w:jc w:val="center"/>
              <w:rPr>
                <w:rFonts w:ascii="Times New Roman" w:eastAsia="Calibri" w:hAnsi="Times New Roman" w:cs="Times New Roman"/>
                <w:kern w:val="0"/>
                <w:sz w:val="16"/>
                <w:szCs w:val="16"/>
                <w14:ligatures w14:val="none"/>
              </w:rPr>
            </w:pPr>
          </w:p>
          <w:p w14:paraId="1CECE425" w14:textId="77777777" w:rsidR="00A12E04" w:rsidRPr="00A12E04" w:rsidRDefault="00A12E04" w:rsidP="00A12E04">
            <w:pPr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Институт информационных технологий (ИТ)</w:t>
            </w:r>
          </w:p>
        </w:tc>
      </w:tr>
      <w:tr w:rsidR="00A12E04" w:rsidRPr="00A12E04" w14:paraId="18E43583" w14:textId="77777777" w:rsidTr="0027450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C6E9202" w14:textId="77777777" w:rsidR="00A12E04" w:rsidRPr="00A12E04" w:rsidRDefault="00A12E04" w:rsidP="00A12E04">
            <w:pPr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Кафедра </w:t>
            </w:r>
            <w:r w:rsidRPr="00A12E04">
              <w:rPr>
                <w:rFonts w:ascii="Times New Roman" w:eastAsia="Calibri" w:hAnsi="Times New Roman" w:cs="Times New Roman"/>
                <w:bCs/>
                <w:color w:val="000000"/>
                <w:kern w:val="0"/>
                <w:sz w:val="24"/>
                <w:szCs w:val="24"/>
                <w:shd w:val="clear" w:color="auto" w:fill="FFFFFF"/>
                <w14:ligatures w14:val="none"/>
              </w:rPr>
              <w:t>инструментального и прикладного программного обеспечения</w:t>
            </w:r>
            <w:r w:rsidRPr="00A12E04"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(ИиППО)</w:t>
            </w:r>
          </w:p>
        </w:tc>
      </w:tr>
    </w:tbl>
    <w:p w14:paraId="05E5B3D1" w14:textId="77777777" w:rsidR="00A12E04" w:rsidRPr="00A12E04" w:rsidRDefault="00A12E04" w:rsidP="00A12E04">
      <w:pPr>
        <w:shd w:val="clear" w:color="auto" w:fill="FFFFFF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58300881" w14:textId="77777777" w:rsidR="00A12E04" w:rsidRPr="00A12E04" w:rsidRDefault="00A12E04" w:rsidP="00A12E04">
      <w:pPr>
        <w:shd w:val="clear" w:color="auto" w:fill="FFFFFF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687"/>
        <w:gridCol w:w="2203"/>
        <w:gridCol w:w="854"/>
        <w:gridCol w:w="2377"/>
        <w:gridCol w:w="238"/>
      </w:tblGrid>
      <w:tr w:rsidR="00A12E04" w:rsidRPr="00A12E04" w14:paraId="6A41D26E" w14:textId="77777777" w:rsidTr="0027450F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45C323D1" w14:textId="77777777" w:rsidR="00A12E04" w:rsidRPr="00A12E04" w:rsidRDefault="00A12E04" w:rsidP="00A12E04">
            <w:pPr>
              <w:shd w:val="clear" w:color="auto" w:fill="FFFFFF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  <w:t>ОТЧЁТ ПО ПРАКТИЧЕСКИМ РАБОТАМ</w:t>
            </w:r>
          </w:p>
        </w:tc>
      </w:tr>
      <w:tr w:rsidR="00A12E04" w:rsidRPr="00A12E04" w14:paraId="57E6C624" w14:textId="77777777" w:rsidTr="0027450F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7A32A711" w14:textId="77777777" w:rsidR="00A12E04" w:rsidRPr="00A12E04" w:rsidRDefault="00A12E04" w:rsidP="00A12E04">
            <w:pPr>
              <w:shd w:val="clear" w:color="auto" w:fill="FFFFFF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  <w:t>по дисциплине «Проектирование информационных систем»</w:t>
            </w:r>
          </w:p>
          <w:p w14:paraId="0440209B" w14:textId="77777777" w:rsidR="00A12E04" w:rsidRPr="00A12E04" w:rsidRDefault="00A12E04" w:rsidP="00A12E04">
            <w:pPr>
              <w:shd w:val="clear" w:color="auto" w:fill="FFFFFF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Cs/>
                <w:kern w:val="0"/>
                <w:sz w:val="28"/>
                <w:szCs w:val="28"/>
                <w14:ligatures w14:val="none"/>
              </w:rPr>
              <w:t>на тему</w:t>
            </w:r>
          </w:p>
          <w:p w14:paraId="2B2F7D4D" w14:textId="77777777" w:rsidR="00A12E04" w:rsidRPr="00A12E04" w:rsidRDefault="00A12E04" w:rsidP="00A12E04">
            <w:pPr>
              <w:shd w:val="clear" w:color="auto" w:fill="FFFFFF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pacing w:val="-5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  <w:t>«Информационная система контроля деятельности сотрудников на рабочих местах»</w:t>
            </w:r>
          </w:p>
        </w:tc>
      </w:tr>
      <w:tr w:rsidR="00A12E04" w:rsidRPr="00A12E04" w14:paraId="47F61BEB" w14:textId="77777777" w:rsidTr="0027450F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4B4C44BE" w14:textId="77777777" w:rsidR="00A12E04" w:rsidRPr="00A12E04" w:rsidRDefault="00A12E04" w:rsidP="00A12E04">
            <w:pPr>
              <w:shd w:val="clear" w:color="auto" w:fill="FFFFFF"/>
              <w:spacing w:line="240" w:lineRule="auto"/>
              <w:jc w:val="center"/>
              <w:rPr>
                <w:rFonts w:ascii="Times New Roman" w:eastAsia="Calibri" w:hAnsi="Times New Roman" w:cs="Times New Roman"/>
                <w:i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A12E04" w:rsidRPr="00A12E04" w14:paraId="68A2EC2E" w14:textId="77777777" w:rsidTr="0027450F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4799D99E" w14:textId="77777777" w:rsidR="00A12E04" w:rsidRPr="00A12E04" w:rsidRDefault="00A12E04" w:rsidP="00A12E04">
            <w:pPr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43E54AB" w14:textId="77777777" w:rsidR="00A12E04" w:rsidRPr="00A12E04" w:rsidRDefault="00A12E04" w:rsidP="00A12E04">
            <w:pPr>
              <w:jc w:val="both"/>
              <w:rPr>
                <w:rFonts w:ascii="Times New Roman" w:eastAsia="Calibri" w:hAnsi="Times New Roman" w:cs="Times New Roman"/>
                <w:b/>
                <w:color w:val="FF0000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Выполнил студент группы ИКБО-06-21</w:t>
            </w:r>
          </w:p>
        </w:tc>
        <w:tc>
          <w:tcPr>
            <w:tcW w:w="1726" w:type="pct"/>
            <w:gridSpan w:val="2"/>
          </w:tcPr>
          <w:p w14:paraId="16430EE6" w14:textId="77777777" w:rsidR="00A12E04" w:rsidRPr="00A12E04" w:rsidRDefault="00A12E04" w:rsidP="00A12E04">
            <w:pPr>
              <w:shd w:val="clear" w:color="auto" w:fill="FFFFFF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59F3AE3" w14:textId="77777777" w:rsidR="00A12E04" w:rsidRPr="00A12E04" w:rsidRDefault="00A12E04" w:rsidP="00A12E04">
            <w:pPr>
              <w:shd w:val="clear" w:color="auto" w:fill="FFFFFF"/>
              <w:ind w:left="-212"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14:ligatures w14:val="none"/>
              </w:rPr>
              <w:t xml:space="preserve">                            </w:t>
            </w: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Шестаков Я.Е.</w:t>
            </w:r>
          </w:p>
        </w:tc>
      </w:tr>
      <w:tr w:rsidR="00A12E04" w:rsidRPr="00A12E04" w14:paraId="2FFDA1F9" w14:textId="77777777" w:rsidTr="0027450F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4D4B991F" w14:textId="77777777" w:rsidR="00A12E04" w:rsidRPr="00A12E04" w:rsidRDefault="00A12E04" w:rsidP="00A12E04">
            <w:pPr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26" w:type="pct"/>
            <w:gridSpan w:val="2"/>
          </w:tcPr>
          <w:p w14:paraId="683E1021" w14:textId="77777777" w:rsidR="00A12E04" w:rsidRPr="00A12E04" w:rsidRDefault="00A12E04" w:rsidP="00A12E0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A12E04" w:rsidRPr="00A12E04" w14:paraId="560C975E" w14:textId="77777777" w:rsidTr="0027450F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303B9B16" w14:textId="77777777" w:rsidR="00A12E04" w:rsidRPr="00A12E04" w:rsidRDefault="00A12E04" w:rsidP="00A12E04">
            <w:pPr>
              <w:jc w:val="both"/>
              <w:rPr>
                <w:rFonts w:ascii="Times New Roman" w:eastAsia="Calibri" w:hAnsi="Times New Roman" w:cs="Times New Roman"/>
                <w:i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Принял </w:t>
            </w: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A12E04">
              <w:rPr>
                <w:rFonts w:ascii="Times New Roman" w:eastAsia="Calibri" w:hAnsi="Times New Roman" w:cs="Times New Roman"/>
                <w:i/>
                <w:kern w:val="0"/>
                <w:sz w:val="24"/>
                <w:szCs w:val="24"/>
                <w14:ligatures w14:val="none"/>
              </w:rPr>
              <w:t>Ассистент</w:t>
            </w:r>
          </w:p>
        </w:tc>
        <w:tc>
          <w:tcPr>
            <w:tcW w:w="1726" w:type="pct"/>
            <w:gridSpan w:val="2"/>
          </w:tcPr>
          <w:p w14:paraId="79B9555C" w14:textId="77777777" w:rsidR="00A12E04" w:rsidRPr="00A12E04" w:rsidRDefault="00A12E04" w:rsidP="00A12E04">
            <w:pPr>
              <w:shd w:val="clear" w:color="auto" w:fill="FFFFFF"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14:ligatures w14:val="none"/>
              </w:rPr>
              <w:t xml:space="preserve">                            </w:t>
            </w: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Братусь Н.В.</w:t>
            </w:r>
          </w:p>
        </w:tc>
      </w:tr>
      <w:tr w:rsidR="00A12E04" w:rsidRPr="00A12E04" w14:paraId="2197F8C6" w14:textId="77777777" w:rsidTr="0027450F">
        <w:tc>
          <w:tcPr>
            <w:tcW w:w="1970" w:type="pct"/>
            <w:vAlign w:val="center"/>
          </w:tcPr>
          <w:p w14:paraId="3C17CF2F" w14:textId="77777777" w:rsidR="00A12E04" w:rsidRPr="00A12E04" w:rsidRDefault="00A12E04" w:rsidP="00A12E04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Практические работы выполнены</w:t>
            </w:r>
          </w:p>
        </w:tc>
        <w:tc>
          <w:tcPr>
            <w:tcW w:w="1633" w:type="pct"/>
            <w:gridSpan w:val="2"/>
            <w:vAlign w:val="center"/>
          </w:tcPr>
          <w:p w14:paraId="78741656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«___»_______2024 г.</w:t>
            </w:r>
          </w:p>
        </w:tc>
        <w:tc>
          <w:tcPr>
            <w:tcW w:w="1397" w:type="pct"/>
            <w:gridSpan w:val="2"/>
          </w:tcPr>
          <w:p w14:paraId="1889E066" w14:textId="77777777" w:rsidR="00A12E04" w:rsidRPr="00A12E04" w:rsidRDefault="00A12E04" w:rsidP="00A12E0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7C7265F8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4BBECEC8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720FB9E0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(подпись студента)</w:t>
            </w:r>
          </w:p>
          <w:p w14:paraId="605AC3CE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5169260" w14:textId="77777777" w:rsidR="00A12E04" w:rsidRPr="00A12E04" w:rsidRDefault="00A12E04" w:rsidP="00A12E04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DFA2CDE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12E04" w:rsidRPr="00A12E04" w14:paraId="5D88F543" w14:textId="77777777" w:rsidTr="0027450F">
        <w:trPr>
          <w:trHeight w:val="593"/>
        </w:trPr>
        <w:tc>
          <w:tcPr>
            <w:tcW w:w="1970" w:type="pct"/>
            <w:vAlign w:val="center"/>
          </w:tcPr>
          <w:p w14:paraId="5E2F7947" w14:textId="77777777" w:rsidR="00A12E04" w:rsidRPr="00A12E04" w:rsidRDefault="00A12E04" w:rsidP="00A12E04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E4C7F38" w14:textId="77777777" w:rsidR="00A12E04" w:rsidRPr="00A12E04" w:rsidRDefault="00A12E04" w:rsidP="00A12E04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14:paraId="37B96CCC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F8FA5B3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«___»_______2024 г.</w:t>
            </w:r>
          </w:p>
        </w:tc>
        <w:tc>
          <w:tcPr>
            <w:tcW w:w="1397" w:type="pct"/>
            <w:gridSpan w:val="2"/>
          </w:tcPr>
          <w:p w14:paraId="24D4AAD5" w14:textId="77777777" w:rsidR="00A12E04" w:rsidRPr="00A12E04" w:rsidRDefault="00A12E04" w:rsidP="00A12E0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DAA68F3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(подпись руководителя)</w:t>
            </w:r>
          </w:p>
        </w:tc>
      </w:tr>
      <w:tr w:rsidR="00A12E04" w:rsidRPr="00A12E04" w14:paraId="1E36ADA6" w14:textId="77777777" w:rsidTr="0027450F">
        <w:tc>
          <w:tcPr>
            <w:tcW w:w="1970" w:type="pct"/>
            <w:vAlign w:val="center"/>
          </w:tcPr>
          <w:p w14:paraId="6A35F403" w14:textId="77777777" w:rsidR="00A12E04" w:rsidRPr="00A12E04" w:rsidRDefault="00A12E04" w:rsidP="00A12E04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32DF0DC7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97" w:type="pct"/>
            <w:gridSpan w:val="2"/>
          </w:tcPr>
          <w:p w14:paraId="32205A58" w14:textId="77777777" w:rsidR="00A12E04" w:rsidRPr="00A12E04" w:rsidRDefault="00A12E04" w:rsidP="00A12E0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2B07E51" w14:textId="77777777" w:rsidR="00A12E04" w:rsidRPr="00A12E04" w:rsidRDefault="00A12E04" w:rsidP="00A12E04">
      <w:pPr>
        <w:shd w:val="clear" w:color="auto" w:fill="FFFFFF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37EAA811" w14:textId="77777777" w:rsidR="00A12E04" w:rsidRPr="00A12E04" w:rsidRDefault="00A12E04" w:rsidP="00A12E0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A12E04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Москва 2024</w:t>
      </w:r>
    </w:p>
    <w:p w14:paraId="403E6852" w14:textId="77777777" w:rsidR="00A12E04" w:rsidRPr="00A12E04" w:rsidRDefault="00A12E04" w:rsidP="00A12E04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A12E04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 w:type="page"/>
      </w:r>
    </w:p>
    <w:p w14:paraId="3534EAF4" w14:textId="19F00357" w:rsidR="00A12E04" w:rsidRPr="002C0543" w:rsidRDefault="00A12E04" w:rsidP="00E94B40">
      <w:pPr>
        <w:pStyle w:val="a9"/>
        <w:rPr>
          <w:lang w:val="en-US"/>
        </w:rPr>
      </w:pPr>
      <w:r w:rsidRPr="00A12E04">
        <w:lastRenderedPageBreak/>
        <w:t xml:space="preserve">ПРАКТИЧЕСКАЯ РАБОТА № </w:t>
      </w:r>
      <w:r w:rsidR="00374E37">
        <w:t>5</w:t>
      </w:r>
    </w:p>
    <w:p w14:paraId="4A267253" w14:textId="77777777" w:rsidR="00A12E04" w:rsidRPr="00A12E04" w:rsidRDefault="00A12E04" w:rsidP="00E94B40">
      <w:pPr>
        <w:pStyle w:val="a9"/>
      </w:pPr>
      <w:r w:rsidRPr="00A12E04">
        <w:t>ВВЕДЕНИЕ</w:t>
      </w:r>
    </w:p>
    <w:p w14:paraId="3D2CAEFB" w14:textId="35D5BD88" w:rsidR="00A12E04" w:rsidRPr="006C0CF4" w:rsidRDefault="006C0CF4" w:rsidP="006C0CF4">
      <w:pPr>
        <w:pStyle w:val="a1"/>
        <w:ind w:firstLine="0"/>
      </w:pPr>
      <w:r w:rsidRPr="006C0CF4">
        <w:t>Целью данной практической работы является выбор и проектирование функциональной модели информационной системы в нотации IDEF0,  составление краткого описания ИС, включая цель, способ и средства создания. В рамках данной работы выполняется моделирование диаграммы контекстного уровня A-0. Работа должна быть выполнена с соблюдением требований руководящего документа РД IDEF0 - 2000 Методология функционального моделирования IDEF0.</w:t>
      </w:r>
    </w:p>
    <w:p w14:paraId="1D0EAD54" w14:textId="571C3CEA" w:rsidR="006C0CF4" w:rsidRPr="006C0CF4" w:rsidRDefault="006C0CF4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C0CF4">
        <w:br w:type="page"/>
      </w:r>
    </w:p>
    <w:p w14:paraId="7159CF32" w14:textId="367347A9" w:rsidR="006C0CF4" w:rsidRPr="006C0CF4" w:rsidRDefault="006C0CF4" w:rsidP="006C0CF4">
      <w:pPr>
        <w:pStyle w:val="a9"/>
      </w:pPr>
      <w:r>
        <w:lastRenderedPageBreak/>
        <w:t>ВЫПОЛЕНИЕ ПРАКТИЧЕСКОЙ РАБОТЫ</w:t>
      </w:r>
    </w:p>
    <w:p w14:paraId="15BA286E" w14:textId="0CECF55E" w:rsidR="00FB302F" w:rsidRPr="006C0CF4" w:rsidRDefault="006C0CF4" w:rsidP="006C0CF4">
      <w:pPr>
        <w:widowControl w:val="0"/>
        <w:numPr>
          <w:ilvl w:val="0"/>
          <w:numId w:val="7"/>
        </w:numPr>
        <w:tabs>
          <w:tab w:val="left" w:pos="1162"/>
        </w:tabs>
        <w:autoSpaceDE w:val="0"/>
        <w:autoSpaceDN w:val="0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6C0CF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Контроль деятельности сотрудников на рабочих местах</w:t>
      </w:r>
    </w:p>
    <w:p w14:paraId="78DD61C2" w14:textId="455B8657" w:rsidR="006C0CF4" w:rsidRPr="00374E37" w:rsidRDefault="006C0CF4" w:rsidP="006C0CF4">
      <w:pPr>
        <w:pStyle w:val="a1"/>
      </w:pPr>
      <w:r>
        <w:t>Использование функциональной диаграммы модели обосновано тем, что она обеспечивает наглядное представление системы, четкое определение</w:t>
      </w:r>
      <w:r w:rsidRPr="006C0CF4">
        <w:t xml:space="preserve"> </w:t>
      </w:r>
      <w:r>
        <w:t>этапов: Декомпозиция процесса на подпроцессы ясно определяет каждый этап оптимизации. Каждый подпроцесс выстраивается вокруг конкретной цели, делая целевые показатели более ясными. Служит основой для оценки результатов и постоянного улучшения стратегии оптимизации.</w:t>
      </w:r>
    </w:p>
    <w:p w14:paraId="4C3831A1" w14:textId="54260D07" w:rsidR="006C0CF4" w:rsidRDefault="006C0CF4" w:rsidP="006C0CF4">
      <w:pPr>
        <w:pStyle w:val="a1"/>
      </w:pPr>
      <w:r w:rsidRPr="006C0CF4">
        <w:t xml:space="preserve">Разработаем контекстную диаграмму процесса «Контроль деятельности сотрудников на рабочих местах» </w:t>
      </w:r>
      <w:r>
        <w:t>(рис. 1).</w:t>
      </w:r>
    </w:p>
    <w:p w14:paraId="5FBED67E" w14:textId="09F97BBB" w:rsidR="006C0CF4" w:rsidRDefault="00AA4CB4" w:rsidP="00AA4CB4">
      <w:pPr>
        <w:pStyle w:val="a1"/>
        <w:ind w:firstLine="0"/>
        <w:jc w:val="center"/>
      </w:pPr>
      <w:r w:rsidRPr="00AA4CB4">
        <w:rPr>
          <w:noProof/>
        </w:rPr>
        <w:drawing>
          <wp:inline distT="0" distB="0" distL="0" distR="0" wp14:anchorId="430C5813" wp14:editId="502064FB">
            <wp:extent cx="5942965" cy="3999230"/>
            <wp:effectExtent l="0" t="0" r="635" b="1270"/>
            <wp:docPr id="1494205934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05934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38E5" w14:textId="7CAD13EF" w:rsidR="006C0CF4" w:rsidRDefault="00AA4CB4" w:rsidP="00AA4CB4">
      <w:pPr>
        <w:pStyle w:val="a1"/>
        <w:jc w:val="center"/>
      </w:pPr>
      <w:r>
        <w:t>Рисунок 1 -</w:t>
      </w:r>
      <w:r w:rsidRPr="00AA4CB4">
        <w:t xml:space="preserve"> Контекстная диаграмма</w:t>
      </w:r>
    </w:p>
    <w:p w14:paraId="2BA807F5" w14:textId="77777777" w:rsidR="00AA4CB4" w:rsidRDefault="00AA4CB4" w:rsidP="00AA4CB4">
      <w:pPr>
        <w:pStyle w:val="a1"/>
      </w:pPr>
    </w:p>
    <w:p w14:paraId="192F5BC3" w14:textId="77777777" w:rsidR="00AA4CB4" w:rsidRDefault="00AA4CB4" w:rsidP="00AA4CB4">
      <w:pPr>
        <w:pStyle w:val="a1"/>
      </w:pPr>
      <w:r>
        <w:lastRenderedPageBreak/>
        <w:t xml:space="preserve">Процесс планирования доставки декомпозируется в 3 подпроцесса: </w:t>
      </w:r>
    </w:p>
    <w:p w14:paraId="10F48ABA" w14:textId="0E63A72D" w:rsidR="00AA4CB4" w:rsidRDefault="00AA4CB4" w:rsidP="00AA4CB4">
      <w:pPr>
        <w:pStyle w:val="a1"/>
      </w:pPr>
      <w:r>
        <w:t>Фиксация прохода на рабочее место, Формирование отчета о проделанной работе, Анализ деятельности сотрудников (рис. 2).</w:t>
      </w:r>
    </w:p>
    <w:p w14:paraId="5CF7CBEB" w14:textId="163A600E" w:rsidR="00AA4CB4" w:rsidRDefault="002C0543" w:rsidP="00AA4CB4">
      <w:pPr>
        <w:pStyle w:val="a1"/>
        <w:ind w:firstLine="0"/>
        <w:jc w:val="center"/>
      </w:pPr>
      <w:r w:rsidRPr="002C0543">
        <w:drawing>
          <wp:inline distT="0" distB="0" distL="0" distR="0" wp14:anchorId="5883AB49" wp14:editId="4793D2FD">
            <wp:extent cx="5942965" cy="3954780"/>
            <wp:effectExtent l="0" t="0" r="635" b="7620"/>
            <wp:docPr id="1129358108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58108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F9C5" w14:textId="18EDA827" w:rsidR="00AA4CB4" w:rsidRDefault="00AA4CB4" w:rsidP="00AA4CB4">
      <w:pPr>
        <w:pStyle w:val="a1"/>
        <w:jc w:val="center"/>
      </w:pPr>
      <w:r>
        <w:t>Рисунок 2 -</w:t>
      </w:r>
      <w:r w:rsidRPr="00AA4CB4">
        <w:t xml:space="preserve"> Декомпозиция контекстной диаграммы</w:t>
      </w:r>
    </w:p>
    <w:p w14:paraId="43F817EE" w14:textId="4A5E7998" w:rsidR="00AA4CB4" w:rsidRDefault="00AA4CB4" w:rsidP="00AA4CB4">
      <w:pPr>
        <w:pStyle w:val="a1"/>
      </w:pPr>
      <w:r>
        <w:t>Процесс Фиксация прохода на рабочее место 4 подпроцесса: Фиксация прохода, Анализ времени на рабочем месте, Фиксация нарушений, Формирование отчета (рис. 3).</w:t>
      </w:r>
    </w:p>
    <w:p w14:paraId="6522F800" w14:textId="285CC249" w:rsidR="00AA4CB4" w:rsidRDefault="00F36059" w:rsidP="00AA4CB4">
      <w:pPr>
        <w:pStyle w:val="a1"/>
        <w:ind w:firstLine="0"/>
        <w:jc w:val="center"/>
      </w:pPr>
      <w:r w:rsidRPr="00F36059">
        <w:lastRenderedPageBreak/>
        <w:drawing>
          <wp:inline distT="0" distB="0" distL="0" distR="0" wp14:anchorId="099620B2" wp14:editId="6FF2AE2A">
            <wp:extent cx="5942965" cy="3996690"/>
            <wp:effectExtent l="0" t="0" r="635" b="3810"/>
            <wp:docPr id="1586560047" name="Рисунок 1" descr="Изображение выглядит как текст, диаграмма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60047" name="Рисунок 1" descr="Изображение выглядит как текст, диаграмма, снимок экрана, Параллель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0819" w14:textId="10071C00" w:rsidR="00AA4CB4" w:rsidRDefault="00AA4CB4" w:rsidP="00AA4CB4">
      <w:pPr>
        <w:pStyle w:val="a1"/>
        <w:jc w:val="center"/>
      </w:pPr>
      <w:r>
        <w:t>Рисунок 3 -</w:t>
      </w:r>
      <w:r w:rsidRPr="00AA4CB4">
        <w:t xml:space="preserve"> </w:t>
      </w:r>
      <w:r>
        <w:t>Фиксация прохода на рабочее место</w:t>
      </w:r>
    </w:p>
    <w:p w14:paraId="6C4A8DC6" w14:textId="450A49F9" w:rsidR="0079343D" w:rsidRDefault="0079343D" w:rsidP="0079343D">
      <w:pPr>
        <w:pStyle w:val="a1"/>
      </w:pPr>
      <w:r w:rsidRPr="0079343D">
        <w:t>Функциональный блок "</w:t>
      </w:r>
      <w:r>
        <w:t>Фиксация прохода</w:t>
      </w:r>
      <w:r w:rsidRPr="0079343D">
        <w:t>".</w:t>
      </w:r>
      <w:r>
        <w:t xml:space="preserve"> Этот блок отвечает за фиксацию прохода сотрудника, используя данные о страдниках. С помощью входных групп и по. Согласно трудовому договору, трудовой кодекс. Формируя данные о приходе</w:t>
      </w:r>
      <w:r w:rsidRPr="0079343D">
        <w:t>/</w:t>
      </w:r>
      <w:r>
        <w:t>уходе.</w:t>
      </w:r>
    </w:p>
    <w:p w14:paraId="08886CB0" w14:textId="6909B503" w:rsidR="0079343D" w:rsidRDefault="0079343D" w:rsidP="0079343D">
      <w:pPr>
        <w:pStyle w:val="a1"/>
      </w:pPr>
      <w:r w:rsidRPr="0079343D">
        <w:t>Функциональный блок "</w:t>
      </w:r>
      <w:r>
        <w:t>Анализ времени на рабочем месте</w:t>
      </w:r>
      <w:r w:rsidRPr="0079343D">
        <w:t>".</w:t>
      </w:r>
      <w:r>
        <w:t xml:space="preserve"> Этот блок отвечает за анализ времени на рабочем месте, используя данные о приходе</w:t>
      </w:r>
      <w:r w:rsidRPr="0079343D">
        <w:t>/</w:t>
      </w:r>
      <w:r>
        <w:t>уходе.</w:t>
      </w:r>
      <w:r w:rsidRPr="0079343D">
        <w:t xml:space="preserve"> </w:t>
      </w:r>
      <w:r>
        <w:t>С помощью по.  Согласно трудовому договору, трудовой кодекс. Формируя график фактической работы.</w:t>
      </w:r>
    </w:p>
    <w:p w14:paraId="4C8FF2FA" w14:textId="6016E167" w:rsidR="0079343D" w:rsidRDefault="0079343D" w:rsidP="0079343D">
      <w:pPr>
        <w:pStyle w:val="a1"/>
      </w:pPr>
      <w:r w:rsidRPr="0079343D">
        <w:t xml:space="preserve">Функциональный блок " </w:t>
      </w:r>
      <w:r>
        <w:t>Фиксация нарушений</w:t>
      </w:r>
      <w:r w:rsidRPr="0079343D">
        <w:t xml:space="preserve"> ".</w:t>
      </w:r>
      <w:r>
        <w:t xml:space="preserve"> Этот блок отвечает за фиксацию нарушений, используя данные о приходе</w:t>
      </w:r>
      <w:r w:rsidRPr="0079343D">
        <w:t>/</w:t>
      </w:r>
      <w:r>
        <w:t>уходе.</w:t>
      </w:r>
      <w:r w:rsidRPr="0079343D">
        <w:t xml:space="preserve"> </w:t>
      </w:r>
      <w:r>
        <w:t>С помощью по. Согласно трудовому договору, трудовой кодекс. Формируя нарушения.</w:t>
      </w:r>
    </w:p>
    <w:p w14:paraId="6DD0E1B4" w14:textId="3DA3BB0A" w:rsidR="0079343D" w:rsidRDefault="0079343D" w:rsidP="0079343D">
      <w:pPr>
        <w:pStyle w:val="a1"/>
      </w:pPr>
      <w:r w:rsidRPr="0079343D">
        <w:t>Функциональный блок "</w:t>
      </w:r>
      <w:r>
        <w:t>Формирование отчета</w:t>
      </w:r>
      <w:r w:rsidRPr="0079343D">
        <w:t>".</w:t>
      </w:r>
      <w:r>
        <w:t xml:space="preserve"> Этот блок отвечает за </w:t>
      </w:r>
      <w:r>
        <w:lastRenderedPageBreak/>
        <w:t>формирование отчета, используя график фактической работы и нарушения. С помощью по</w:t>
      </w:r>
      <w:r w:rsidR="00BF3664">
        <w:t xml:space="preserve"> и проджект менеджеру</w:t>
      </w:r>
      <w:r>
        <w:t xml:space="preserve">. Согласно трудовому договору, трудовой кодекс. Формируя </w:t>
      </w:r>
      <w:r w:rsidR="00BF3664">
        <w:t>отчет о приходе\уходе</w:t>
      </w:r>
      <w:r>
        <w:t>.</w:t>
      </w:r>
    </w:p>
    <w:p w14:paraId="2ED2F369" w14:textId="77777777" w:rsidR="0079343D" w:rsidRDefault="0079343D" w:rsidP="0079343D">
      <w:pPr>
        <w:pStyle w:val="a1"/>
      </w:pPr>
    </w:p>
    <w:p w14:paraId="31BE16E7" w14:textId="77777777" w:rsidR="0079343D" w:rsidRPr="0079343D" w:rsidRDefault="0079343D" w:rsidP="0079343D">
      <w:pPr>
        <w:pStyle w:val="a1"/>
      </w:pPr>
    </w:p>
    <w:p w14:paraId="70C0B9E5" w14:textId="77777777" w:rsidR="0079343D" w:rsidRPr="0079343D" w:rsidRDefault="0079343D" w:rsidP="0079343D">
      <w:pPr>
        <w:pStyle w:val="a1"/>
      </w:pPr>
    </w:p>
    <w:p w14:paraId="0F95FFF1" w14:textId="77777777" w:rsidR="0079343D" w:rsidRPr="0079343D" w:rsidRDefault="0079343D" w:rsidP="0079343D">
      <w:pPr>
        <w:pStyle w:val="a1"/>
      </w:pPr>
    </w:p>
    <w:p w14:paraId="72C15060" w14:textId="7D357060" w:rsidR="00AA4CB4" w:rsidRDefault="00AA4CB4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br w:type="page"/>
      </w:r>
    </w:p>
    <w:p w14:paraId="0D0B99EB" w14:textId="189DEA1B" w:rsidR="00AA4CB4" w:rsidRDefault="00AA4CB4" w:rsidP="00AA4CB4">
      <w:pPr>
        <w:pStyle w:val="a9"/>
      </w:pPr>
      <w:r>
        <w:lastRenderedPageBreak/>
        <w:t>ВЫВОД</w:t>
      </w:r>
    </w:p>
    <w:p w14:paraId="06251CAC" w14:textId="05BA9A32" w:rsidR="00AA4CB4" w:rsidRPr="00AA4CB4" w:rsidRDefault="00AA4CB4" w:rsidP="00AA4CB4">
      <w:pPr>
        <w:pStyle w:val="a1"/>
      </w:pPr>
      <w:r w:rsidRPr="00AA4CB4">
        <w:t xml:space="preserve">В результате практической работы на основе диаграммы вариантов использования была разработана функциональная модели информационной </w:t>
      </w:r>
      <w:r>
        <w:t xml:space="preserve"> </w:t>
      </w:r>
      <w:r w:rsidRPr="00AA4CB4">
        <w:t>системы с использованием методологии SADT.</w:t>
      </w:r>
    </w:p>
    <w:sectPr w:rsidR="00AA4CB4" w:rsidRPr="00AA4CB4" w:rsidSect="007D6081">
      <w:footerReference w:type="default" r:id="rId11"/>
      <w:pgSz w:w="11910" w:h="16840"/>
      <w:pgMar w:top="1134" w:right="850" w:bottom="1134" w:left="1701" w:header="736" w:footer="82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66E248" w14:textId="77777777" w:rsidR="007D6081" w:rsidRDefault="007D6081">
      <w:pPr>
        <w:spacing w:after="0" w:line="240" w:lineRule="auto"/>
      </w:pPr>
      <w:r>
        <w:separator/>
      </w:r>
    </w:p>
  </w:endnote>
  <w:endnote w:type="continuationSeparator" w:id="0">
    <w:p w14:paraId="2D6B7C7D" w14:textId="77777777" w:rsidR="007D6081" w:rsidRDefault="007D6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57241715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17CDDF01" w14:textId="77777777" w:rsidR="000B25F0" w:rsidRPr="008D45E3" w:rsidRDefault="00FA69D7">
        <w:pPr>
          <w:pStyle w:val="af4"/>
          <w:jc w:val="center"/>
          <w:rPr>
            <w:sz w:val="28"/>
          </w:rPr>
        </w:pPr>
        <w:r w:rsidRPr="008D45E3">
          <w:rPr>
            <w:sz w:val="28"/>
          </w:rPr>
          <w:fldChar w:fldCharType="begin"/>
        </w:r>
        <w:r w:rsidRPr="008D45E3">
          <w:rPr>
            <w:sz w:val="28"/>
          </w:rPr>
          <w:instrText>PAGE   \* MERGEFORMAT</w:instrText>
        </w:r>
        <w:r w:rsidRPr="008D45E3">
          <w:rPr>
            <w:sz w:val="28"/>
          </w:rPr>
          <w:fldChar w:fldCharType="separate"/>
        </w:r>
        <w:r>
          <w:rPr>
            <w:noProof/>
            <w:sz w:val="28"/>
          </w:rPr>
          <w:t>11</w:t>
        </w:r>
        <w:r w:rsidRPr="008D45E3">
          <w:rPr>
            <w:sz w:val="28"/>
          </w:rPr>
          <w:fldChar w:fldCharType="end"/>
        </w:r>
      </w:p>
    </w:sdtContent>
  </w:sdt>
  <w:p w14:paraId="4FF0F27E" w14:textId="77777777" w:rsidR="000B25F0" w:rsidRDefault="000B25F0">
    <w:pPr>
      <w:pStyle w:val="af2"/>
      <w:spacing w:line="14" w:lineRule="auto"/>
      <w:rPr>
        <w:sz w:val="20"/>
      </w:rPr>
    </w:pPr>
  </w:p>
  <w:p w14:paraId="6993B066" w14:textId="77777777" w:rsidR="000B25F0" w:rsidRDefault="000B25F0"/>
  <w:p w14:paraId="61E33715" w14:textId="77777777" w:rsidR="000B25F0" w:rsidRDefault="000B25F0" w:rsidP="00304F22"/>
  <w:p w14:paraId="032F0F2C" w14:textId="77777777" w:rsidR="000B25F0" w:rsidRDefault="000B25F0"/>
  <w:p w14:paraId="49466453" w14:textId="77777777" w:rsidR="000B25F0" w:rsidRDefault="000B25F0" w:rsidP="007823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AEA264" w14:textId="77777777" w:rsidR="007D6081" w:rsidRDefault="007D6081">
      <w:pPr>
        <w:spacing w:after="0" w:line="240" w:lineRule="auto"/>
      </w:pPr>
      <w:r>
        <w:separator/>
      </w:r>
    </w:p>
  </w:footnote>
  <w:footnote w:type="continuationSeparator" w:id="0">
    <w:p w14:paraId="0858DC1B" w14:textId="77777777" w:rsidR="007D6081" w:rsidRDefault="007D6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8792C"/>
    <w:multiLevelType w:val="hybridMultilevel"/>
    <w:tmpl w:val="FCD2C024"/>
    <w:lvl w:ilvl="0" w:tplc="A86A90B2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C79DB"/>
    <w:multiLevelType w:val="multilevel"/>
    <w:tmpl w:val="B19656FA"/>
    <w:lvl w:ilvl="0">
      <w:start w:val="1"/>
      <w:numFmt w:val="decimal"/>
      <w:pStyle w:val="1"/>
      <w:lvlText w:val="%1"/>
      <w:lvlJc w:val="left"/>
      <w:pPr>
        <w:ind w:left="1161" w:hanging="241"/>
      </w:pPr>
      <w:rPr>
        <w:rFonts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pStyle w:val="2"/>
      <w:lvlText w:val="%1.%2"/>
      <w:lvlJc w:val="left"/>
      <w:pPr>
        <w:ind w:left="1343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2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25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91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57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23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89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4" w:hanging="631"/>
      </w:pPr>
      <w:rPr>
        <w:rFonts w:hint="default"/>
        <w:lang w:val="ru-RU" w:eastAsia="en-US" w:bidi="ar-SA"/>
      </w:rPr>
    </w:lvl>
  </w:abstractNum>
  <w:abstractNum w:abstractNumId="2" w15:restartNumberingAfterBreak="0">
    <w:nsid w:val="15B33B38"/>
    <w:multiLevelType w:val="hybridMultilevel"/>
    <w:tmpl w:val="47DAEC24"/>
    <w:lvl w:ilvl="0" w:tplc="04190011">
      <w:start w:val="1"/>
      <w:numFmt w:val="decimal"/>
      <w:lvlText w:val="%1)"/>
      <w:lvlJc w:val="left"/>
      <w:pPr>
        <w:ind w:left="212" w:hanging="288"/>
      </w:pPr>
      <w:rPr>
        <w:rFonts w:hint="default"/>
        <w:spacing w:val="0"/>
        <w:w w:val="100"/>
        <w:sz w:val="28"/>
        <w:szCs w:val="28"/>
        <w:lang w:val="ru-RU" w:eastAsia="en-US" w:bidi="ar-SA"/>
      </w:rPr>
    </w:lvl>
    <w:lvl w:ilvl="1" w:tplc="5FB2A3EE">
      <w:numFmt w:val="bullet"/>
      <w:lvlText w:val="•"/>
      <w:lvlJc w:val="left"/>
      <w:pPr>
        <w:ind w:left="1206" w:hanging="288"/>
      </w:pPr>
      <w:rPr>
        <w:rFonts w:hint="default"/>
        <w:lang w:val="ru-RU" w:eastAsia="en-US" w:bidi="ar-SA"/>
      </w:rPr>
    </w:lvl>
    <w:lvl w:ilvl="2" w:tplc="9418E4A6">
      <w:numFmt w:val="bullet"/>
      <w:lvlText w:val="•"/>
      <w:lvlJc w:val="left"/>
      <w:pPr>
        <w:ind w:left="2193" w:hanging="288"/>
      </w:pPr>
      <w:rPr>
        <w:rFonts w:hint="default"/>
        <w:lang w:val="ru-RU" w:eastAsia="en-US" w:bidi="ar-SA"/>
      </w:rPr>
    </w:lvl>
    <w:lvl w:ilvl="3" w:tplc="398E599C">
      <w:numFmt w:val="bullet"/>
      <w:lvlText w:val="•"/>
      <w:lvlJc w:val="left"/>
      <w:pPr>
        <w:ind w:left="3179" w:hanging="288"/>
      </w:pPr>
      <w:rPr>
        <w:rFonts w:hint="default"/>
        <w:lang w:val="ru-RU" w:eastAsia="en-US" w:bidi="ar-SA"/>
      </w:rPr>
    </w:lvl>
    <w:lvl w:ilvl="4" w:tplc="3C9C805C">
      <w:numFmt w:val="bullet"/>
      <w:lvlText w:val="•"/>
      <w:lvlJc w:val="left"/>
      <w:pPr>
        <w:ind w:left="4166" w:hanging="288"/>
      </w:pPr>
      <w:rPr>
        <w:rFonts w:hint="default"/>
        <w:lang w:val="ru-RU" w:eastAsia="en-US" w:bidi="ar-SA"/>
      </w:rPr>
    </w:lvl>
    <w:lvl w:ilvl="5" w:tplc="DB7A7CA8">
      <w:numFmt w:val="bullet"/>
      <w:lvlText w:val="•"/>
      <w:lvlJc w:val="left"/>
      <w:pPr>
        <w:ind w:left="5153" w:hanging="288"/>
      </w:pPr>
      <w:rPr>
        <w:rFonts w:hint="default"/>
        <w:lang w:val="ru-RU" w:eastAsia="en-US" w:bidi="ar-SA"/>
      </w:rPr>
    </w:lvl>
    <w:lvl w:ilvl="6" w:tplc="BD6EB1C8">
      <w:numFmt w:val="bullet"/>
      <w:lvlText w:val="•"/>
      <w:lvlJc w:val="left"/>
      <w:pPr>
        <w:ind w:left="6139" w:hanging="288"/>
      </w:pPr>
      <w:rPr>
        <w:rFonts w:hint="default"/>
        <w:lang w:val="ru-RU" w:eastAsia="en-US" w:bidi="ar-SA"/>
      </w:rPr>
    </w:lvl>
    <w:lvl w:ilvl="7" w:tplc="DAA6995A">
      <w:numFmt w:val="bullet"/>
      <w:lvlText w:val="•"/>
      <w:lvlJc w:val="left"/>
      <w:pPr>
        <w:ind w:left="7126" w:hanging="288"/>
      </w:pPr>
      <w:rPr>
        <w:rFonts w:hint="default"/>
        <w:lang w:val="ru-RU" w:eastAsia="en-US" w:bidi="ar-SA"/>
      </w:rPr>
    </w:lvl>
    <w:lvl w:ilvl="8" w:tplc="9C645522">
      <w:numFmt w:val="bullet"/>
      <w:lvlText w:val="•"/>
      <w:lvlJc w:val="left"/>
      <w:pPr>
        <w:ind w:left="8113" w:hanging="288"/>
      </w:pPr>
      <w:rPr>
        <w:rFonts w:hint="default"/>
        <w:lang w:val="ru-RU" w:eastAsia="en-US" w:bidi="ar-SA"/>
      </w:rPr>
    </w:lvl>
  </w:abstractNum>
  <w:abstractNum w:abstractNumId="3" w15:restartNumberingAfterBreak="0">
    <w:nsid w:val="1FC32427"/>
    <w:multiLevelType w:val="hybridMultilevel"/>
    <w:tmpl w:val="3BE63670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26695F"/>
    <w:multiLevelType w:val="hybridMultilevel"/>
    <w:tmpl w:val="3C74A0B4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BD40CD"/>
    <w:multiLevelType w:val="hybridMultilevel"/>
    <w:tmpl w:val="687E2E30"/>
    <w:lvl w:ilvl="0" w:tplc="53D0EDE0">
      <w:numFmt w:val="bullet"/>
      <w:lvlText w:val="-"/>
      <w:lvlJc w:val="left"/>
      <w:pPr>
        <w:ind w:left="1429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8EA2956"/>
    <w:multiLevelType w:val="hybridMultilevel"/>
    <w:tmpl w:val="F6DE5D58"/>
    <w:lvl w:ilvl="0" w:tplc="53D0EDE0">
      <w:numFmt w:val="bullet"/>
      <w:lvlText w:val="-"/>
      <w:lvlJc w:val="left"/>
      <w:pPr>
        <w:ind w:left="212" w:hanging="286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1" w:tplc="2BAA641E">
      <w:numFmt w:val="bullet"/>
      <w:lvlText w:val="•"/>
      <w:lvlJc w:val="left"/>
      <w:pPr>
        <w:ind w:left="1206" w:hanging="286"/>
      </w:pPr>
      <w:rPr>
        <w:rFonts w:hint="default"/>
        <w:lang w:val="ru-RU" w:eastAsia="en-US" w:bidi="ar-SA"/>
      </w:rPr>
    </w:lvl>
    <w:lvl w:ilvl="2" w:tplc="4E80FD0A">
      <w:numFmt w:val="bullet"/>
      <w:lvlText w:val="•"/>
      <w:lvlJc w:val="left"/>
      <w:pPr>
        <w:ind w:left="2193" w:hanging="286"/>
      </w:pPr>
      <w:rPr>
        <w:rFonts w:hint="default"/>
        <w:lang w:val="ru-RU" w:eastAsia="en-US" w:bidi="ar-SA"/>
      </w:rPr>
    </w:lvl>
    <w:lvl w:ilvl="3" w:tplc="14CC1354">
      <w:numFmt w:val="bullet"/>
      <w:lvlText w:val="•"/>
      <w:lvlJc w:val="left"/>
      <w:pPr>
        <w:ind w:left="3179" w:hanging="286"/>
      </w:pPr>
      <w:rPr>
        <w:rFonts w:hint="default"/>
        <w:lang w:val="ru-RU" w:eastAsia="en-US" w:bidi="ar-SA"/>
      </w:rPr>
    </w:lvl>
    <w:lvl w:ilvl="4" w:tplc="F3D4A4D0">
      <w:numFmt w:val="bullet"/>
      <w:lvlText w:val="•"/>
      <w:lvlJc w:val="left"/>
      <w:pPr>
        <w:ind w:left="4166" w:hanging="286"/>
      </w:pPr>
      <w:rPr>
        <w:rFonts w:hint="default"/>
        <w:lang w:val="ru-RU" w:eastAsia="en-US" w:bidi="ar-SA"/>
      </w:rPr>
    </w:lvl>
    <w:lvl w:ilvl="5" w:tplc="6D8030E2">
      <w:numFmt w:val="bullet"/>
      <w:lvlText w:val="•"/>
      <w:lvlJc w:val="left"/>
      <w:pPr>
        <w:ind w:left="5153" w:hanging="286"/>
      </w:pPr>
      <w:rPr>
        <w:rFonts w:hint="default"/>
        <w:lang w:val="ru-RU" w:eastAsia="en-US" w:bidi="ar-SA"/>
      </w:rPr>
    </w:lvl>
    <w:lvl w:ilvl="6" w:tplc="DDBAD4DC">
      <w:numFmt w:val="bullet"/>
      <w:lvlText w:val="•"/>
      <w:lvlJc w:val="left"/>
      <w:pPr>
        <w:ind w:left="6139" w:hanging="286"/>
      </w:pPr>
      <w:rPr>
        <w:rFonts w:hint="default"/>
        <w:lang w:val="ru-RU" w:eastAsia="en-US" w:bidi="ar-SA"/>
      </w:rPr>
    </w:lvl>
    <w:lvl w:ilvl="7" w:tplc="93BE4A86">
      <w:numFmt w:val="bullet"/>
      <w:lvlText w:val="•"/>
      <w:lvlJc w:val="left"/>
      <w:pPr>
        <w:ind w:left="7126" w:hanging="286"/>
      </w:pPr>
      <w:rPr>
        <w:rFonts w:hint="default"/>
        <w:lang w:val="ru-RU" w:eastAsia="en-US" w:bidi="ar-SA"/>
      </w:rPr>
    </w:lvl>
    <w:lvl w:ilvl="8" w:tplc="614E613E">
      <w:numFmt w:val="bullet"/>
      <w:lvlText w:val="•"/>
      <w:lvlJc w:val="left"/>
      <w:pPr>
        <w:ind w:left="8113" w:hanging="286"/>
      </w:pPr>
      <w:rPr>
        <w:rFonts w:hint="default"/>
        <w:lang w:val="ru-RU" w:eastAsia="en-US" w:bidi="ar-SA"/>
      </w:rPr>
    </w:lvl>
  </w:abstractNum>
  <w:abstractNum w:abstractNumId="7" w15:restartNumberingAfterBreak="0">
    <w:nsid w:val="3A2A12F0"/>
    <w:multiLevelType w:val="hybridMultilevel"/>
    <w:tmpl w:val="84BCA5F8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70349F"/>
    <w:multiLevelType w:val="hybridMultilevel"/>
    <w:tmpl w:val="EDFA0EA6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03D13E4"/>
    <w:multiLevelType w:val="hybridMultilevel"/>
    <w:tmpl w:val="0250F41E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1B86E5D"/>
    <w:multiLevelType w:val="hybridMultilevel"/>
    <w:tmpl w:val="64A4852A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F3539BB"/>
    <w:multiLevelType w:val="multilevel"/>
    <w:tmpl w:val="0A1C40B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6399234B"/>
    <w:multiLevelType w:val="multilevel"/>
    <w:tmpl w:val="60A89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6CC7D42"/>
    <w:multiLevelType w:val="hybridMultilevel"/>
    <w:tmpl w:val="3886D8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714436B"/>
    <w:multiLevelType w:val="multilevel"/>
    <w:tmpl w:val="472498D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6C334228"/>
    <w:multiLevelType w:val="hybridMultilevel"/>
    <w:tmpl w:val="5F444552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20C0FB7"/>
    <w:multiLevelType w:val="hybridMultilevel"/>
    <w:tmpl w:val="4AD2E19A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2A738F0"/>
    <w:multiLevelType w:val="hybridMultilevel"/>
    <w:tmpl w:val="FDE60E4C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6155A9F"/>
    <w:multiLevelType w:val="hybridMultilevel"/>
    <w:tmpl w:val="BC4E9876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AF670C8"/>
    <w:multiLevelType w:val="hybridMultilevel"/>
    <w:tmpl w:val="FB0CAF0E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F16448B"/>
    <w:multiLevelType w:val="hybridMultilevel"/>
    <w:tmpl w:val="912AA684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33009304">
    <w:abstractNumId w:val="0"/>
  </w:num>
  <w:num w:numId="2" w16cid:durableId="142546292">
    <w:abstractNumId w:val="0"/>
  </w:num>
  <w:num w:numId="3" w16cid:durableId="102188855">
    <w:abstractNumId w:val="0"/>
  </w:num>
  <w:num w:numId="4" w16cid:durableId="1746221831">
    <w:abstractNumId w:val="0"/>
  </w:num>
  <w:num w:numId="5" w16cid:durableId="1355955747">
    <w:abstractNumId w:val="0"/>
  </w:num>
  <w:num w:numId="6" w16cid:durableId="735779022">
    <w:abstractNumId w:val="6"/>
  </w:num>
  <w:num w:numId="7" w16cid:durableId="808792156">
    <w:abstractNumId w:val="1"/>
  </w:num>
  <w:num w:numId="8" w16cid:durableId="69088128">
    <w:abstractNumId w:val="2"/>
  </w:num>
  <w:num w:numId="9" w16cid:durableId="1809318962">
    <w:abstractNumId w:val="5"/>
  </w:num>
  <w:num w:numId="10" w16cid:durableId="335109624">
    <w:abstractNumId w:val="8"/>
  </w:num>
  <w:num w:numId="11" w16cid:durableId="904023022">
    <w:abstractNumId w:val="7"/>
  </w:num>
  <w:num w:numId="12" w16cid:durableId="1527521034">
    <w:abstractNumId w:val="18"/>
  </w:num>
  <w:num w:numId="13" w16cid:durableId="1954053364">
    <w:abstractNumId w:val="13"/>
  </w:num>
  <w:num w:numId="14" w16cid:durableId="1181354507">
    <w:abstractNumId w:val="9"/>
  </w:num>
  <w:num w:numId="15" w16cid:durableId="498736124">
    <w:abstractNumId w:val="10"/>
  </w:num>
  <w:num w:numId="16" w16cid:durableId="1827939696">
    <w:abstractNumId w:val="20"/>
  </w:num>
  <w:num w:numId="17" w16cid:durableId="1697852926">
    <w:abstractNumId w:val="4"/>
  </w:num>
  <w:num w:numId="18" w16cid:durableId="1861157887">
    <w:abstractNumId w:val="11"/>
  </w:num>
  <w:num w:numId="19" w16cid:durableId="21396685">
    <w:abstractNumId w:val="14"/>
  </w:num>
  <w:num w:numId="20" w16cid:durableId="1099763231">
    <w:abstractNumId w:val="16"/>
  </w:num>
  <w:num w:numId="21" w16cid:durableId="1310404370">
    <w:abstractNumId w:val="12"/>
  </w:num>
  <w:num w:numId="22" w16cid:durableId="1167592461">
    <w:abstractNumId w:val="19"/>
  </w:num>
  <w:num w:numId="23" w16cid:durableId="2046710968">
    <w:abstractNumId w:val="15"/>
  </w:num>
  <w:num w:numId="24" w16cid:durableId="2062317609">
    <w:abstractNumId w:val="3"/>
  </w:num>
  <w:num w:numId="25" w16cid:durableId="65996216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C4"/>
    <w:rsid w:val="000955C4"/>
    <w:rsid w:val="000B25F0"/>
    <w:rsid w:val="000E5121"/>
    <w:rsid w:val="000F0237"/>
    <w:rsid w:val="00102443"/>
    <w:rsid w:val="00124406"/>
    <w:rsid w:val="00151E16"/>
    <w:rsid w:val="0015606E"/>
    <w:rsid w:val="001C5781"/>
    <w:rsid w:val="001D2E3A"/>
    <w:rsid w:val="001E12FE"/>
    <w:rsid w:val="0022699F"/>
    <w:rsid w:val="002C0543"/>
    <w:rsid w:val="002D7938"/>
    <w:rsid w:val="00302F37"/>
    <w:rsid w:val="0034117B"/>
    <w:rsid w:val="00347A0C"/>
    <w:rsid w:val="00350D69"/>
    <w:rsid w:val="00351C73"/>
    <w:rsid w:val="00374E37"/>
    <w:rsid w:val="003B0703"/>
    <w:rsid w:val="003B0F45"/>
    <w:rsid w:val="003F557B"/>
    <w:rsid w:val="003F6D86"/>
    <w:rsid w:val="00407A80"/>
    <w:rsid w:val="00487C49"/>
    <w:rsid w:val="00487EA3"/>
    <w:rsid w:val="004A62E0"/>
    <w:rsid w:val="004B2057"/>
    <w:rsid w:val="004B33BD"/>
    <w:rsid w:val="004E448F"/>
    <w:rsid w:val="00524F9D"/>
    <w:rsid w:val="00541E51"/>
    <w:rsid w:val="00542AE3"/>
    <w:rsid w:val="00576080"/>
    <w:rsid w:val="00586E62"/>
    <w:rsid w:val="005A5319"/>
    <w:rsid w:val="005B43AA"/>
    <w:rsid w:val="005E7C78"/>
    <w:rsid w:val="006006F5"/>
    <w:rsid w:val="0064190F"/>
    <w:rsid w:val="00644759"/>
    <w:rsid w:val="00656B7F"/>
    <w:rsid w:val="00660EBA"/>
    <w:rsid w:val="006617A4"/>
    <w:rsid w:val="00666319"/>
    <w:rsid w:val="00676FD7"/>
    <w:rsid w:val="00682B84"/>
    <w:rsid w:val="006C0CF4"/>
    <w:rsid w:val="006F4345"/>
    <w:rsid w:val="007268EC"/>
    <w:rsid w:val="007532C9"/>
    <w:rsid w:val="007628AE"/>
    <w:rsid w:val="007823B3"/>
    <w:rsid w:val="0079343D"/>
    <w:rsid w:val="007B0B02"/>
    <w:rsid w:val="007D0E94"/>
    <w:rsid w:val="007D363D"/>
    <w:rsid w:val="007D6081"/>
    <w:rsid w:val="00811268"/>
    <w:rsid w:val="008655C1"/>
    <w:rsid w:val="00871513"/>
    <w:rsid w:val="0088393C"/>
    <w:rsid w:val="00885B00"/>
    <w:rsid w:val="0089248E"/>
    <w:rsid w:val="008A20C8"/>
    <w:rsid w:val="0090454A"/>
    <w:rsid w:val="00935DE0"/>
    <w:rsid w:val="0094640D"/>
    <w:rsid w:val="0095185F"/>
    <w:rsid w:val="0095577B"/>
    <w:rsid w:val="00957386"/>
    <w:rsid w:val="00976D5A"/>
    <w:rsid w:val="009B0F25"/>
    <w:rsid w:val="009B2A58"/>
    <w:rsid w:val="009C2E4E"/>
    <w:rsid w:val="009F70E7"/>
    <w:rsid w:val="00A0561A"/>
    <w:rsid w:val="00A12E04"/>
    <w:rsid w:val="00A1503E"/>
    <w:rsid w:val="00A22292"/>
    <w:rsid w:val="00A33781"/>
    <w:rsid w:val="00A52659"/>
    <w:rsid w:val="00A81874"/>
    <w:rsid w:val="00A844E0"/>
    <w:rsid w:val="00AA4CB4"/>
    <w:rsid w:val="00AF29B9"/>
    <w:rsid w:val="00B070E7"/>
    <w:rsid w:val="00B2161A"/>
    <w:rsid w:val="00B92084"/>
    <w:rsid w:val="00BA31B9"/>
    <w:rsid w:val="00BA7912"/>
    <w:rsid w:val="00BE0F53"/>
    <w:rsid w:val="00BF3664"/>
    <w:rsid w:val="00C16D80"/>
    <w:rsid w:val="00C45D10"/>
    <w:rsid w:val="00C5041F"/>
    <w:rsid w:val="00C61672"/>
    <w:rsid w:val="00CC63E8"/>
    <w:rsid w:val="00CD1C03"/>
    <w:rsid w:val="00CE1ECA"/>
    <w:rsid w:val="00D1586D"/>
    <w:rsid w:val="00DB0997"/>
    <w:rsid w:val="00DB79AA"/>
    <w:rsid w:val="00DC031E"/>
    <w:rsid w:val="00DD13E1"/>
    <w:rsid w:val="00DE150B"/>
    <w:rsid w:val="00DF7123"/>
    <w:rsid w:val="00E1703A"/>
    <w:rsid w:val="00E94B40"/>
    <w:rsid w:val="00EB4A31"/>
    <w:rsid w:val="00F07A2D"/>
    <w:rsid w:val="00F36059"/>
    <w:rsid w:val="00F436BC"/>
    <w:rsid w:val="00F82403"/>
    <w:rsid w:val="00FA69D7"/>
    <w:rsid w:val="00FB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23F9E"/>
  <w15:chartTrackingRefBased/>
  <w15:docId w15:val="{40370EEE-0B32-4325-8E10-95AE09B4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1"/>
    <w:link w:val="10"/>
    <w:uiPriority w:val="9"/>
    <w:qFormat/>
    <w:rsid w:val="00541E51"/>
    <w:pPr>
      <w:widowControl w:val="0"/>
      <w:numPr>
        <w:numId w:val="7"/>
      </w:numPr>
      <w:tabs>
        <w:tab w:val="left" w:pos="1162"/>
      </w:tabs>
      <w:autoSpaceDE w:val="0"/>
      <w:autoSpaceDN w:val="0"/>
      <w:spacing w:after="0" w:line="360" w:lineRule="auto"/>
      <w:ind w:left="0" w:firstLine="709"/>
      <w:outlineLvl w:val="0"/>
    </w:pPr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2">
    <w:name w:val="heading 2"/>
    <w:basedOn w:val="a0"/>
    <w:next w:val="a1"/>
    <w:link w:val="20"/>
    <w:uiPriority w:val="9"/>
    <w:unhideWhenUsed/>
    <w:qFormat/>
    <w:rsid w:val="009B0F25"/>
    <w:pPr>
      <w:widowControl w:val="0"/>
      <w:numPr>
        <w:ilvl w:val="1"/>
        <w:numId w:val="7"/>
      </w:numPr>
      <w:tabs>
        <w:tab w:val="left" w:pos="1344"/>
      </w:tabs>
      <w:autoSpaceDE w:val="0"/>
      <w:autoSpaceDN w:val="0"/>
      <w:spacing w:after="0" w:line="360" w:lineRule="auto"/>
      <w:ind w:left="0" w:firstLine="709"/>
      <w:jc w:val="both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95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95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95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95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95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95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95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Подись рисунка"/>
    <w:basedOn w:val="a0"/>
    <w:next w:val="a0"/>
    <w:link w:val="a5"/>
    <w:autoRedefine/>
    <w:qFormat/>
    <w:rsid w:val="00102443"/>
    <w:pPr>
      <w:numPr>
        <w:numId w:val="1"/>
      </w:numPr>
      <w:spacing w:line="240" w:lineRule="auto"/>
      <w:jc w:val="center"/>
    </w:pPr>
    <w:rPr>
      <w:rFonts w:ascii="Times New Roman" w:hAnsi="Times New Roman" w:cs="Times New Roman"/>
      <w:i/>
      <w:iCs/>
      <w:sz w:val="28"/>
      <w:szCs w:val="28"/>
    </w:rPr>
  </w:style>
  <w:style w:type="character" w:customStyle="1" w:styleId="a5">
    <w:name w:val="Подись рисунка Знак"/>
    <w:basedOn w:val="a2"/>
    <w:link w:val="a"/>
    <w:rsid w:val="00102443"/>
    <w:rPr>
      <w:rFonts w:ascii="Times New Roman" w:hAnsi="Times New Roman" w:cs="Times New Roman"/>
      <w:i/>
      <w:iCs/>
      <w:sz w:val="28"/>
      <w:szCs w:val="28"/>
    </w:rPr>
  </w:style>
  <w:style w:type="paragraph" w:styleId="21">
    <w:name w:val="toc 2"/>
    <w:basedOn w:val="a0"/>
    <w:next w:val="a0"/>
    <w:autoRedefine/>
    <w:uiPriority w:val="39"/>
    <w:semiHidden/>
    <w:unhideWhenUsed/>
    <w:rsid w:val="00102443"/>
    <w:pPr>
      <w:spacing w:after="100"/>
      <w:ind w:left="220"/>
    </w:pPr>
  </w:style>
  <w:style w:type="paragraph" w:customStyle="1" w:styleId="a6">
    <w:name w:val="Номер Рисунка"/>
    <w:basedOn w:val="a0"/>
    <w:next w:val="a"/>
    <w:link w:val="a7"/>
    <w:autoRedefine/>
    <w:qFormat/>
    <w:rsid w:val="00102443"/>
    <w:pPr>
      <w:spacing w:line="240" w:lineRule="auto"/>
      <w:ind w:left="720" w:hanging="360"/>
      <w:jc w:val="center"/>
    </w:pPr>
    <w:rPr>
      <w:rFonts w:ascii="Times New Roman" w:hAnsi="Times New Roman"/>
      <w:sz w:val="28"/>
    </w:rPr>
  </w:style>
  <w:style w:type="character" w:customStyle="1" w:styleId="a7">
    <w:name w:val="Номер Рисунка Знак"/>
    <w:basedOn w:val="a2"/>
    <w:link w:val="a6"/>
    <w:rsid w:val="00102443"/>
    <w:rPr>
      <w:rFonts w:ascii="Times New Roman" w:hAnsi="Times New Roman"/>
      <w:sz w:val="28"/>
    </w:rPr>
  </w:style>
  <w:style w:type="paragraph" w:customStyle="1" w:styleId="a8">
    <w:name w:val="Подпись рисунка"/>
    <w:basedOn w:val="a0"/>
    <w:next w:val="a0"/>
    <w:autoRedefine/>
    <w:qFormat/>
    <w:rsid w:val="00102443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customStyle="1" w:styleId="10">
    <w:name w:val="Заголовок 1 Знак"/>
    <w:basedOn w:val="a2"/>
    <w:link w:val="1"/>
    <w:uiPriority w:val="9"/>
    <w:rsid w:val="00541E51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2"/>
    <w:link w:val="2"/>
    <w:uiPriority w:val="9"/>
    <w:rsid w:val="009B0F25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2"/>
    <w:link w:val="3"/>
    <w:uiPriority w:val="9"/>
    <w:semiHidden/>
    <w:rsid w:val="00095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semiHidden/>
    <w:rsid w:val="000955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0955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0955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2"/>
    <w:link w:val="7"/>
    <w:uiPriority w:val="9"/>
    <w:semiHidden/>
    <w:rsid w:val="000955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2"/>
    <w:link w:val="8"/>
    <w:uiPriority w:val="9"/>
    <w:semiHidden/>
    <w:rsid w:val="000955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2"/>
    <w:link w:val="9"/>
    <w:uiPriority w:val="9"/>
    <w:semiHidden/>
    <w:rsid w:val="000955C4"/>
    <w:rPr>
      <w:rFonts w:eastAsiaTheme="majorEastAsia" w:cstheme="majorBidi"/>
      <w:color w:val="272727" w:themeColor="text1" w:themeTint="D8"/>
    </w:rPr>
  </w:style>
  <w:style w:type="paragraph" w:styleId="a9">
    <w:name w:val="Title"/>
    <w:basedOn w:val="a0"/>
    <w:next w:val="a0"/>
    <w:link w:val="aa"/>
    <w:uiPriority w:val="10"/>
    <w:qFormat/>
    <w:rsid w:val="00E94B40"/>
    <w:pPr>
      <w:widowControl w:val="0"/>
      <w:autoSpaceDE w:val="0"/>
      <w:autoSpaceDN w:val="0"/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aa">
    <w:name w:val="Заголовок Знак"/>
    <w:basedOn w:val="a2"/>
    <w:link w:val="a9"/>
    <w:uiPriority w:val="10"/>
    <w:rsid w:val="00E94B40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b">
    <w:name w:val="Subtitle"/>
    <w:basedOn w:val="a0"/>
    <w:next w:val="a0"/>
    <w:link w:val="ac"/>
    <w:uiPriority w:val="11"/>
    <w:qFormat/>
    <w:rsid w:val="00095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Подзаголовок Знак"/>
    <w:basedOn w:val="a2"/>
    <w:link w:val="ab"/>
    <w:uiPriority w:val="11"/>
    <w:rsid w:val="00095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095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sid w:val="000955C4"/>
    <w:rPr>
      <w:i/>
      <w:iCs/>
      <w:color w:val="404040" w:themeColor="text1" w:themeTint="BF"/>
    </w:rPr>
  </w:style>
  <w:style w:type="paragraph" w:styleId="ad">
    <w:name w:val="List Paragraph"/>
    <w:basedOn w:val="a0"/>
    <w:uiPriority w:val="34"/>
    <w:qFormat/>
    <w:rsid w:val="000955C4"/>
    <w:pPr>
      <w:ind w:left="720"/>
      <w:contextualSpacing/>
    </w:pPr>
  </w:style>
  <w:style w:type="character" w:styleId="ae">
    <w:name w:val="Intense Emphasis"/>
    <w:basedOn w:val="a2"/>
    <w:uiPriority w:val="21"/>
    <w:qFormat/>
    <w:rsid w:val="000955C4"/>
    <w:rPr>
      <w:i/>
      <w:iCs/>
      <w:color w:val="0F4761" w:themeColor="accent1" w:themeShade="BF"/>
    </w:rPr>
  </w:style>
  <w:style w:type="paragraph" w:styleId="af">
    <w:name w:val="Intense Quote"/>
    <w:basedOn w:val="a0"/>
    <w:next w:val="a0"/>
    <w:link w:val="af0"/>
    <w:uiPriority w:val="30"/>
    <w:qFormat/>
    <w:rsid w:val="00095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Выделенная цитата Знак"/>
    <w:basedOn w:val="a2"/>
    <w:link w:val="af"/>
    <w:uiPriority w:val="30"/>
    <w:rsid w:val="000955C4"/>
    <w:rPr>
      <w:i/>
      <w:iCs/>
      <w:color w:val="0F4761" w:themeColor="accent1" w:themeShade="BF"/>
    </w:rPr>
  </w:style>
  <w:style w:type="character" w:styleId="af1">
    <w:name w:val="Intense Reference"/>
    <w:basedOn w:val="a2"/>
    <w:uiPriority w:val="32"/>
    <w:qFormat/>
    <w:rsid w:val="000955C4"/>
    <w:rPr>
      <w:b/>
      <w:bCs/>
      <w:smallCaps/>
      <w:color w:val="0F4761" w:themeColor="accent1" w:themeShade="BF"/>
      <w:spacing w:val="5"/>
    </w:rPr>
  </w:style>
  <w:style w:type="paragraph" w:styleId="af2">
    <w:name w:val="Body Text"/>
    <w:basedOn w:val="a0"/>
    <w:link w:val="af3"/>
    <w:uiPriority w:val="99"/>
    <w:semiHidden/>
    <w:unhideWhenUsed/>
    <w:rsid w:val="00A12E04"/>
    <w:pPr>
      <w:spacing w:after="120"/>
    </w:pPr>
  </w:style>
  <w:style w:type="character" w:customStyle="1" w:styleId="af3">
    <w:name w:val="Основной текст Знак"/>
    <w:basedOn w:val="a2"/>
    <w:link w:val="af2"/>
    <w:uiPriority w:val="99"/>
    <w:semiHidden/>
    <w:rsid w:val="00A12E04"/>
  </w:style>
  <w:style w:type="table" w:customStyle="1" w:styleId="TableNormal">
    <w:name w:val="Table Normal"/>
    <w:uiPriority w:val="2"/>
    <w:semiHidden/>
    <w:unhideWhenUsed/>
    <w:qFormat/>
    <w:rsid w:val="00A12E04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footer"/>
    <w:basedOn w:val="a0"/>
    <w:link w:val="af5"/>
    <w:uiPriority w:val="99"/>
    <w:unhideWhenUsed/>
    <w:rsid w:val="00A12E04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f5">
    <w:name w:val="Нижний колонтитул Знак"/>
    <w:basedOn w:val="a2"/>
    <w:link w:val="af4"/>
    <w:uiPriority w:val="99"/>
    <w:rsid w:val="00A12E04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1">
    <w:name w:val="Об_Текст"/>
    <w:basedOn w:val="a0"/>
    <w:link w:val="af6"/>
    <w:qFormat/>
    <w:rsid w:val="00E94B40"/>
    <w:pPr>
      <w:widowControl w:val="0"/>
      <w:autoSpaceDE w:val="0"/>
      <w:autoSpaceDN w:val="0"/>
      <w:spacing w:after="0" w:line="360" w:lineRule="auto"/>
      <w:ind w:right="227"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f6">
    <w:name w:val="Об_Текст Знак"/>
    <w:basedOn w:val="a2"/>
    <w:link w:val="a1"/>
    <w:rsid w:val="00E94B40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0"/>
    <w:uiPriority w:val="1"/>
    <w:qFormat/>
    <w:rsid w:val="003B0F45"/>
    <w:pPr>
      <w:widowControl w:val="0"/>
      <w:autoSpaceDE w:val="0"/>
      <w:autoSpaceDN w:val="0"/>
      <w:spacing w:after="0" w:line="256" w:lineRule="exact"/>
      <w:ind w:left="107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yarosshest yarosshest</dc:creator>
  <cp:keywords/>
  <dc:description/>
  <cp:lastModifiedBy>yarosshest yarosshest</cp:lastModifiedBy>
  <cp:revision>6</cp:revision>
  <dcterms:created xsi:type="dcterms:W3CDTF">2024-03-23T10:04:00Z</dcterms:created>
  <dcterms:modified xsi:type="dcterms:W3CDTF">2024-03-30T10:47:00Z</dcterms:modified>
</cp:coreProperties>
</file>