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3B115" w14:textId="77777777" w:rsidR="00236893" w:rsidRPr="00236893" w:rsidRDefault="00236893" w:rsidP="00236893">
      <w:pPr>
        <w:pStyle w:val="a5"/>
        <w:spacing w:before="75" w:line="276" w:lineRule="auto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Практическая работа №9. Настройка базовых параметров</w:t>
      </w:r>
      <w:r w:rsidRPr="002368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маршрутизатора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помощью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интерфейса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командной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строки</w:t>
      </w:r>
      <w:r w:rsidRPr="00236893">
        <w:rPr>
          <w:rFonts w:ascii="Times New Roman" w:hAnsi="Times New Roman" w:cs="Times New Roman"/>
          <w:spacing w:val="-8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(CLI)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системы</w:t>
      </w:r>
      <w:r w:rsidRPr="0023689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Cisco</w:t>
      </w:r>
      <w:r w:rsidRPr="0023689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IOS</w:t>
      </w:r>
    </w:p>
    <w:p w14:paraId="741D6FC2" w14:textId="77777777" w:rsidR="00236893" w:rsidRPr="00236893" w:rsidRDefault="00236893" w:rsidP="00236893">
      <w:pPr>
        <w:pStyle w:val="a5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Топология</w:t>
      </w:r>
    </w:p>
    <w:p w14:paraId="28554C5B" w14:textId="77777777" w:rsidR="00236893" w:rsidRPr="00236893" w:rsidRDefault="00236893" w:rsidP="00236893">
      <w:pPr>
        <w:pStyle w:val="a3"/>
        <w:spacing w:before="1"/>
        <w:ind w:left="0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58DD3F73" wp14:editId="3AD7FB2A">
            <wp:simplePos x="0" y="0"/>
            <wp:positionH relativeFrom="page">
              <wp:posOffset>964715</wp:posOffset>
            </wp:positionH>
            <wp:positionV relativeFrom="paragraph">
              <wp:posOffset>208391</wp:posOffset>
            </wp:positionV>
            <wp:extent cx="5877889" cy="76809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889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F01AB" w14:textId="77777777" w:rsidR="00236893" w:rsidRPr="00236893" w:rsidRDefault="00236893" w:rsidP="00236893">
      <w:pPr>
        <w:pStyle w:val="2"/>
        <w:spacing w:before="268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Таблица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адресации</w:t>
      </w:r>
    </w:p>
    <w:p w14:paraId="36CFE952" w14:textId="77777777" w:rsidR="00236893" w:rsidRPr="00236893" w:rsidRDefault="00236893" w:rsidP="00236893">
      <w:pPr>
        <w:pStyle w:val="a3"/>
        <w:spacing w:before="9"/>
        <w:ind w:left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6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8"/>
        <w:gridCol w:w="1440"/>
        <w:gridCol w:w="1708"/>
        <w:gridCol w:w="1800"/>
        <w:gridCol w:w="2439"/>
      </w:tblGrid>
      <w:tr w:rsidR="00236893" w:rsidRPr="00236893" w14:paraId="6570CC1C" w14:textId="77777777" w:rsidTr="004432C3">
        <w:trPr>
          <w:trHeight w:val="487"/>
        </w:trPr>
        <w:tc>
          <w:tcPr>
            <w:tcW w:w="1658" w:type="dxa"/>
            <w:shd w:val="clear" w:color="auto" w:fill="DBE4F0"/>
          </w:tcPr>
          <w:p w14:paraId="6136AD5A" w14:textId="77777777" w:rsidR="00236893" w:rsidRPr="00236893" w:rsidRDefault="00236893" w:rsidP="004432C3">
            <w:pPr>
              <w:pStyle w:val="TableParagraph"/>
              <w:spacing w:before="122"/>
              <w:ind w:left="25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36893">
              <w:rPr>
                <w:rFonts w:ascii="Times New Roman" w:hAnsi="Times New Roman" w:cs="Times New Roman"/>
                <w:b/>
                <w:sz w:val="28"/>
                <w:szCs w:val="28"/>
              </w:rPr>
              <w:t>Устройство</w:t>
            </w:r>
            <w:proofErr w:type="spellEnd"/>
          </w:p>
        </w:tc>
        <w:tc>
          <w:tcPr>
            <w:tcW w:w="1440" w:type="dxa"/>
            <w:shd w:val="clear" w:color="auto" w:fill="DBE4F0"/>
          </w:tcPr>
          <w:p w14:paraId="09A5493D" w14:textId="77777777" w:rsidR="00236893" w:rsidRPr="00236893" w:rsidRDefault="00236893" w:rsidP="004432C3">
            <w:pPr>
              <w:pStyle w:val="TableParagraph"/>
              <w:spacing w:before="122"/>
              <w:ind w:left="1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36893">
              <w:rPr>
                <w:rFonts w:ascii="Times New Roman" w:hAnsi="Times New Roman" w:cs="Times New Roman"/>
                <w:b/>
                <w:sz w:val="28"/>
                <w:szCs w:val="28"/>
              </w:rPr>
              <w:t>Интерфейс</w:t>
            </w:r>
            <w:proofErr w:type="spellEnd"/>
          </w:p>
        </w:tc>
        <w:tc>
          <w:tcPr>
            <w:tcW w:w="1708" w:type="dxa"/>
            <w:shd w:val="clear" w:color="auto" w:fill="DBE4F0"/>
          </w:tcPr>
          <w:p w14:paraId="24F76016" w14:textId="77777777" w:rsidR="00236893" w:rsidRPr="00236893" w:rsidRDefault="00236893" w:rsidP="004432C3">
            <w:pPr>
              <w:pStyle w:val="TableParagraph"/>
              <w:spacing w:before="122"/>
              <w:ind w:left="4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b/>
                <w:sz w:val="28"/>
                <w:szCs w:val="28"/>
              </w:rPr>
              <w:t>IP-</w:t>
            </w:r>
            <w:proofErr w:type="spellStart"/>
            <w:r w:rsidRPr="00236893">
              <w:rPr>
                <w:rFonts w:ascii="Times New Roman" w:hAnsi="Times New Roman" w:cs="Times New Roman"/>
                <w:b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1800" w:type="dxa"/>
            <w:shd w:val="clear" w:color="auto" w:fill="DBE4F0"/>
          </w:tcPr>
          <w:p w14:paraId="412DE4F0" w14:textId="77777777" w:rsidR="00236893" w:rsidRPr="00236893" w:rsidRDefault="00236893" w:rsidP="004432C3">
            <w:pPr>
              <w:pStyle w:val="TableParagraph"/>
              <w:spacing w:before="122"/>
              <w:ind w:left="1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36893">
              <w:rPr>
                <w:rFonts w:ascii="Times New Roman" w:hAnsi="Times New Roman" w:cs="Times New Roman"/>
                <w:b/>
                <w:sz w:val="28"/>
                <w:szCs w:val="28"/>
              </w:rPr>
              <w:t>Маска</w:t>
            </w:r>
            <w:proofErr w:type="spellEnd"/>
            <w:r w:rsidRPr="00236893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236893">
              <w:rPr>
                <w:rFonts w:ascii="Times New Roman" w:hAnsi="Times New Roman" w:cs="Times New Roman"/>
                <w:b/>
                <w:sz w:val="28"/>
                <w:szCs w:val="28"/>
              </w:rPr>
              <w:t>подсети</w:t>
            </w:r>
            <w:proofErr w:type="spellEnd"/>
          </w:p>
        </w:tc>
        <w:tc>
          <w:tcPr>
            <w:tcW w:w="2439" w:type="dxa"/>
            <w:shd w:val="clear" w:color="auto" w:fill="DBE4F0"/>
          </w:tcPr>
          <w:p w14:paraId="18B4A6D4" w14:textId="77777777" w:rsidR="00236893" w:rsidRPr="00236893" w:rsidRDefault="00236893" w:rsidP="004432C3">
            <w:pPr>
              <w:pStyle w:val="TableParagraph"/>
              <w:spacing w:before="122"/>
              <w:ind w:left="1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36893">
              <w:rPr>
                <w:rFonts w:ascii="Times New Roman" w:hAnsi="Times New Roman" w:cs="Times New Roman"/>
                <w:b/>
                <w:sz w:val="28"/>
                <w:szCs w:val="28"/>
              </w:rPr>
              <w:t>Шлюз</w:t>
            </w:r>
            <w:proofErr w:type="spellEnd"/>
            <w:r w:rsidRPr="00236893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236893">
              <w:rPr>
                <w:rFonts w:ascii="Times New Roman" w:hAnsi="Times New Roman" w:cs="Times New Roman"/>
                <w:b/>
                <w:sz w:val="28"/>
                <w:szCs w:val="28"/>
              </w:rPr>
              <w:t>по</w:t>
            </w:r>
            <w:proofErr w:type="spellEnd"/>
            <w:r w:rsidRPr="00236893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236893">
              <w:rPr>
                <w:rFonts w:ascii="Times New Roman" w:hAnsi="Times New Roman" w:cs="Times New Roman"/>
                <w:b/>
                <w:sz w:val="28"/>
                <w:szCs w:val="28"/>
              </w:rPr>
              <w:t>умолчанию</w:t>
            </w:r>
            <w:proofErr w:type="spellEnd"/>
          </w:p>
        </w:tc>
      </w:tr>
      <w:tr w:rsidR="00236893" w:rsidRPr="00236893" w14:paraId="4BA71622" w14:textId="77777777" w:rsidTr="004432C3">
        <w:trPr>
          <w:trHeight w:val="369"/>
        </w:trPr>
        <w:tc>
          <w:tcPr>
            <w:tcW w:w="1658" w:type="dxa"/>
          </w:tcPr>
          <w:p w14:paraId="335337BF" w14:textId="77777777" w:rsidR="00236893" w:rsidRPr="00236893" w:rsidRDefault="00236893" w:rsidP="004432C3">
            <w:pPr>
              <w:pStyle w:val="TableParagraph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R1_ФАМИЛИЯ</w:t>
            </w:r>
          </w:p>
        </w:tc>
        <w:tc>
          <w:tcPr>
            <w:tcW w:w="1440" w:type="dxa"/>
          </w:tcPr>
          <w:p w14:paraId="1A8E719B" w14:textId="77777777" w:rsidR="00236893" w:rsidRPr="00236893" w:rsidRDefault="00236893" w:rsidP="004432C3">
            <w:pPr>
              <w:pStyle w:val="TableParagraph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G0/0</w:t>
            </w:r>
          </w:p>
        </w:tc>
        <w:tc>
          <w:tcPr>
            <w:tcW w:w="1708" w:type="dxa"/>
          </w:tcPr>
          <w:p w14:paraId="65A90B44" w14:textId="77777777" w:rsidR="00236893" w:rsidRPr="00236893" w:rsidRDefault="00236893" w:rsidP="004432C3">
            <w:pPr>
              <w:pStyle w:val="TableParagraph"/>
              <w:ind w:left="116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</w:p>
        </w:tc>
        <w:tc>
          <w:tcPr>
            <w:tcW w:w="1800" w:type="dxa"/>
          </w:tcPr>
          <w:p w14:paraId="2122263E" w14:textId="77777777" w:rsidR="00236893" w:rsidRPr="00236893" w:rsidRDefault="00236893" w:rsidP="004432C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439" w:type="dxa"/>
          </w:tcPr>
          <w:p w14:paraId="3621D9A3" w14:textId="77777777" w:rsidR="00236893" w:rsidRPr="00236893" w:rsidRDefault="00236893" w:rsidP="004432C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w w:val="169"/>
                <w:sz w:val="28"/>
                <w:szCs w:val="28"/>
              </w:rPr>
              <w:t>—</w:t>
            </w:r>
          </w:p>
        </w:tc>
      </w:tr>
      <w:tr w:rsidR="00236893" w:rsidRPr="00236893" w14:paraId="15CED97D" w14:textId="77777777" w:rsidTr="004432C3">
        <w:trPr>
          <w:trHeight w:val="367"/>
        </w:trPr>
        <w:tc>
          <w:tcPr>
            <w:tcW w:w="1658" w:type="dxa"/>
          </w:tcPr>
          <w:p w14:paraId="640900F9" w14:textId="77777777" w:rsidR="00236893" w:rsidRPr="00236893" w:rsidRDefault="00236893" w:rsidP="004432C3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8773C81" w14:textId="77777777" w:rsidR="00236893" w:rsidRPr="00236893" w:rsidRDefault="00236893" w:rsidP="004432C3">
            <w:pPr>
              <w:pStyle w:val="TableParagraph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G0/1</w:t>
            </w:r>
          </w:p>
        </w:tc>
        <w:tc>
          <w:tcPr>
            <w:tcW w:w="1708" w:type="dxa"/>
          </w:tcPr>
          <w:p w14:paraId="2158F7DB" w14:textId="77777777" w:rsidR="00236893" w:rsidRPr="00236893" w:rsidRDefault="00236893" w:rsidP="004432C3">
            <w:pPr>
              <w:pStyle w:val="TableParagraph"/>
              <w:ind w:left="116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  <w:tc>
          <w:tcPr>
            <w:tcW w:w="1800" w:type="dxa"/>
          </w:tcPr>
          <w:p w14:paraId="6D2961F9" w14:textId="77777777" w:rsidR="00236893" w:rsidRPr="00236893" w:rsidRDefault="00236893" w:rsidP="004432C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439" w:type="dxa"/>
          </w:tcPr>
          <w:p w14:paraId="67A0905B" w14:textId="77777777" w:rsidR="00236893" w:rsidRPr="00236893" w:rsidRDefault="00236893" w:rsidP="004432C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w w:val="169"/>
                <w:sz w:val="28"/>
                <w:szCs w:val="28"/>
              </w:rPr>
              <w:t>—</w:t>
            </w:r>
          </w:p>
        </w:tc>
      </w:tr>
      <w:tr w:rsidR="00236893" w:rsidRPr="00236893" w14:paraId="549C04A8" w14:textId="77777777" w:rsidTr="004432C3">
        <w:trPr>
          <w:trHeight w:val="369"/>
        </w:trPr>
        <w:tc>
          <w:tcPr>
            <w:tcW w:w="1658" w:type="dxa"/>
          </w:tcPr>
          <w:p w14:paraId="3B7A4F80" w14:textId="77777777" w:rsidR="00236893" w:rsidRPr="00236893" w:rsidRDefault="00236893" w:rsidP="004432C3">
            <w:pPr>
              <w:pStyle w:val="TableParagraph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PC-A</w:t>
            </w:r>
          </w:p>
        </w:tc>
        <w:tc>
          <w:tcPr>
            <w:tcW w:w="1440" w:type="dxa"/>
          </w:tcPr>
          <w:p w14:paraId="5E48B917" w14:textId="77777777" w:rsidR="00236893" w:rsidRPr="00236893" w:rsidRDefault="00236893" w:rsidP="004432C3">
            <w:pPr>
              <w:pStyle w:val="TableParagraph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NIC</w:t>
            </w:r>
          </w:p>
        </w:tc>
        <w:tc>
          <w:tcPr>
            <w:tcW w:w="1708" w:type="dxa"/>
          </w:tcPr>
          <w:p w14:paraId="26F18E29" w14:textId="77777777" w:rsidR="00236893" w:rsidRPr="00236893" w:rsidRDefault="00236893" w:rsidP="004432C3">
            <w:pPr>
              <w:pStyle w:val="TableParagraph"/>
              <w:ind w:left="116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192.168.1.3</w:t>
            </w:r>
          </w:p>
        </w:tc>
        <w:tc>
          <w:tcPr>
            <w:tcW w:w="1800" w:type="dxa"/>
          </w:tcPr>
          <w:p w14:paraId="1BE77677" w14:textId="77777777" w:rsidR="00236893" w:rsidRPr="00236893" w:rsidRDefault="00236893" w:rsidP="004432C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439" w:type="dxa"/>
          </w:tcPr>
          <w:p w14:paraId="19B87638" w14:textId="77777777" w:rsidR="00236893" w:rsidRPr="00236893" w:rsidRDefault="00236893" w:rsidP="004432C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192.168.1.1</w:t>
            </w:r>
          </w:p>
        </w:tc>
      </w:tr>
      <w:tr w:rsidR="00236893" w:rsidRPr="00236893" w14:paraId="0629367E" w14:textId="77777777" w:rsidTr="004432C3">
        <w:trPr>
          <w:trHeight w:val="367"/>
        </w:trPr>
        <w:tc>
          <w:tcPr>
            <w:tcW w:w="1658" w:type="dxa"/>
          </w:tcPr>
          <w:p w14:paraId="006B715C" w14:textId="77777777" w:rsidR="00236893" w:rsidRPr="00236893" w:rsidRDefault="00236893" w:rsidP="004432C3">
            <w:pPr>
              <w:pStyle w:val="TableParagraph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PC-B</w:t>
            </w:r>
          </w:p>
        </w:tc>
        <w:tc>
          <w:tcPr>
            <w:tcW w:w="1440" w:type="dxa"/>
          </w:tcPr>
          <w:p w14:paraId="34E87F1C" w14:textId="77777777" w:rsidR="00236893" w:rsidRPr="00236893" w:rsidRDefault="00236893" w:rsidP="004432C3">
            <w:pPr>
              <w:pStyle w:val="TableParagraph"/>
              <w:ind w:left="115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NIC</w:t>
            </w:r>
          </w:p>
        </w:tc>
        <w:tc>
          <w:tcPr>
            <w:tcW w:w="1708" w:type="dxa"/>
          </w:tcPr>
          <w:p w14:paraId="566120D9" w14:textId="77777777" w:rsidR="00236893" w:rsidRPr="00236893" w:rsidRDefault="00236893" w:rsidP="004432C3">
            <w:pPr>
              <w:pStyle w:val="TableParagraph"/>
              <w:ind w:left="116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192.168.0.3</w:t>
            </w:r>
          </w:p>
        </w:tc>
        <w:tc>
          <w:tcPr>
            <w:tcW w:w="1800" w:type="dxa"/>
          </w:tcPr>
          <w:p w14:paraId="67361BB4" w14:textId="77777777" w:rsidR="00236893" w:rsidRPr="00236893" w:rsidRDefault="00236893" w:rsidP="004432C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  <w:tc>
          <w:tcPr>
            <w:tcW w:w="2439" w:type="dxa"/>
          </w:tcPr>
          <w:p w14:paraId="21D1BC15" w14:textId="77777777" w:rsidR="00236893" w:rsidRPr="00236893" w:rsidRDefault="00236893" w:rsidP="004432C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36893"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</w:p>
        </w:tc>
      </w:tr>
    </w:tbl>
    <w:p w14:paraId="6349FA50" w14:textId="77777777" w:rsidR="00236893" w:rsidRPr="00236893" w:rsidRDefault="00236893" w:rsidP="00236893">
      <w:pPr>
        <w:pStyle w:val="a3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2814B411" w14:textId="77777777" w:rsidR="00236893" w:rsidRPr="00236893" w:rsidRDefault="00236893" w:rsidP="00236893">
      <w:pPr>
        <w:ind w:left="100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Часть</w:t>
      </w:r>
      <w:r w:rsidRPr="0023689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1:</w:t>
      </w:r>
      <w:r w:rsidRPr="00236893">
        <w:rPr>
          <w:rFonts w:ascii="Times New Roman" w:hAnsi="Times New Roman" w:cs="Times New Roman"/>
          <w:b/>
          <w:spacing w:val="7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Настройка</w:t>
      </w:r>
      <w:r w:rsidRPr="0023689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топологии</w:t>
      </w:r>
      <w:r w:rsidRPr="0023689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и</w:t>
      </w:r>
      <w:r w:rsidRPr="0023689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инициализация</w:t>
      </w:r>
      <w:r w:rsidRPr="00236893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устройств</w:t>
      </w:r>
    </w:p>
    <w:p w14:paraId="3D4CC452" w14:textId="77777777" w:rsidR="00236893" w:rsidRPr="00236893" w:rsidRDefault="00236893" w:rsidP="00236893">
      <w:pPr>
        <w:pStyle w:val="a3"/>
        <w:spacing w:before="1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51456F4" w14:textId="77777777" w:rsidR="00236893" w:rsidRPr="00236893" w:rsidRDefault="00236893" w:rsidP="00236893">
      <w:pPr>
        <w:pStyle w:val="3"/>
        <w:tabs>
          <w:tab w:val="left" w:pos="1036"/>
        </w:tabs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Шаг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1:</w:t>
      </w:r>
      <w:r w:rsidRPr="00236893">
        <w:rPr>
          <w:rFonts w:ascii="Times New Roman" w:hAnsi="Times New Roman" w:cs="Times New Roman"/>
          <w:sz w:val="28"/>
          <w:szCs w:val="28"/>
        </w:rPr>
        <w:tab/>
        <w:t>Создайте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сеть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согласно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топологии.</w:t>
      </w:r>
    </w:p>
    <w:p w14:paraId="3858AE53" w14:textId="40300C59" w:rsidR="00236893" w:rsidRPr="00B805FD" w:rsidRDefault="00B805FD" w:rsidP="00236893">
      <w:pPr>
        <w:pStyle w:val="a3"/>
        <w:spacing w:before="1"/>
        <w:ind w:left="0"/>
        <w:rPr>
          <w:rFonts w:ascii="Times New Roman" w:hAnsi="Times New Roman" w:cs="Times New Roman"/>
          <w:sz w:val="28"/>
          <w:szCs w:val="28"/>
        </w:rPr>
      </w:pPr>
      <w:r w:rsidRPr="00B805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685BB" wp14:editId="28DA18E3">
            <wp:extent cx="6515100" cy="1683385"/>
            <wp:effectExtent l="0" t="0" r="0" b="0"/>
            <wp:docPr id="1868124926" name="Рисунок 1" descr="Изображение выглядит как гантел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24926" name="Рисунок 1" descr="Изображение выглядит как гантель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7E45" w14:textId="77777777" w:rsidR="00236893" w:rsidRPr="00236893" w:rsidRDefault="00236893" w:rsidP="00236893">
      <w:pPr>
        <w:tabs>
          <w:tab w:val="left" w:pos="1036"/>
        </w:tabs>
        <w:ind w:left="100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Шаг</w:t>
      </w:r>
      <w:r w:rsidRPr="0023689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2</w:t>
      </w:r>
      <w:proofErr w:type="gramStart"/>
      <w:r w:rsidRPr="00236893">
        <w:rPr>
          <w:rFonts w:ascii="Times New Roman" w:hAnsi="Times New Roman" w:cs="Times New Roman"/>
          <w:b/>
          <w:sz w:val="28"/>
          <w:szCs w:val="28"/>
        </w:rPr>
        <w:t>:</w:t>
      </w:r>
      <w:r w:rsidRPr="00236893">
        <w:rPr>
          <w:rFonts w:ascii="Times New Roman" w:hAnsi="Times New Roman" w:cs="Times New Roman"/>
          <w:b/>
          <w:sz w:val="28"/>
          <w:szCs w:val="28"/>
        </w:rPr>
        <w:tab/>
        <w:t>Выполните</w:t>
      </w:r>
      <w:proofErr w:type="gramEnd"/>
      <w:r w:rsidRPr="0023689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инициализацию</w:t>
      </w:r>
      <w:r w:rsidRPr="0023689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и</w:t>
      </w:r>
      <w:r w:rsidRPr="0023689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перезагрузку</w:t>
      </w:r>
      <w:r w:rsidRPr="0023689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маршрутизатора</w:t>
      </w:r>
      <w:r w:rsidRPr="00236893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и</w:t>
      </w:r>
      <w:r w:rsidRPr="0023689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коммутатора.</w:t>
      </w:r>
    </w:p>
    <w:p w14:paraId="3C0CE7EC" w14:textId="77777777" w:rsidR="00236893" w:rsidRPr="00236893" w:rsidRDefault="00236893" w:rsidP="00236893">
      <w:pPr>
        <w:pStyle w:val="a3"/>
        <w:spacing w:before="3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62A0DD1" w14:textId="77777777" w:rsidR="00236893" w:rsidRPr="00236893" w:rsidRDefault="00236893" w:rsidP="00236893">
      <w:pPr>
        <w:pStyle w:val="1"/>
        <w:rPr>
          <w:rFonts w:ascii="Times New Roman" w:hAnsi="Times New Roman" w:cs="Times New Roman"/>
        </w:rPr>
      </w:pPr>
      <w:r w:rsidRPr="00236893">
        <w:rPr>
          <w:rFonts w:ascii="Times New Roman" w:hAnsi="Times New Roman" w:cs="Times New Roman"/>
        </w:rPr>
        <w:t>Часть</w:t>
      </w:r>
      <w:r w:rsidRPr="00236893">
        <w:rPr>
          <w:rFonts w:ascii="Times New Roman" w:hAnsi="Times New Roman" w:cs="Times New Roman"/>
          <w:spacing w:val="-2"/>
        </w:rPr>
        <w:t xml:space="preserve"> </w:t>
      </w:r>
      <w:r w:rsidRPr="00236893">
        <w:rPr>
          <w:rFonts w:ascii="Times New Roman" w:hAnsi="Times New Roman" w:cs="Times New Roman"/>
        </w:rPr>
        <w:t>2:</w:t>
      </w:r>
      <w:r w:rsidRPr="00236893">
        <w:rPr>
          <w:rFonts w:ascii="Times New Roman" w:hAnsi="Times New Roman" w:cs="Times New Roman"/>
          <w:spacing w:val="74"/>
        </w:rPr>
        <w:t xml:space="preserve"> </w:t>
      </w:r>
      <w:r w:rsidRPr="00236893">
        <w:rPr>
          <w:rFonts w:ascii="Times New Roman" w:hAnsi="Times New Roman" w:cs="Times New Roman"/>
        </w:rPr>
        <w:t>Настройка устройств и</w:t>
      </w:r>
      <w:r w:rsidRPr="00236893">
        <w:rPr>
          <w:rFonts w:ascii="Times New Roman" w:hAnsi="Times New Roman" w:cs="Times New Roman"/>
          <w:spacing w:val="-1"/>
        </w:rPr>
        <w:t xml:space="preserve"> </w:t>
      </w:r>
      <w:r w:rsidRPr="00236893">
        <w:rPr>
          <w:rFonts w:ascii="Times New Roman" w:hAnsi="Times New Roman" w:cs="Times New Roman"/>
        </w:rPr>
        <w:t>проверка</w:t>
      </w:r>
      <w:r w:rsidRPr="00236893">
        <w:rPr>
          <w:rFonts w:ascii="Times New Roman" w:hAnsi="Times New Roman" w:cs="Times New Roman"/>
          <w:spacing w:val="-5"/>
        </w:rPr>
        <w:t xml:space="preserve"> </w:t>
      </w:r>
      <w:r w:rsidRPr="00236893">
        <w:rPr>
          <w:rFonts w:ascii="Times New Roman" w:hAnsi="Times New Roman" w:cs="Times New Roman"/>
        </w:rPr>
        <w:t>подключения</w:t>
      </w:r>
    </w:p>
    <w:p w14:paraId="2660F6E6" w14:textId="77777777" w:rsidR="00236893" w:rsidRPr="00236893" w:rsidRDefault="00236893" w:rsidP="00236893">
      <w:pPr>
        <w:pStyle w:val="a3"/>
        <w:spacing w:before="11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0ECA593" w14:textId="77777777" w:rsidR="00236893" w:rsidRPr="00236893" w:rsidRDefault="00236893" w:rsidP="00236893">
      <w:pPr>
        <w:pStyle w:val="3"/>
        <w:tabs>
          <w:tab w:val="left" w:pos="1036"/>
        </w:tabs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Шаг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1:</w:t>
      </w:r>
      <w:r w:rsidRPr="00236893">
        <w:rPr>
          <w:rFonts w:ascii="Times New Roman" w:hAnsi="Times New Roman" w:cs="Times New Roman"/>
          <w:sz w:val="28"/>
          <w:szCs w:val="28"/>
        </w:rPr>
        <w:tab/>
        <w:t>Настройте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интерфейсы</w:t>
      </w:r>
      <w:r w:rsidRPr="0023689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ПК.</w:t>
      </w:r>
    </w:p>
    <w:p w14:paraId="4198F84E" w14:textId="77777777" w:rsidR="00236893" w:rsidRPr="00236893" w:rsidRDefault="00236893" w:rsidP="00236893">
      <w:pPr>
        <w:pStyle w:val="a7"/>
        <w:numPr>
          <w:ilvl w:val="0"/>
          <w:numId w:val="7"/>
        </w:numPr>
        <w:tabs>
          <w:tab w:val="left" w:pos="821"/>
        </w:tabs>
        <w:spacing w:before="162"/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Настройте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компьютере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PC-A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IP-адрес,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маску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подсети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параметры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основного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шлюза.</w:t>
      </w:r>
    </w:p>
    <w:p w14:paraId="247AA493" w14:textId="7D72F2C5" w:rsidR="00236893" w:rsidRPr="00236893" w:rsidRDefault="00B805FD" w:rsidP="00236893">
      <w:pPr>
        <w:tabs>
          <w:tab w:val="left" w:pos="821"/>
        </w:tabs>
        <w:spacing w:before="16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05F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D85BEA" wp14:editId="30398127">
            <wp:extent cx="6515100" cy="6542405"/>
            <wp:effectExtent l="0" t="0" r="0" b="0"/>
            <wp:docPr id="33262517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2517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65E2" w14:textId="77777777" w:rsidR="00236893" w:rsidRPr="00236893" w:rsidRDefault="00236893" w:rsidP="00236893">
      <w:pPr>
        <w:pStyle w:val="a7"/>
        <w:numPr>
          <w:ilvl w:val="0"/>
          <w:numId w:val="7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Настройте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компьютере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PC-B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IP-адрес,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маску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подсети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параметры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основного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шлюза.</w:t>
      </w:r>
    </w:p>
    <w:p w14:paraId="2D3957B5" w14:textId="746DB5B6" w:rsidR="00236893" w:rsidRPr="00236893" w:rsidRDefault="00B805FD" w:rsidP="00236893">
      <w:pPr>
        <w:tabs>
          <w:tab w:val="left" w:pos="821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05F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E0FABC" wp14:editId="2DFC40DB">
            <wp:extent cx="6515100" cy="5079365"/>
            <wp:effectExtent l="0" t="0" r="0" b="6985"/>
            <wp:docPr id="191394187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4187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94F9" w14:textId="77777777" w:rsidR="00236893" w:rsidRPr="00236893" w:rsidRDefault="00236893" w:rsidP="00236893">
      <w:pPr>
        <w:pStyle w:val="a3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27EDBC3F" w14:textId="77777777" w:rsidR="00236893" w:rsidRPr="00236893" w:rsidRDefault="00236893" w:rsidP="00236893">
      <w:pPr>
        <w:pStyle w:val="3"/>
        <w:tabs>
          <w:tab w:val="left" w:pos="103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Шаг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2:</w:t>
      </w:r>
      <w:r w:rsidRPr="00236893">
        <w:rPr>
          <w:rFonts w:ascii="Times New Roman" w:hAnsi="Times New Roman" w:cs="Times New Roman"/>
          <w:sz w:val="28"/>
          <w:szCs w:val="28"/>
        </w:rPr>
        <w:tab/>
        <w:t>Настройте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маршрутизатор.</w:t>
      </w:r>
    </w:p>
    <w:p w14:paraId="665B81AB" w14:textId="77777777" w:rsidR="00236893" w:rsidRPr="00236893" w:rsidRDefault="00236893" w:rsidP="00236893">
      <w:pPr>
        <w:pStyle w:val="a7"/>
        <w:numPr>
          <w:ilvl w:val="0"/>
          <w:numId w:val="6"/>
        </w:numPr>
        <w:tabs>
          <w:tab w:val="left" w:pos="821"/>
        </w:tabs>
        <w:spacing w:before="162" w:line="244" w:lineRule="auto"/>
        <w:ind w:right="478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Подключитесь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</w:t>
      </w:r>
      <w:r w:rsidRPr="0023689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маршрутизатору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помощью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консоли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активируйте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привилегированный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режим</w:t>
      </w:r>
      <w:r w:rsidRPr="00236893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EXEC.</w:t>
      </w:r>
    </w:p>
    <w:p w14:paraId="5F8A7395" w14:textId="77777777" w:rsidR="00236893" w:rsidRPr="00236893" w:rsidRDefault="00236893" w:rsidP="00236893">
      <w:pPr>
        <w:pStyle w:val="a7"/>
        <w:numPr>
          <w:ilvl w:val="0"/>
          <w:numId w:val="6"/>
        </w:numPr>
        <w:tabs>
          <w:tab w:val="left" w:pos="821"/>
        </w:tabs>
        <w:spacing w:before="119"/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Войдите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режим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глобальной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конфигурации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маршрутизатора.</w:t>
      </w:r>
    </w:p>
    <w:p w14:paraId="5D80FBA3" w14:textId="77777777" w:rsidR="00236893" w:rsidRPr="00236893" w:rsidRDefault="00236893" w:rsidP="00236893">
      <w:pPr>
        <w:pStyle w:val="a7"/>
        <w:numPr>
          <w:ilvl w:val="0"/>
          <w:numId w:val="6"/>
        </w:numPr>
        <w:tabs>
          <w:tab w:val="left" w:pos="820"/>
          <w:tab w:val="left" w:pos="821"/>
        </w:tabs>
        <w:spacing w:before="119" w:line="244" w:lineRule="auto"/>
        <w:ind w:right="1173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Назначьте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маршрутизатору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имя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устройства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R1_</w:t>
      </w:r>
      <w:r w:rsidRPr="00236893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ФАМИЛИЯ</w:t>
      </w:r>
      <w:r w:rsidRPr="00236893">
        <w:rPr>
          <w:rFonts w:ascii="Times New Roman" w:hAnsi="Times New Roman" w:cs="Times New Roman"/>
          <w:sz w:val="28"/>
          <w:szCs w:val="28"/>
        </w:rPr>
        <w:t>.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Укажите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свою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фамилию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английском</w:t>
      </w:r>
      <w:r w:rsidRPr="0023689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языке.</w:t>
      </w:r>
    </w:p>
    <w:p w14:paraId="38427442" w14:textId="77777777" w:rsidR="00236893" w:rsidRPr="00236893" w:rsidRDefault="00236893" w:rsidP="00236893">
      <w:pPr>
        <w:pStyle w:val="a7"/>
        <w:numPr>
          <w:ilvl w:val="0"/>
          <w:numId w:val="6"/>
        </w:numPr>
        <w:tabs>
          <w:tab w:val="left" w:pos="821"/>
        </w:tabs>
        <w:spacing w:before="119"/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Введите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команду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для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того,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чтобы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предотвратить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попытки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маршрутизатора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неверно</w:t>
      </w:r>
    </w:p>
    <w:p w14:paraId="6872CBDC" w14:textId="77777777" w:rsidR="00236893" w:rsidRPr="00236893" w:rsidRDefault="00236893" w:rsidP="00236893">
      <w:pPr>
        <w:pStyle w:val="a3"/>
        <w:spacing w:before="4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преобразовывать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введенные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команды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таким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образом,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как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будто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они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являются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именами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узлов.</w:t>
      </w:r>
    </w:p>
    <w:p w14:paraId="1703A67E" w14:textId="77777777" w:rsidR="00236893" w:rsidRPr="00236893" w:rsidRDefault="00236893" w:rsidP="00236893">
      <w:pPr>
        <w:pStyle w:val="a7"/>
        <w:numPr>
          <w:ilvl w:val="0"/>
          <w:numId w:val="6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Установите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минимальную</w:t>
      </w:r>
      <w:r w:rsidRPr="0023689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длину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10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символов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для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всех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паролей.</w:t>
      </w:r>
    </w:p>
    <w:p w14:paraId="0216F503" w14:textId="77777777" w:rsidR="00236893" w:rsidRPr="00236893" w:rsidRDefault="00236893" w:rsidP="00236893">
      <w:pPr>
        <w:pStyle w:val="a7"/>
        <w:numPr>
          <w:ilvl w:val="0"/>
          <w:numId w:val="6"/>
        </w:numPr>
        <w:tabs>
          <w:tab w:val="left" w:pos="820"/>
          <w:tab w:val="left" w:pos="821"/>
        </w:tabs>
        <w:spacing w:before="88"/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Назначьте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cisco12345</w:t>
      </w:r>
      <w:r w:rsidRPr="00236893">
        <w:rPr>
          <w:rFonts w:ascii="Times New Roman" w:hAnsi="Times New Roman" w:cs="Times New Roman"/>
          <w:b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качестве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зашифрованного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пароля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привилегированного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режима.</w:t>
      </w:r>
    </w:p>
    <w:p w14:paraId="45C22146" w14:textId="77777777" w:rsidR="00236893" w:rsidRPr="00236893" w:rsidRDefault="00236893" w:rsidP="00236893">
      <w:pPr>
        <w:pStyle w:val="a7"/>
        <w:numPr>
          <w:ilvl w:val="0"/>
          <w:numId w:val="6"/>
        </w:numPr>
        <w:tabs>
          <w:tab w:val="left" w:pos="821"/>
        </w:tabs>
        <w:spacing w:before="121" w:line="244" w:lineRule="auto"/>
        <w:ind w:right="254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В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качестве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пароля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консоли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назначьте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ciscoconpass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>.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Установите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лимит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времени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для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консольного</w:t>
      </w:r>
      <w:r w:rsidRPr="00236893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 xml:space="preserve">подключения (5 минут), активируйте вход в </w:t>
      </w:r>
      <w:r w:rsidRPr="00236893">
        <w:rPr>
          <w:rFonts w:ascii="Times New Roman" w:hAnsi="Times New Roman" w:cs="Times New Roman"/>
          <w:sz w:val="28"/>
          <w:szCs w:val="28"/>
        </w:rPr>
        <w:lastRenderedPageBreak/>
        <w:t>систему (запрашивание пароля) и добавьте команду</w:t>
      </w:r>
      <w:r w:rsidRPr="002368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 w:rsidRPr="002368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synchronous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 w:rsidRPr="002368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synchronous</w:t>
      </w:r>
      <w:proofErr w:type="spellEnd"/>
      <w:r w:rsidRPr="002368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позволяет синхронизировать выходные</w:t>
      </w:r>
      <w:r w:rsidRPr="002368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данные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отладки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программного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обеспечения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Cisco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IOS,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а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также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запрещает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этим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сообщениям</w:t>
      </w:r>
    </w:p>
    <w:p w14:paraId="43834237" w14:textId="77777777" w:rsidR="00236893" w:rsidRPr="00236893" w:rsidRDefault="00236893" w:rsidP="00236893">
      <w:pPr>
        <w:pStyle w:val="a3"/>
        <w:spacing w:before="0" w:line="223" w:lineRule="exact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прерывать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ввод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команд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клавиатуры.</w:t>
      </w:r>
    </w:p>
    <w:p w14:paraId="1D9002E9" w14:textId="77777777" w:rsidR="00236893" w:rsidRPr="00236893" w:rsidRDefault="00236893" w:rsidP="00236893">
      <w:pPr>
        <w:pStyle w:val="a7"/>
        <w:numPr>
          <w:ilvl w:val="0"/>
          <w:numId w:val="6"/>
        </w:numPr>
        <w:tabs>
          <w:tab w:val="left" w:pos="821"/>
        </w:tabs>
        <w:spacing w:before="116" w:line="242" w:lineRule="auto"/>
        <w:ind w:right="299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В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качестве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пароля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линий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vty</w:t>
      </w:r>
      <w:proofErr w:type="spellEnd"/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назначьте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ciscovtypass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>,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установите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лимит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времени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для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удаленного</w:t>
      </w:r>
      <w:r w:rsidRPr="00236893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подключения (5 минут), активируйте вход в систему (запрашивание пароля) и добавьте команду</w:t>
      </w:r>
      <w:r w:rsidRPr="00236893">
        <w:rPr>
          <w:rFonts w:ascii="Times New Roman" w:hAnsi="Times New Roman" w:cs="Times New Roman"/>
          <w:spacing w:val="-51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logging</w:t>
      </w:r>
      <w:proofErr w:type="spellEnd"/>
      <w:r w:rsidRPr="00236893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synchronous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>.</w:t>
      </w:r>
    </w:p>
    <w:p w14:paraId="38CC70B3" w14:textId="77777777" w:rsidR="00236893" w:rsidRPr="00236893" w:rsidRDefault="00236893" w:rsidP="00236893">
      <w:pPr>
        <w:pStyle w:val="a7"/>
        <w:numPr>
          <w:ilvl w:val="0"/>
          <w:numId w:val="6"/>
        </w:numPr>
        <w:tabs>
          <w:tab w:val="left" w:pos="820"/>
          <w:tab w:val="left" w:pos="821"/>
        </w:tabs>
        <w:spacing w:before="123"/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Зашифруйте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открытые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пароли.</w:t>
      </w:r>
    </w:p>
    <w:p w14:paraId="160C4484" w14:textId="77777777" w:rsidR="00236893" w:rsidRPr="00236893" w:rsidRDefault="00236893" w:rsidP="00236893">
      <w:pPr>
        <w:pStyle w:val="a7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Создайте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баннер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предупреждением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запрете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несанкционированного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доступа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устройству.</w:t>
      </w:r>
    </w:p>
    <w:p w14:paraId="6FAD4C59" w14:textId="77777777" w:rsidR="00236893" w:rsidRPr="00236893" w:rsidRDefault="00236893" w:rsidP="00236893">
      <w:pPr>
        <w:pStyle w:val="a7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Настройте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IP-адрес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описание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интерфейса.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Активируйте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оба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интерфейса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маршрутизаторе.</w:t>
      </w:r>
    </w:p>
    <w:p w14:paraId="6656EEB6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3010AA0A" w14:textId="49D84455" w:rsidR="00236893" w:rsidRPr="00236893" w:rsidRDefault="00E32994" w:rsidP="00236893">
      <w:pPr>
        <w:rPr>
          <w:rFonts w:ascii="Times New Roman" w:hAnsi="Times New Roman" w:cs="Times New Roman"/>
          <w:sz w:val="28"/>
          <w:szCs w:val="28"/>
          <w:lang w:val="en-US"/>
        </w:rPr>
        <w:sectPr w:rsidR="00236893" w:rsidRPr="00236893" w:rsidSect="00EE5E7F">
          <w:pgSz w:w="12240" w:h="15840"/>
          <w:pgMar w:top="1360" w:right="1000" w:bottom="280" w:left="980" w:header="720" w:footer="720" w:gutter="0"/>
          <w:cols w:space="720"/>
        </w:sectPr>
      </w:pPr>
      <w:r w:rsidRPr="00E32994">
        <w:rPr>
          <w:noProof/>
          <w14:ligatures w14:val="standardContextual"/>
        </w:rPr>
        <w:t xml:space="preserve"> </w:t>
      </w:r>
    </w:p>
    <w:p w14:paraId="0A580705" w14:textId="77777777" w:rsidR="00236893" w:rsidRPr="00236893" w:rsidRDefault="00236893" w:rsidP="00236893">
      <w:pPr>
        <w:pStyle w:val="a7"/>
        <w:numPr>
          <w:ilvl w:val="0"/>
          <w:numId w:val="6"/>
        </w:numPr>
        <w:tabs>
          <w:tab w:val="left" w:pos="820"/>
          <w:tab w:val="left" w:pos="821"/>
        </w:tabs>
        <w:spacing w:before="80"/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lastRenderedPageBreak/>
        <w:t>Настройте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часы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маршрутизаторе.</w:t>
      </w:r>
    </w:p>
    <w:p w14:paraId="6E1205EF" w14:textId="77777777" w:rsidR="00236893" w:rsidRPr="00236893" w:rsidRDefault="00236893" w:rsidP="00236893">
      <w:pPr>
        <w:pStyle w:val="a7"/>
        <w:numPr>
          <w:ilvl w:val="0"/>
          <w:numId w:val="6"/>
        </w:numPr>
        <w:tabs>
          <w:tab w:val="left" w:pos="821"/>
        </w:tabs>
        <w:spacing w:before="125"/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Сохраните</w:t>
      </w:r>
      <w:r w:rsidRPr="0023689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текущую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конфигурацию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</w:t>
      </w:r>
      <w:r w:rsidRPr="0023689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файл</w:t>
      </w:r>
      <w:r w:rsidRPr="00236893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загрузочной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конфигурации.</w:t>
      </w:r>
    </w:p>
    <w:p w14:paraId="447A87BA" w14:textId="77777777" w:rsidR="00236893" w:rsidRPr="00236893" w:rsidRDefault="00236893" w:rsidP="00236893">
      <w:pPr>
        <w:pStyle w:val="a3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2BB5C59C" w14:textId="283CE2CC" w:rsidR="00236893" w:rsidRPr="00236893" w:rsidRDefault="00E32994" w:rsidP="00236893">
      <w:pPr>
        <w:pStyle w:val="a3"/>
        <w:spacing w:before="4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29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79B258" wp14:editId="42D5662E">
            <wp:extent cx="3181794" cy="7011378"/>
            <wp:effectExtent l="0" t="0" r="0" b="0"/>
            <wp:docPr id="185652926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2926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BFBE" w14:textId="77777777" w:rsidR="00236893" w:rsidRPr="00236893" w:rsidRDefault="00236893" w:rsidP="00236893">
      <w:pPr>
        <w:pStyle w:val="3"/>
        <w:tabs>
          <w:tab w:val="left" w:pos="1036"/>
        </w:tabs>
        <w:spacing w:before="94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Шаг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3:</w:t>
      </w:r>
      <w:r w:rsidRPr="00236893">
        <w:rPr>
          <w:rFonts w:ascii="Times New Roman" w:hAnsi="Times New Roman" w:cs="Times New Roman"/>
          <w:sz w:val="28"/>
          <w:szCs w:val="28"/>
        </w:rPr>
        <w:tab/>
        <w:t>Проверьте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подключение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</w:t>
      </w:r>
      <w:r w:rsidRPr="0023689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сети.</w:t>
      </w:r>
    </w:p>
    <w:p w14:paraId="554AE691" w14:textId="77777777" w:rsidR="00236893" w:rsidRPr="00236893" w:rsidRDefault="00236893" w:rsidP="00236893">
      <w:pPr>
        <w:pStyle w:val="a7"/>
        <w:numPr>
          <w:ilvl w:val="0"/>
          <w:numId w:val="5"/>
        </w:numPr>
        <w:tabs>
          <w:tab w:val="left" w:pos="821"/>
        </w:tabs>
        <w:spacing w:before="163"/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Из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командной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строки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компьютера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PC-B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отправьте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эхо-запрос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компьютер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PC-A.</w:t>
      </w:r>
    </w:p>
    <w:p w14:paraId="357C1CF9" w14:textId="770B93F5" w:rsidR="00236893" w:rsidRPr="00236893" w:rsidRDefault="00CC355F" w:rsidP="00236893">
      <w:pPr>
        <w:tabs>
          <w:tab w:val="left" w:pos="821"/>
        </w:tabs>
        <w:spacing w:before="16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355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380FAC" wp14:editId="6AD56595">
            <wp:extent cx="6515100" cy="2687955"/>
            <wp:effectExtent l="0" t="0" r="0" b="0"/>
            <wp:docPr id="1136598586" name="Рисунок 1" descr="Изображение выглядит как текст, компьютер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98586" name="Рисунок 1" descr="Изображение выглядит как текст, компьютер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3D31" w14:textId="77777777" w:rsidR="00236893" w:rsidRPr="00236893" w:rsidRDefault="00236893" w:rsidP="00236893">
      <w:pPr>
        <w:pStyle w:val="a7"/>
        <w:numPr>
          <w:ilvl w:val="0"/>
          <w:numId w:val="5"/>
        </w:numPr>
        <w:tabs>
          <w:tab w:val="left" w:pos="821"/>
        </w:tabs>
        <w:spacing w:before="96" w:line="372" w:lineRule="auto"/>
        <w:ind w:right="40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pacing w:val="-1"/>
          <w:sz w:val="28"/>
          <w:szCs w:val="28"/>
        </w:rPr>
        <w:t>Подключитесь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маршрутизатору</w:t>
      </w:r>
      <w:r w:rsidRPr="00236893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R1_ФАМИЛИЯ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от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компьютера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PC-A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помощью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службы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>.</w:t>
      </w:r>
      <w:r w:rsidRPr="00236893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</w:p>
    <w:p w14:paraId="6DE87E9A" w14:textId="77777777" w:rsidR="00236893" w:rsidRPr="00236893" w:rsidRDefault="00236893" w:rsidP="00236893">
      <w:pPr>
        <w:pStyle w:val="3"/>
        <w:tabs>
          <w:tab w:val="left" w:pos="1036"/>
        </w:tabs>
        <w:spacing w:before="94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Шаг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4:</w:t>
      </w:r>
      <w:r w:rsidRPr="00236893">
        <w:rPr>
          <w:rFonts w:ascii="Times New Roman" w:hAnsi="Times New Roman" w:cs="Times New Roman"/>
          <w:sz w:val="28"/>
          <w:szCs w:val="28"/>
        </w:rPr>
        <w:tab/>
        <w:t>Настройте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для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доступа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протоколу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SSH.</w:t>
      </w:r>
    </w:p>
    <w:p w14:paraId="0B4DD941" w14:textId="77777777" w:rsidR="00236893" w:rsidRPr="00236893" w:rsidRDefault="00236893" w:rsidP="00236893">
      <w:pPr>
        <w:pStyle w:val="a7"/>
        <w:numPr>
          <w:ilvl w:val="0"/>
          <w:numId w:val="4"/>
        </w:numPr>
        <w:tabs>
          <w:tab w:val="left" w:pos="821"/>
        </w:tabs>
        <w:spacing w:before="163" w:line="244" w:lineRule="auto"/>
        <w:ind w:right="655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Активируйте подключения</w:t>
      </w:r>
      <w:r w:rsidRPr="002368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SSH</w:t>
      </w:r>
      <w:r w:rsidRPr="0023689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</w:t>
      </w:r>
      <w:r w:rsidRPr="0023689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создайте пользователя</w:t>
      </w:r>
      <w:r w:rsidRPr="00236893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368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– ваша</w:t>
      </w:r>
      <w:r w:rsidRPr="002368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фамилия</w:t>
      </w:r>
      <w:r w:rsidRPr="002368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английском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языке,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доменное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имя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маршрутизатора</w:t>
      </w:r>
      <w:r w:rsidRPr="002368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–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CCNA-lab.com)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локальной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базе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данных</w:t>
      </w:r>
    </w:p>
    <w:p w14:paraId="4494371A" w14:textId="77777777" w:rsidR="00236893" w:rsidRPr="005C6230" w:rsidRDefault="00236893" w:rsidP="00236893">
      <w:pPr>
        <w:pStyle w:val="a3"/>
        <w:spacing w:before="0"/>
        <w:ind w:right="424"/>
        <w:rPr>
          <w:rFonts w:ascii="Times New Roman" w:hAnsi="Times New Roman" w:cs="Times New Roman"/>
          <w:w w:val="105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 xml:space="preserve">маршрутизатора. Длина ключа шифрования – 1024 бит. </w:t>
      </w:r>
      <w:r w:rsidRPr="00236893">
        <w:rPr>
          <w:rFonts w:ascii="Times New Roman" w:hAnsi="Times New Roman" w:cs="Times New Roman"/>
          <w:color w:val="FF0000"/>
          <w:sz w:val="28"/>
          <w:szCs w:val="28"/>
        </w:rPr>
        <w:t>Не забудьте записать пароль, чтобы не</w:t>
      </w:r>
      <w:r w:rsidRPr="00236893">
        <w:rPr>
          <w:rFonts w:ascii="Times New Roman" w:hAnsi="Times New Roman" w:cs="Times New Roman"/>
          <w:color w:val="FF0000"/>
          <w:spacing w:val="-5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color w:val="FF0000"/>
          <w:w w:val="105"/>
          <w:sz w:val="28"/>
          <w:szCs w:val="28"/>
        </w:rPr>
        <w:t>забыть</w:t>
      </w:r>
      <w:r w:rsidRPr="00236893">
        <w:rPr>
          <w:rFonts w:ascii="Times New Roman" w:hAnsi="Times New Roman" w:cs="Times New Roman"/>
          <w:color w:val="FF0000"/>
          <w:spacing w:val="-4"/>
          <w:w w:val="10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color w:val="FF0000"/>
          <w:w w:val="105"/>
          <w:sz w:val="28"/>
          <w:szCs w:val="28"/>
        </w:rPr>
        <w:t>его</w:t>
      </w:r>
      <w:r w:rsidRPr="00236893">
        <w:rPr>
          <w:rFonts w:ascii="Times New Roman" w:hAnsi="Times New Roman" w:cs="Times New Roman"/>
          <w:color w:val="FF0000"/>
          <w:spacing w:val="-3"/>
          <w:w w:val="10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color w:val="FF0000"/>
          <w:w w:val="105"/>
          <w:sz w:val="28"/>
          <w:szCs w:val="28"/>
        </w:rPr>
        <w:t>при</w:t>
      </w:r>
      <w:r w:rsidRPr="00236893">
        <w:rPr>
          <w:rFonts w:ascii="Times New Roman" w:hAnsi="Times New Roman" w:cs="Times New Roman"/>
          <w:color w:val="FF0000"/>
          <w:spacing w:val="-3"/>
          <w:w w:val="10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color w:val="FF0000"/>
          <w:w w:val="105"/>
          <w:sz w:val="28"/>
          <w:szCs w:val="28"/>
        </w:rPr>
        <w:t>повторном</w:t>
      </w:r>
      <w:r w:rsidRPr="00236893">
        <w:rPr>
          <w:rFonts w:ascii="Times New Roman" w:hAnsi="Times New Roman" w:cs="Times New Roman"/>
          <w:color w:val="FF0000"/>
          <w:spacing w:val="-1"/>
          <w:w w:val="10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color w:val="FF0000"/>
          <w:w w:val="105"/>
          <w:sz w:val="28"/>
          <w:szCs w:val="28"/>
        </w:rPr>
        <w:t>подключении</w:t>
      </w:r>
      <w:r w:rsidRPr="00236893">
        <w:rPr>
          <w:rFonts w:ascii="Times New Roman" w:hAnsi="Times New Roman" w:cs="Times New Roman"/>
          <w:w w:val="105"/>
          <w:sz w:val="28"/>
          <w:szCs w:val="28"/>
        </w:rPr>
        <w:t>.</w:t>
      </w:r>
    </w:p>
    <w:p w14:paraId="1F06BAA2" w14:textId="77777777" w:rsidR="005C6230" w:rsidRPr="00477167" w:rsidRDefault="005C6230" w:rsidP="00477167">
      <w:pPr>
        <w:tabs>
          <w:tab w:val="left" w:pos="821"/>
          <w:tab w:val="left" w:pos="5417"/>
        </w:tabs>
        <w:spacing w:before="125" w:line="372" w:lineRule="auto"/>
        <w:ind w:right="1130"/>
        <w:rPr>
          <w:rFonts w:ascii="Times New Roman" w:hAnsi="Times New Roman" w:cs="Times New Roman"/>
          <w:sz w:val="28"/>
          <w:szCs w:val="28"/>
          <w:lang w:val="en-US"/>
        </w:rPr>
      </w:pPr>
    </w:p>
    <w:p w14:paraId="3D24D5CD" w14:textId="77777777" w:rsidR="00236893" w:rsidRPr="00236893" w:rsidRDefault="00236893" w:rsidP="00236893">
      <w:pPr>
        <w:pStyle w:val="1"/>
        <w:spacing w:before="115"/>
        <w:rPr>
          <w:rFonts w:ascii="Times New Roman" w:hAnsi="Times New Roman" w:cs="Times New Roman"/>
        </w:rPr>
      </w:pPr>
      <w:r w:rsidRPr="00236893">
        <w:rPr>
          <w:rFonts w:ascii="Times New Roman" w:hAnsi="Times New Roman" w:cs="Times New Roman"/>
        </w:rPr>
        <w:t>Часть</w:t>
      </w:r>
      <w:r w:rsidRPr="00236893">
        <w:rPr>
          <w:rFonts w:ascii="Times New Roman" w:hAnsi="Times New Roman" w:cs="Times New Roman"/>
          <w:spacing w:val="-3"/>
        </w:rPr>
        <w:t xml:space="preserve"> </w:t>
      </w:r>
      <w:r w:rsidRPr="00236893">
        <w:rPr>
          <w:rFonts w:ascii="Times New Roman" w:hAnsi="Times New Roman" w:cs="Times New Roman"/>
        </w:rPr>
        <w:t>3:</w:t>
      </w:r>
      <w:r w:rsidRPr="00236893">
        <w:rPr>
          <w:rFonts w:ascii="Times New Roman" w:hAnsi="Times New Roman" w:cs="Times New Roman"/>
          <w:spacing w:val="75"/>
        </w:rPr>
        <w:t xml:space="preserve"> </w:t>
      </w:r>
      <w:r w:rsidRPr="00236893">
        <w:rPr>
          <w:rFonts w:ascii="Times New Roman" w:hAnsi="Times New Roman" w:cs="Times New Roman"/>
        </w:rPr>
        <w:t>Отображение</w:t>
      </w:r>
      <w:r w:rsidRPr="00236893">
        <w:rPr>
          <w:rFonts w:ascii="Times New Roman" w:hAnsi="Times New Roman" w:cs="Times New Roman"/>
          <w:spacing w:val="-3"/>
        </w:rPr>
        <w:t xml:space="preserve"> </w:t>
      </w:r>
      <w:r w:rsidRPr="00236893">
        <w:rPr>
          <w:rFonts w:ascii="Times New Roman" w:hAnsi="Times New Roman" w:cs="Times New Roman"/>
        </w:rPr>
        <w:t>сведений</w:t>
      </w:r>
      <w:r w:rsidRPr="00236893">
        <w:rPr>
          <w:rFonts w:ascii="Times New Roman" w:hAnsi="Times New Roman" w:cs="Times New Roman"/>
          <w:spacing w:val="-3"/>
        </w:rPr>
        <w:t xml:space="preserve"> </w:t>
      </w:r>
      <w:r w:rsidRPr="00236893">
        <w:rPr>
          <w:rFonts w:ascii="Times New Roman" w:hAnsi="Times New Roman" w:cs="Times New Roman"/>
        </w:rPr>
        <w:t>о</w:t>
      </w:r>
      <w:r w:rsidRPr="00236893">
        <w:rPr>
          <w:rFonts w:ascii="Times New Roman" w:hAnsi="Times New Roman" w:cs="Times New Roman"/>
          <w:spacing w:val="-6"/>
        </w:rPr>
        <w:t xml:space="preserve"> </w:t>
      </w:r>
      <w:r w:rsidRPr="00236893">
        <w:rPr>
          <w:rFonts w:ascii="Times New Roman" w:hAnsi="Times New Roman" w:cs="Times New Roman"/>
        </w:rPr>
        <w:t>маршрутизаторе</w:t>
      </w:r>
    </w:p>
    <w:p w14:paraId="492AE97F" w14:textId="77777777" w:rsidR="00236893" w:rsidRPr="00236893" w:rsidRDefault="00236893" w:rsidP="00236893">
      <w:pPr>
        <w:pStyle w:val="a3"/>
        <w:spacing w:before="4"/>
        <w:ind w:left="0"/>
        <w:rPr>
          <w:rFonts w:ascii="Times New Roman" w:hAnsi="Times New Roman" w:cs="Times New Roman"/>
          <w:sz w:val="28"/>
          <w:szCs w:val="28"/>
        </w:rPr>
      </w:pPr>
    </w:p>
    <w:p w14:paraId="0E4C86AE" w14:textId="77777777" w:rsidR="00236893" w:rsidRPr="00236893" w:rsidRDefault="00236893" w:rsidP="00236893">
      <w:pPr>
        <w:pStyle w:val="3"/>
        <w:tabs>
          <w:tab w:val="left" w:pos="103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Шаг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236893">
        <w:rPr>
          <w:rFonts w:ascii="Times New Roman" w:hAnsi="Times New Roman" w:cs="Times New Roman"/>
          <w:sz w:val="28"/>
          <w:szCs w:val="28"/>
        </w:rPr>
        <w:t>:</w:t>
      </w:r>
      <w:r w:rsidRPr="00236893">
        <w:rPr>
          <w:rFonts w:ascii="Times New Roman" w:hAnsi="Times New Roman" w:cs="Times New Roman"/>
          <w:sz w:val="28"/>
          <w:szCs w:val="28"/>
        </w:rPr>
        <w:tab/>
        <w:t>Установите</w:t>
      </w:r>
      <w:proofErr w:type="gramEnd"/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SSH-подключение</w:t>
      </w:r>
      <w:r w:rsidRPr="0023689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R1_ФАМИЛИЯ.</w:t>
      </w:r>
    </w:p>
    <w:p w14:paraId="28D77703" w14:textId="77777777" w:rsidR="00236893" w:rsidRPr="00236893" w:rsidRDefault="00236893" w:rsidP="00236893">
      <w:pPr>
        <w:pStyle w:val="a3"/>
        <w:spacing w:before="162" w:line="244" w:lineRule="auto"/>
        <w:ind w:left="460" w:right="135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компьютере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PC-B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создайте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сеанс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SSH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маршрутизатором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R1_ФАМИЛИЯ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IP-адресу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192.168.0.1</w:t>
      </w:r>
      <w:r w:rsidRPr="00236893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 войдите в систему, используя имя пользователя (ваша фамилия на английском языке) и пароль,</w:t>
      </w:r>
      <w:r w:rsidRPr="002368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который</w:t>
      </w:r>
      <w:r w:rsidRPr="0023689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вы</w:t>
      </w:r>
      <w:r w:rsidRPr="0023689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придумали</w:t>
      </w:r>
      <w:r w:rsidRPr="002368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самостоятельно.</w:t>
      </w:r>
    </w:p>
    <w:p w14:paraId="6CFD7199" w14:textId="745508E8" w:rsidR="00236893" w:rsidRPr="00236893" w:rsidRDefault="00236893" w:rsidP="00236893">
      <w:pPr>
        <w:pStyle w:val="a3"/>
        <w:spacing w:before="162" w:line="244" w:lineRule="auto"/>
        <w:ind w:left="460" w:right="135"/>
        <w:rPr>
          <w:rFonts w:ascii="Times New Roman" w:hAnsi="Times New Roman" w:cs="Times New Roman"/>
          <w:sz w:val="28"/>
          <w:szCs w:val="28"/>
          <w:lang w:val="en-US"/>
        </w:rPr>
      </w:pPr>
    </w:p>
    <w:p w14:paraId="51FBEDAC" w14:textId="7BD51996" w:rsidR="00236893" w:rsidRPr="00236893" w:rsidRDefault="005C6230" w:rsidP="00236893">
      <w:pPr>
        <w:pStyle w:val="a3"/>
        <w:spacing w:before="162" w:line="244" w:lineRule="auto"/>
        <w:ind w:left="460" w:right="13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62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4392D8" wp14:editId="70652BFA">
            <wp:extent cx="2924583" cy="1552792"/>
            <wp:effectExtent l="0" t="0" r="0" b="9525"/>
            <wp:docPr id="13856862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862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B953" w14:textId="77777777" w:rsidR="00236893" w:rsidRPr="00236893" w:rsidRDefault="00236893" w:rsidP="00236893">
      <w:pPr>
        <w:pStyle w:val="a3"/>
        <w:spacing w:before="8"/>
        <w:ind w:left="0"/>
        <w:rPr>
          <w:rFonts w:ascii="Times New Roman" w:hAnsi="Times New Roman" w:cs="Times New Roman"/>
          <w:sz w:val="28"/>
          <w:szCs w:val="28"/>
        </w:rPr>
      </w:pPr>
    </w:p>
    <w:p w14:paraId="63A776D3" w14:textId="77777777" w:rsidR="00236893" w:rsidRPr="00236893" w:rsidRDefault="00236893" w:rsidP="00236893">
      <w:pPr>
        <w:pStyle w:val="3"/>
        <w:tabs>
          <w:tab w:val="left" w:pos="1036"/>
        </w:tabs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lastRenderedPageBreak/>
        <w:t>Шаг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236893">
        <w:rPr>
          <w:rFonts w:ascii="Times New Roman" w:hAnsi="Times New Roman" w:cs="Times New Roman"/>
          <w:sz w:val="28"/>
          <w:szCs w:val="28"/>
        </w:rPr>
        <w:t>:</w:t>
      </w:r>
      <w:r w:rsidRPr="00236893">
        <w:rPr>
          <w:rFonts w:ascii="Times New Roman" w:hAnsi="Times New Roman" w:cs="Times New Roman"/>
          <w:sz w:val="28"/>
          <w:szCs w:val="28"/>
        </w:rPr>
        <w:tab/>
        <w:t>Получите</w:t>
      </w:r>
      <w:proofErr w:type="gramEnd"/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основные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данные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об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аппаратном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программном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обеспечении.</w:t>
      </w:r>
    </w:p>
    <w:p w14:paraId="2A86560B" w14:textId="77777777" w:rsidR="00236893" w:rsidRPr="00236893" w:rsidRDefault="00236893" w:rsidP="00236893">
      <w:pPr>
        <w:pStyle w:val="a7"/>
        <w:numPr>
          <w:ilvl w:val="0"/>
          <w:numId w:val="3"/>
        </w:numPr>
        <w:tabs>
          <w:tab w:val="left" w:pos="821"/>
        </w:tabs>
        <w:spacing w:before="157" w:line="364" w:lineRule="auto"/>
        <w:ind w:right="1567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Используйте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команду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236893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version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>,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чтобы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ответить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вопросы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маршрутизаторе.</w:t>
      </w:r>
    </w:p>
    <w:p w14:paraId="4F850075" w14:textId="52147972" w:rsidR="00236893" w:rsidRPr="005C6230" w:rsidRDefault="005C6230" w:rsidP="005C6230">
      <w:pPr>
        <w:pStyle w:val="a7"/>
        <w:tabs>
          <w:tab w:val="left" w:pos="821"/>
        </w:tabs>
        <w:spacing w:before="157" w:line="364" w:lineRule="auto"/>
        <w:ind w:right="1567" w:firstLine="0"/>
        <w:rPr>
          <w:rFonts w:ascii="Times New Roman" w:hAnsi="Times New Roman" w:cs="Times New Roman"/>
          <w:spacing w:val="-50"/>
          <w:sz w:val="28"/>
          <w:szCs w:val="28"/>
          <w:lang w:val="en-US"/>
        </w:rPr>
      </w:pPr>
      <w:r w:rsidRPr="005C6230">
        <w:rPr>
          <w:rFonts w:ascii="Times New Roman" w:hAnsi="Times New Roman" w:cs="Times New Roman"/>
          <w:spacing w:val="-50"/>
          <w:sz w:val="28"/>
          <w:szCs w:val="28"/>
        </w:rPr>
        <w:drawing>
          <wp:inline distT="0" distB="0" distL="0" distR="0" wp14:anchorId="3BB8750A" wp14:editId="5F4DB723">
            <wp:extent cx="6515100" cy="3806825"/>
            <wp:effectExtent l="0" t="0" r="0" b="3175"/>
            <wp:docPr id="15021042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042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7AEC" w14:textId="77777777" w:rsidR="00236893" w:rsidRPr="00236893" w:rsidRDefault="00236893" w:rsidP="00236893">
      <w:pPr>
        <w:pStyle w:val="a7"/>
        <w:tabs>
          <w:tab w:val="left" w:pos="821"/>
        </w:tabs>
        <w:spacing w:before="157" w:line="364" w:lineRule="auto"/>
        <w:ind w:right="1567" w:firstLine="0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Как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называется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образ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IOS,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под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управлением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которой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работает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маршрутизатор?</w:t>
      </w:r>
    </w:p>
    <w:p w14:paraId="1BCB7139" w14:textId="77777777" w:rsidR="00236893" w:rsidRPr="00236893" w:rsidRDefault="00236893" w:rsidP="00236893">
      <w:pPr>
        <w:pStyle w:val="a7"/>
        <w:tabs>
          <w:tab w:val="left" w:pos="821"/>
        </w:tabs>
        <w:spacing w:before="157" w:line="364" w:lineRule="auto"/>
        <w:ind w:right="1567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36893">
        <w:rPr>
          <w:rFonts w:ascii="Times New Roman" w:hAnsi="Times New Roman" w:cs="Times New Roman"/>
          <w:sz w:val="28"/>
          <w:szCs w:val="28"/>
          <w:lang w:val="en-US"/>
        </w:rPr>
        <w:t>ISR Software (X86_64_LINUX_IOSD-UNIVERSALK9-M)</w:t>
      </w:r>
    </w:p>
    <w:p w14:paraId="66C3681A" w14:textId="77777777" w:rsidR="00236893" w:rsidRPr="00236893" w:rsidRDefault="00236893" w:rsidP="00236893">
      <w:pPr>
        <w:pStyle w:val="a3"/>
        <w:spacing w:before="87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pacing w:val="-1"/>
          <w:sz w:val="28"/>
          <w:szCs w:val="28"/>
        </w:rPr>
        <w:t>Какой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pacing w:val="-1"/>
          <w:sz w:val="28"/>
          <w:szCs w:val="28"/>
        </w:rPr>
        <w:t>объем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pacing w:val="-1"/>
          <w:sz w:val="28"/>
          <w:szCs w:val="28"/>
        </w:rPr>
        <w:t>энергонезависимого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ОЗУ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(NVRAM)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имеет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маршрутизатор?</w:t>
      </w:r>
    </w:p>
    <w:p w14:paraId="717DA9D3" w14:textId="625352BF" w:rsidR="00236893" w:rsidRPr="00236893" w:rsidRDefault="00236893" w:rsidP="00236893">
      <w:pPr>
        <w:pStyle w:val="a3"/>
        <w:spacing w:before="87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32768K</w:t>
      </w:r>
      <w:r w:rsidRPr="002368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F00F33D" wp14:editId="4E9918A5">
                <wp:simplePos x="0" y="0"/>
                <wp:positionH relativeFrom="page">
                  <wp:posOffset>1143000</wp:posOffset>
                </wp:positionH>
                <wp:positionV relativeFrom="paragraph">
                  <wp:posOffset>210820</wp:posOffset>
                </wp:positionV>
                <wp:extent cx="5927090" cy="1270"/>
                <wp:effectExtent l="9525" t="6985" r="6985" b="10795"/>
                <wp:wrapTopAndBottom/>
                <wp:docPr id="719505628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334"/>
                            <a:gd name="T2" fmla="+- 0 11134 1800"/>
                            <a:gd name="T3" fmla="*/ T2 w 93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4">
                              <a:moveTo>
                                <a:pt x="0" y="0"/>
                              </a:moveTo>
                              <a:lnTo>
                                <a:pt x="9334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1BEC1" id="Полилиния: фигура 2" o:spid="_x0000_s1026" style="position:absolute;margin-left:90pt;margin-top:16.6pt;width:466.7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" path="m,l9334,e" filled="f" strokeweight=".22136mm">
                <v:path arrowok="t" o:connecttype="custom" o:connectlocs="0,0;5927090,0" o:connectangles="0,0"/>
                <w10:wrap type="topAndBottom" anchorx="page"/>
              </v:shape>
            </w:pict>
          </mc:Fallback>
        </mc:AlternateContent>
      </w:r>
    </w:p>
    <w:p w14:paraId="7CE8F192" w14:textId="77777777" w:rsidR="00236893" w:rsidRPr="00236893" w:rsidRDefault="00236893" w:rsidP="00236893">
      <w:pPr>
        <w:pStyle w:val="a3"/>
        <w:spacing w:before="87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pacing w:val="-1"/>
          <w:sz w:val="28"/>
          <w:szCs w:val="28"/>
        </w:rPr>
        <w:t>Каким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pacing w:val="-1"/>
          <w:sz w:val="28"/>
          <w:szCs w:val="28"/>
        </w:rPr>
        <w:t>объемом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>-памяти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обладает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маршрутизатор?</w:t>
      </w:r>
    </w:p>
    <w:p w14:paraId="0F8859DD" w14:textId="42730667" w:rsidR="00236893" w:rsidRPr="00236893" w:rsidRDefault="00236893" w:rsidP="00236893">
      <w:pPr>
        <w:pStyle w:val="a3"/>
        <w:spacing w:before="87"/>
        <w:rPr>
          <w:rFonts w:ascii="Times New Roman" w:hAnsi="Times New Roman" w:cs="Times New Roman"/>
          <w:sz w:val="28"/>
          <w:szCs w:val="28"/>
          <w:lang w:val="en-US"/>
        </w:rPr>
        <w:sectPr w:rsidR="00236893" w:rsidRPr="00236893" w:rsidSect="00EE5E7F">
          <w:pgSz w:w="12240" w:h="15840"/>
          <w:pgMar w:top="1360" w:right="1000" w:bottom="280" w:left="980" w:header="720" w:footer="720" w:gutter="0"/>
          <w:cols w:space="720"/>
        </w:sectPr>
      </w:pPr>
      <w:r w:rsidRPr="00236893">
        <w:rPr>
          <w:rFonts w:ascii="Times New Roman" w:hAnsi="Times New Roman" w:cs="Times New Roman"/>
          <w:sz w:val="28"/>
          <w:szCs w:val="28"/>
        </w:rPr>
        <w:t>3223551</w:t>
      </w:r>
      <w:r w:rsidRPr="0023689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28061C6" wp14:editId="589AB733">
                <wp:simplePos x="0" y="0"/>
                <wp:positionH relativeFrom="page">
                  <wp:posOffset>1143000</wp:posOffset>
                </wp:positionH>
                <wp:positionV relativeFrom="paragraph">
                  <wp:posOffset>210820</wp:posOffset>
                </wp:positionV>
                <wp:extent cx="5927090" cy="1270"/>
                <wp:effectExtent l="9525" t="8255" r="6985" b="9525"/>
                <wp:wrapTopAndBottom/>
                <wp:docPr id="94069797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334"/>
                            <a:gd name="T2" fmla="+- 0 11134 1800"/>
                            <a:gd name="T3" fmla="*/ T2 w 93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4">
                              <a:moveTo>
                                <a:pt x="0" y="0"/>
                              </a:moveTo>
                              <a:lnTo>
                                <a:pt x="9334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D21CC" id="Полилиния: фигура 1" o:spid="_x0000_s1026" style="position:absolute;margin-left:90pt;margin-top:16.6pt;width:466.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" path="m,l9334,e" filled="f" strokeweight=".22136mm">
                <v:path arrowok="t" o:connecttype="custom" o:connectlocs="0,0;5927090,0" o:connectangles="0,0"/>
                <w10:wrap type="topAndBottom" anchorx="page"/>
              </v:shape>
            </w:pict>
          </mc:Fallback>
        </mc:AlternateContent>
      </w:r>
    </w:p>
    <w:p w14:paraId="7CEC3572" w14:textId="77777777" w:rsidR="00236893" w:rsidRPr="00236893" w:rsidRDefault="00236893" w:rsidP="00236893">
      <w:pPr>
        <w:pStyle w:val="a3"/>
        <w:spacing w:before="8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CB3F2B" w14:textId="77777777" w:rsidR="00236893" w:rsidRPr="00236893" w:rsidRDefault="00236893" w:rsidP="00236893">
      <w:pPr>
        <w:pStyle w:val="a3"/>
        <w:spacing w:before="0" w:line="20" w:lineRule="exact"/>
        <w:ind w:left="813"/>
        <w:rPr>
          <w:rFonts w:ascii="Times New Roman" w:hAnsi="Times New Roman" w:cs="Times New Roman"/>
          <w:sz w:val="28"/>
          <w:szCs w:val="28"/>
        </w:rPr>
      </w:pPr>
    </w:p>
    <w:p w14:paraId="6C4305B2" w14:textId="77777777" w:rsidR="00236893" w:rsidRPr="00236893" w:rsidRDefault="00236893" w:rsidP="00236893">
      <w:pPr>
        <w:pStyle w:val="a7"/>
        <w:numPr>
          <w:ilvl w:val="0"/>
          <w:numId w:val="3"/>
        </w:numPr>
        <w:tabs>
          <w:tab w:val="left" w:pos="821"/>
        </w:tabs>
        <w:spacing w:before="110" w:line="232" w:lineRule="auto"/>
        <w:ind w:right="579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Настройте фильтрацию для</w:t>
      </w:r>
      <w:r w:rsidRPr="0023689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команды</w:t>
      </w:r>
      <w:r w:rsidRPr="0023689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23689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version</w:t>
      </w:r>
      <w:proofErr w:type="spellEnd"/>
      <w:r w:rsidRPr="0023689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используйте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команду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23689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version</w:t>
      </w:r>
      <w:proofErr w:type="spellEnd"/>
      <w:r w:rsidRPr="0023689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|</w:t>
      </w:r>
      <w:r w:rsidRPr="00236893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include</w:t>
      </w:r>
      <w:proofErr w:type="spellEnd"/>
      <w:r w:rsidRPr="0023689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register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>,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чтобы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ответить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следующий</w:t>
      </w:r>
      <w:r w:rsidRPr="0023689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вопрос.</w:t>
      </w:r>
    </w:p>
    <w:p w14:paraId="623E7CE4" w14:textId="4947A6A4" w:rsidR="00236893" w:rsidRPr="00236893" w:rsidRDefault="005C6230" w:rsidP="00236893">
      <w:pPr>
        <w:pStyle w:val="a7"/>
        <w:tabs>
          <w:tab w:val="left" w:pos="821"/>
        </w:tabs>
        <w:spacing w:before="110" w:line="232" w:lineRule="auto"/>
        <w:ind w:right="579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C62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D0B0B3" wp14:editId="4D17BC09">
            <wp:extent cx="3324689" cy="666843"/>
            <wp:effectExtent l="0" t="0" r="9525" b="0"/>
            <wp:docPr id="176639639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9639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2128" w14:textId="77777777" w:rsidR="00236893" w:rsidRPr="00236893" w:rsidRDefault="00236893" w:rsidP="00236893">
      <w:pPr>
        <w:pStyle w:val="3"/>
        <w:tabs>
          <w:tab w:val="left" w:pos="1036"/>
        </w:tabs>
        <w:spacing w:before="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Шаг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236893">
        <w:rPr>
          <w:rFonts w:ascii="Times New Roman" w:hAnsi="Times New Roman" w:cs="Times New Roman"/>
          <w:sz w:val="28"/>
          <w:szCs w:val="28"/>
        </w:rPr>
        <w:t>:</w:t>
      </w:r>
      <w:r w:rsidRPr="00236893">
        <w:rPr>
          <w:rFonts w:ascii="Times New Roman" w:hAnsi="Times New Roman" w:cs="Times New Roman"/>
          <w:sz w:val="28"/>
          <w:szCs w:val="28"/>
        </w:rPr>
        <w:tab/>
        <w:t>Отобразите</w:t>
      </w:r>
      <w:proofErr w:type="gramEnd"/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загрузочную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конфигурацию.</w:t>
      </w:r>
    </w:p>
    <w:p w14:paraId="40E6A557" w14:textId="77777777" w:rsidR="00236893" w:rsidRPr="00236893" w:rsidRDefault="00236893" w:rsidP="00236893">
      <w:pPr>
        <w:pStyle w:val="a3"/>
        <w:spacing w:before="155"/>
        <w:ind w:left="460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Выведите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загрузочную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конфигурацию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маршрутизаторе.</w:t>
      </w:r>
    </w:p>
    <w:p w14:paraId="6B61E214" w14:textId="586327F0" w:rsidR="00236893" w:rsidRPr="00236893" w:rsidRDefault="005C6230" w:rsidP="00236893">
      <w:pPr>
        <w:pStyle w:val="a3"/>
        <w:spacing w:before="155"/>
        <w:ind w:left="460"/>
        <w:rPr>
          <w:rFonts w:ascii="Times New Roman" w:hAnsi="Times New Roman" w:cs="Times New Roman"/>
          <w:sz w:val="28"/>
          <w:szCs w:val="28"/>
        </w:rPr>
      </w:pPr>
      <w:r w:rsidRPr="005C62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0002EB" wp14:editId="6E7CDE50">
            <wp:extent cx="3353268" cy="3410426"/>
            <wp:effectExtent l="0" t="0" r="0" b="0"/>
            <wp:docPr id="17714770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770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CC7D" w14:textId="3B4A3235" w:rsidR="00236893" w:rsidRPr="005C6230" w:rsidRDefault="00236893" w:rsidP="005C6230">
      <w:pPr>
        <w:pStyle w:val="a3"/>
        <w:spacing w:before="85" w:line="235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6893">
        <w:rPr>
          <w:rFonts w:ascii="Times New Roman" w:hAnsi="Times New Roman" w:cs="Times New Roman"/>
          <w:sz w:val="28"/>
          <w:szCs w:val="28"/>
        </w:rPr>
        <w:t>Теперь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попробуйте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ввести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эту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команду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таким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образом,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чтобы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вывод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sz w:val="28"/>
          <w:szCs w:val="28"/>
        </w:rPr>
        <w:t>начинался</w:t>
      </w:r>
      <w:r w:rsidRPr="00236893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конфигурации</w:t>
      </w:r>
      <w:r w:rsidRPr="00236893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линий</w:t>
      </w:r>
      <w:r w:rsidRPr="0023689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vty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>/</w:t>
      </w:r>
    </w:p>
    <w:p w14:paraId="274676BB" w14:textId="77777777" w:rsidR="00236893" w:rsidRPr="00236893" w:rsidRDefault="00236893" w:rsidP="00236893">
      <w:pPr>
        <w:pStyle w:val="a3"/>
        <w:spacing w:before="2"/>
        <w:ind w:left="0"/>
        <w:rPr>
          <w:rFonts w:ascii="Times New Roman" w:hAnsi="Times New Roman" w:cs="Times New Roman"/>
          <w:sz w:val="28"/>
          <w:szCs w:val="28"/>
        </w:rPr>
      </w:pPr>
    </w:p>
    <w:p w14:paraId="5545BAED" w14:textId="77777777" w:rsidR="00236893" w:rsidRPr="00236893" w:rsidRDefault="00236893" w:rsidP="00236893">
      <w:pPr>
        <w:pStyle w:val="3"/>
        <w:tabs>
          <w:tab w:val="left" w:pos="1036"/>
        </w:tabs>
        <w:spacing w:before="94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Шаг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236893">
        <w:rPr>
          <w:rFonts w:ascii="Times New Roman" w:hAnsi="Times New Roman" w:cs="Times New Roman"/>
          <w:sz w:val="28"/>
          <w:szCs w:val="28"/>
        </w:rPr>
        <w:t>:</w:t>
      </w:r>
      <w:r w:rsidRPr="00236893">
        <w:rPr>
          <w:rFonts w:ascii="Times New Roman" w:hAnsi="Times New Roman" w:cs="Times New Roman"/>
          <w:sz w:val="28"/>
          <w:szCs w:val="28"/>
        </w:rPr>
        <w:tab/>
        <w:t>Отобразите</w:t>
      </w:r>
      <w:proofErr w:type="gramEnd"/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таблицу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маршрутизации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маршрутизаторе.</w:t>
      </w:r>
    </w:p>
    <w:p w14:paraId="6F20F704" w14:textId="77777777" w:rsidR="00236893" w:rsidRPr="00236893" w:rsidRDefault="00236893" w:rsidP="00236893">
      <w:pPr>
        <w:pStyle w:val="a3"/>
        <w:spacing w:before="162"/>
        <w:ind w:left="460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Отобразите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таблицу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маршрутизации,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чтобы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ответить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следующие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вопросы.</w:t>
      </w:r>
    </w:p>
    <w:p w14:paraId="5EB13F99" w14:textId="51010D4D" w:rsidR="00236893" w:rsidRPr="00236893" w:rsidRDefault="005C6230" w:rsidP="00236893">
      <w:pPr>
        <w:pStyle w:val="a3"/>
        <w:spacing w:before="1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C623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68128C" wp14:editId="239C5AF4">
            <wp:extent cx="5410955" cy="2553056"/>
            <wp:effectExtent l="0" t="0" r="0" b="0"/>
            <wp:docPr id="8924329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329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C731" w14:textId="77777777" w:rsidR="00236893" w:rsidRPr="00236893" w:rsidRDefault="00236893" w:rsidP="00236893">
      <w:pPr>
        <w:pStyle w:val="3"/>
        <w:tabs>
          <w:tab w:val="left" w:pos="1036"/>
        </w:tabs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Шаг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236893">
        <w:rPr>
          <w:rFonts w:ascii="Times New Roman" w:hAnsi="Times New Roman" w:cs="Times New Roman"/>
          <w:sz w:val="28"/>
          <w:szCs w:val="28"/>
        </w:rPr>
        <w:t>:</w:t>
      </w:r>
      <w:r w:rsidRPr="00236893">
        <w:rPr>
          <w:rFonts w:ascii="Times New Roman" w:hAnsi="Times New Roman" w:cs="Times New Roman"/>
          <w:sz w:val="28"/>
          <w:szCs w:val="28"/>
        </w:rPr>
        <w:tab/>
        <w:t>Отобразите</w:t>
      </w:r>
      <w:proofErr w:type="gramEnd"/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маршрутизаторе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сводный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список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интерфейсов.</w:t>
      </w:r>
    </w:p>
    <w:p w14:paraId="00A39140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1E07EDB0" w14:textId="1DABC963" w:rsidR="00236893" w:rsidRPr="00236893" w:rsidRDefault="005C6230" w:rsidP="00236893">
      <w:pPr>
        <w:rPr>
          <w:rFonts w:ascii="Times New Roman" w:hAnsi="Times New Roman" w:cs="Times New Roman"/>
          <w:sz w:val="28"/>
          <w:szCs w:val="28"/>
          <w:lang w:val="en-US"/>
        </w:rPr>
        <w:sectPr w:rsidR="00236893" w:rsidRPr="00236893" w:rsidSect="00EE5E7F">
          <w:pgSz w:w="12240" w:h="15840"/>
          <w:pgMar w:top="1500" w:right="1000" w:bottom="280" w:left="980" w:header="720" w:footer="720" w:gutter="0"/>
          <w:cols w:space="720"/>
        </w:sectPr>
      </w:pPr>
      <w:r w:rsidRPr="005C62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59A18C" wp14:editId="239755BF">
            <wp:extent cx="5696745" cy="1009791"/>
            <wp:effectExtent l="0" t="0" r="0" b="0"/>
            <wp:docPr id="58740967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0967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3D93" w14:textId="77777777" w:rsidR="00236893" w:rsidRPr="00236893" w:rsidRDefault="00236893" w:rsidP="00236893">
      <w:pPr>
        <w:pStyle w:val="1"/>
        <w:spacing w:before="77"/>
        <w:rPr>
          <w:rFonts w:ascii="Times New Roman" w:hAnsi="Times New Roman" w:cs="Times New Roman"/>
        </w:rPr>
      </w:pPr>
      <w:r w:rsidRPr="00236893">
        <w:rPr>
          <w:rFonts w:ascii="Times New Roman" w:hAnsi="Times New Roman" w:cs="Times New Roman"/>
        </w:rPr>
        <w:lastRenderedPageBreak/>
        <w:t>Часть</w:t>
      </w:r>
      <w:r w:rsidRPr="00236893">
        <w:rPr>
          <w:rFonts w:ascii="Times New Roman" w:hAnsi="Times New Roman" w:cs="Times New Roman"/>
          <w:spacing w:val="-2"/>
        </w:rPr>
        <w:t xml:space="preserve"> </w:t>
      </w:r>
      <w:r w:rsidRPr="00236893">
        <w:rPr>
          <w:rFonts w:ascii="Times New Roman" w:hAnsi="Times New Roman" w:cs="Times New Roman"/>
        </w:rPr>
        <w:t>4:</w:t>
      </w:r>
      <w:r w:rsidRPr="00236893">
        <w:rPr>
          <w:rFonts w:ascii="Times New Roman" w:hAnsi="Times New Roman" w:cs="Times New Roman"/>
          <w:spacing w:val="75"/>
        </w:rPr>
        <w:t xml:space="preserve"> </w:t>
      </w:r>
      <w:r w:rsidRPr="00236893">
        <w:rPr>
          <w:rFonts w:ascii="Times New Roman" w:hAnsi="Times New Roman" w:cs="Times New Roman"/>
        </w:rPr>
        <w:t>Настройка</w:t>
      </w:r>
      <w:r w:rsidRPr="00236893">
        <w:rPr>
          <w:rFonts w:ascii="Times New Roman" w:hAnsi="Times New Roman" w:cs="Times New Roman"/>
          <w:spacing w:val="-1"/>
        </w:rPr>
        <w:t xml:space="preserve"> </w:t>
      </w:r>
      <w:r w:rsidRPr="00236893">
        <w:rPr>
          <w:rFonts w:ascii="Times New Roman" w:hAnsi="Times New Roman" w:cs="Times New Roman"/>
        </w:rPr>
        <w:t>протокола</w:t>
      </w:r>
      <w:r w:rsidRPr="00236893">
        <w:rPr>
          <w:rFonts w:ascii="Times New Roman" w:hAnsi="Times New Roman" w:cs="Times New Roman"/>
          <w:spacing w:val="-3"/>
        </w:rPr>
        <w:t xml:space="preserve"> </w:t>
      </w:r>
      <w:r w:rsidRPr="00236893">
        <w:rPr>
          <w:rFonts w:ascii="Times New Roman" w:hAnsi="Times New Roman" w:cs="Times New Roman"/>
        </w:rPr>
        <w:t>IPv6</w:t>
      </w:r>
      <w:r w:rsidRPr="00236893">
        <w:rPr>
          <w:rFonts w:ascii="Times New Roman" w:hAnsi="Times New Roman" w:cs="Times New Roman"/>
          <w:spacing w:val="-1"/>
        </w:rPr>
        <w:t xml:space="preserve"> </w:t>
      </w:r>
      <w:r w:rsidRPr="00236893">
        <w:rPr>
          <w:rFonts w:ascii="Times New Roman" w:hAnsi="Times New Roman" w:cs="Times New Roman"/>
        </w:rPr>
        <w:t>и</w:t>
      </w:r>
      <w:r w:rsidRPr="00236893">
        <w:rPr>
          <w:rFonts w:ascii="Times New Roman" w:hAnsi="Times New Roman" w:cs="Times New Roman"/>
          <w:spacing w:val="-3"/>
        </w:rPr>
        <w:t xml:space="preserve"> </w:t>
      </w:r>
      <w:r w:rsidRPr="00236893">
        <w:rPr>
          <w:rFonts w:ascii="Times New Roman" w:hAnsi="Times New Roman" w:cs="Times New Roman"/>
        </w:rPr>
        <w:t>проверка</w:t>
      </w:r>
      <w:r w:rsidRPr="00236893">
        <w:rPr>
          <w:rFonts w:ascii="Times New Roman" w:hAnsi="Times New Roman" w:cs="Times New Roman"/>
          <w:spacing w:val="-5"/>
        </w:rPr>
        <w:t xml:space="preserve"> </w:t>
      </w:r>
      <w:r w:rsidRPr="00236893">
        <w:rPr>
          <w:rFonts w:ascii="Times New Roman" w:hAnsi="Times New Roman" w:cs="Times New Roman"/>
        </w:rPr>
        <w:t>подключения</w:t>
      </w:r>
    </w:p>
    <w:p w14:paraId="08E4FE12" w14:textId="77777777" w:rsidR="00236893" w:rsidRPr="00236893" w:rsidRDefault="00236893" w:rsidP="00236893">
      <w:pPr>
        <w:pStyle w:val="a3"/>
        <w:spacing w:before="10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3F3A336" w14:textId="77777777" w:rsidR="00236893" w:rsidRPr="00236893" w:rsidRDefault="00236893" w:rsidP="00236893">
      <w:pPr>
        <w:pStyle w:val="3"/>
        <w:tabs>
          <w:tab w:val="left" w:pos="1036"/>
        </w:tabs>
        <w:spacing w:line="276" w:lineRule="auto"/>
        <w:ind w:left="1036" w:right="1287" w:hanging="937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Шаг</w:t>
      </w:r>
      <w:r w:rsidRPr="002368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1:</w:t>
      </w:r>
      <w:r w:rsidRPr="00236893">
        <w:rPr>
          <w:rFonts w:ascii="Times New Roman" w:hAnsi="Times New Roman" w:cs="Times New Roman"/>
          <w:sz w:val="28"/>
          <w:szCs w:val="28"/>
        </w:rPr>
        <w:tab/>
        <w:t>Назначьте IPv6-адреса интерфейсу G0/0 маршрутизатора R1_ФАМИЛИЯ</w:t>
      </w:r>
      <w:r w:rsidRPr="00236893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включите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IPv6-маршрутизацию.</w:t>
      </w:r>
    </w:p>
    <w:p w14:paraId="44C92652" w14:textId="77777777" w:rsidR="00236893" w:rsidRPr="00236893" w:rsidRDefault="00236893" w:rsidP="00236893">
      <w:pPr>
        <w:pStyle w:val="a7"/>
        <w:numPr>
          <w:ilvl w:val="0"/>
          <w:numId w:val="2"/>
        </w:numPr>
        <w:tabs>
          <w:tab w:val="left" w:pos="821"/>
        </w:tabs>
        <w:spacing w:before="118" w:line="226" w:lineRule="exact"/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Назначьте</w:t>
      </w:r>
      <w:r w:rsidRPr="0023689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интерфейсу</w:t>
      </w:r>
      <w:r w:rsidRPr="0023689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G0/0</w:t>
      </w:r>
      <w:r w:rsidRPr="0023689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глобальный</w:t>
      </w:r>
      <w:r w:rsidRPr="0023689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индивидуальный</w:t>
      </w:r>
      <w:r w:rsidRPr="0023689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IPv6-адрес</w:t>
      </w:r>
      <w:r w:rsidRPr="00236893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–</w:t>
      </w:r>
      <w:r w:rsidRPr="00236893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2001:db</w:t>
      </w:r>
      <w:proofErr w:type="gramStart"/>
      <w:r w:rsidRPr="00236893">
        <w:rPr>
          <w:rFonts w:ascii="Times New Roman" w:hAnsi="Times New Roman" w:cs="Times New Roman"/>
          <w:sz w:val="28"/>
          <w:szCs w:val="28"/>
        </w:rPr>
        <w:t>8:acad</w:t>
      </w:r>
      <w:proofErr w:type="gramEnd"/>
      <w:r w:rsidRPr="00236893">
        <w:rPr>
          <w:rFonts w:ascii="Times New Roman" w:hAnsi="Times New Roman" w:cs="Times New Roman"/>
          <w:sz w:val="28"/>
          <w:szCs w:val="28"/>
        </w:rPr>
        <w:t>:a::1/64,</w:t>
      </w:r>
    </w:p>
    <w:p w14:paraId="0C1957CB" w14:textId="355C2F83" w:rsidR="00236893" w:rsidRPr="005C6230" w:rsidRDefault="00236893" w:rsidP="005C6230">
      <w:pPr>
        <w:pStyle w:val="a3"/>
        <w:spacing w:before="0"/>
        <w:rPr>
          <w:rFonts w:ascii="Times New Roman" w:hAnsi="Times New Roman" w:cs="Times New Roman"/>
          <w:w w:val="105"/>
          <w:sz w:val="28"/>
          <w:szCs w:val="28"/>
          <w:lang w:val="en-US"/>
        </w:rPr>
      </w:pPr>
      <w:r w:rsidRPr="00236893">
        <w:rPr>
          <w:rFonts w:ascii="Times New Roman" w:hAnsi="Times New Roman" w:cs="Times New Roman"/>
          <w:sz w:val="28"/>
          <w:szCs w:val="28"/>
        </w:rPr>
        <w:t>в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дополнение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индивидуальному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адресу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интерфейсе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назначьте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локальный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адрес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канала</w:t>
      </w:r>
      <w:r w:rsidRPr="002368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6893">
        <w:rPr>
          <w:rFonts w:ascii="Times New Roman" w:hAnsi="Times New Roman" w:cs="Times New Roman"/>
          <w:b/>
          <w:sz w:val="28"/>
          <w:szCs w:val="28"/>
        </w:rPr>
        <w:t>link</w:t>
      </w:r>
      <w:proofErr w:type="spellEnd"/>
      <w:r w:rsidRPr="00236893">
        <w:rPr>
          <w:rFonts w:ascii="Times New Roman" w:hAnsi="Times New Roman" w:cs="Times New Roman"/>
          <w:b/>
          <w:sz w:val="28"/>
          <w:szCs w:val="28"/>
        </w:rPr>
        <w:t>-</w:t>
      </w:r>
      <w:r w:rsidRPr="00236893">
        <w:rPr>
          <w:rFonts w:ascii="Times New Roman" w:hAnsi="Times New Roman" w:cs="Times New Roman"/>
          <w:b/>
          <w:spacing w:val="-52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b/>
          <w:w w:val="105"/>
          <w:sz w:val="28"/>
          <w:szCs w:val="28"/>
        </w:rPr>
        <w:t>local</w:t>
      </w:r>
      <w:proofErr w:type="spellEnd"/>
      <w:r w:rsidRPr="00236893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236893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w w:val="130"/>
          <w:sz w:val="28"/>
          <w:szCs w:val="28"/>
        </w:rPr>
        <w:t>–</w:t>
      </w:r>
      <w:r w:rsidRPr="00236893">
        <w:rPr>
          <w:rFonts w:ascii="Times New Roman" w:hAnsi="Times New Roman" w:cs="Times New Roman"/>
          <w:spacing w:val="-18"/>
          <w:w w:val="13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w w:val="105"/>
          <w:sz w:val="28"/>
          <w:szCs w:val="28"/>
        </w:rPr>
        <w:t>fe80::1.</w:t>
      </w:r>
      <w:r w:rsidRPr="00236893">
        <w:rPr>
          <w:rFonts w:ascii="Times New Roman" w:hAnsi="Times New Roman" w:cs="Times New Roman"/>
          <w:spacing w:val="52"/>
          <w:w w:val="10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b/>
          <w:w w:val="105"/>
          <w:sz w:val="28"/>
          <w:szCs w:val="28"/>
        </w:rPr>
        <w:t>Включите</w:t>
      </w:r>
      <w:r w:rsidRPr="00236893">
        <w:rPr>
          <w:rFonts w:ascii="Times New Roman" w:hAnsi="Times New Roman" w:cs="Times New Roman"/>
          <w:b/>
          <w:spacing w:val="-5"/>
          <w:w w:val="10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w w:val="105"/>
          <w:sz w:val="28"/>
          <w:szCs w:val="28"/>
        </w:rPr>
        <w:t>IPv6-маршрутизацию.</w:t>
      </w:r>
    </w:p>
    <w:p w14:paraId="4349B520" w14:textId="77777777" w:rsidR="00236893" w:rsidRPr="00236893" w:rsidRDefault="00236893" w:rsidP="00236893">
      <w:pPr>
        <w:pStyle w:val="a7"/>
        <w:numPr>
          <w:ilvl w:val="0"/>
          <w:numId w:val="2"/>
        </w:numPr>
        <w:tabs>
          <w:tab w:val="left" w:pos="821"/>
        </w:tabs>
        <w:spacing w:before="121"/>
        <w:ind w:hanging="361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Проверьте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параметры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IPv6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маршрутизаторе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R1_ФАМИЛИЯ.</w:t>
      </w:r>
    </w:p>
    <w:p w14:paraId="7DB6772B" w14:textId="39E12806" w:rsidR="00236893" w:rsidRPr="00236893" w:rsidRDefault="005C6230" w:rsidP="00236893">
      <w:pPr>
        <w:pStyle w:val="a3"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C62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9416E" wp14:editId="7CDFC4DE">
            <wp:extent cx="3896269" cy="1552792"/>
            <wp:effectExtent l="0" t="0" r="9525" b="9525"/>
            <wp:docPr id="211177019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7019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B810" w14:textId="77777777" w:rsidR="00236893" w:rsidRPr="00236893" w:rsidRDefault="00236893" w:rsidP="00236893">
      <w:pPr>
        <w:pStyle w:val="a7"/>
        <w:numPr>
          <w:ilvl w:val="0"/>
          <w:numId w:val="2"/>
        </w:numPr>
        <w:tabs>
          <w:tab w:val="left" w:pos="820"/>
          <w:tab w:val="left" w:pos="821"/>
        </w:tabs>
        <w:spacing w:before="89" w:line="364" w:lineRule="auto"/>
        <w:ind w:right="2493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компьютере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PC-B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выполните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команду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для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отображения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настроек</w:t>
      </w:r>
      <w:r w:rsidRPr="002368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IPv6.</w:t>
      </w:r>
      <w:r w:rsidRPr="00236893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</w:p>
    <w:p w14:paraId="08D01901" w14:textId="224E528E" w:rsidR="00236893" w:rsidRPr="00236893" w:rsidRDefault="00477167" w:rsidP="00236893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4771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1C8A9" wp14:editId="723BC246">
            <wp:extent cx="4467849" cy="3096057"/>
            <wp:effectExtent l="0" t="0" r="9525" b="9525"/>
            <wp:docPr id="14767973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973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F103" w14:textId="77777777" w:rsidR="00236893" w:rsidRPr="00236893" w:rsidRDefault="00236893" w:rsidP="00236893">
      <w:pPr>
        <w:pStyle w:val="a7"/>
        <w:numPr>
          <w:ilvl w:val="0"/>
          <w:numId w:val="2"/>
        </w:numPr>
        <w:tabs>
          <w:tab w:val="left" w:pos="820"/>
          <w:tab w:val="left" w:pos="821"/>
        </w:tabs>
        <w:spacing w:before="89" w:line="364" w:lineRule="auto"/>
        <w:ind w:right="2493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От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компьютера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PC-B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отправьте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эхо-запрос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локальный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адрес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канала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шлюза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по</w:t>
      </w:r>
      <w:r w:rsidRPr="002368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умолчанию</w:t>
      </w:r>
      <w:r w:rsidRPr="00236893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pacing w:val="-1"/>
          <w:sz w:val="28"/>
          <w:szCs w:val="28"/>
        </w:rPr>
        <w:t>маршрутизатора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R1_ФАМИЛИЯ.</w:t>
      </w:r>
      <w:r w:rsidRPr="002368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</w:p>
    <w:p w14:paraId="0C39DC08" w14:textId="77777777" w:rsidR="00236893" w:rsidRPr="00236893" w:rsidRDefault="00236893" w:rsidP="00236893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C199E5" wp14:editId="1A39C222">
            <wp:extent cx="4448796" cy="2362530"/>
            <wp:effectExtent l="0" t="0" r="9525" b="0"/>
            <wp:docPr id="1402213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133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CD84" w14:textId="77777777" w:rsidR="00236893" w:rsidRPr="00236893" w:rsidRDefault="00236893" w:rsidP="00236893">
      <w:pPr>
        <w:pStyle w:val="a7"/>
        <w:numPr>
          <w:ilvl w:val="0"/>
          <w:numId w:val="2"/>
        </w:numPr>
        <w:tabs>
          <w:tab w:val="left" w:pos="820"/>
          <w:tab w:val="left" w:pos="821"/>
        </w:tabs>
        <w:spacing w:before="89" w:line="364" w:lineRule="auto"/>
        <w:ind w:right="2493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От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компьютера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PC-B</w:t>
      </w:r>
      <w:r w:rsidRPr="00236893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отправьте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эхо-запрос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на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индивидуальный</w:t>
      </w:r>
      <w:r w:rsidRPr="002368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IPv6-адрес</w:t>
      </w:r>
      <w:r w:rsidRPr="002368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>маршрутизатора</w:t>
      </w:r>
      <w:r w:rsidRPr="00236893">
        <w:rPr>
          <w:rFonts w:ascii="Times New Roman" w:hAnsi="Times New Roman" w:cs="Times New Roman"/>
          <w:spacing w:val="-50"/>
          <w:sz w:val="28"/>
          <w:szCs w:val="28"/>
        </w:rPr>
        <w:t xml:space="preserve"> </w:t>
      </w:r>
      <w:r w:rsidRPr="00236893">
        <w:rPr>
          <w:rFonts w:ascii="Times New Roman" w:hAnsi="Times New Roman" w:cs="Times New Roman"/>
          <w:spacing w:val="-1"/>
          <w:sz w:val="28"/>
          <w:szCs w:val="28"/>
        </w:rPr>
        <w:t>R1_ФАМИЛИЯ</w:t>
      </w:r>
      <w:r w:rsidRPr="00236893">
        <w:rPr>
          <w:rFonts w:ascii="Times New Roman" w:hAnsi="Times New Roman" w:cs="Times New Roman"/>
          <w:spacing w:val="-11"/>
          <w:sz w:val="28"/>
          <w:szCs w:val="28"/>
        </w:rPr>
        <w:t>.</w:t>
      </w:r>
    </w:p>
    <w:p w14:paraId="736AF3AD" w14:textId="77777777" w:rsidR="00236893" w:rsidRPr="00236893" w:rsidRDefault="00236893" w:rsidP="00236893">
      <w:pPr>
        <w:pStyle w:val="a7"/>
        <w:tabs>
          <w:tab w:val="left" w:pos="820"/>
          <w:tab w:val="left" w:pos="821"/>
        </w:tabs>
        <w:spacing w:before="89" w:line="364" w:lineRule="auto"/>
        <w:ind w:right="2493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940F5" wp14:editId="0D9DD019">
            <wp:extent cx="5077534" cy="2400635"/>
            <wp:effectExtent l="0" t="0" r="8890" b="0"/>
            <wp:docPr id="1883955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553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32ED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br w:type="page"/>
      </w:r>
    </w:p>
    <w:p w14:paraId="20958A56" w14:textId="77777777" w:rsidR="00236893" w:rsidRPr="00236893" w:rsidRDefault="00236893" w:rsidP="002368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№9. Настройка базовых параметров маршрутизатора с помощью интерфейса командной строки (CLI) системы Cisco IOS</w:t>
      </w:r>
    </w:p>
    <w:p w14:paraId="23E8CFB9" w14:textId="77777777" w:rsidR="00236893" w:rsidRPr="00236893" w:rsidRDefault="00236893" w:rsidP="002368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14:paraId="3575B4D0" w14:textId="77777777" w:rsidR="00236893" w:rsidRPr="00236893" w:rsidRDefault="00236893" w:rsidP="00236893">
      <w:pPr>
        <w:pStyle w:val="a7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Дайте определение понятию “маршрутизация”. Какими способами маршрутизатор получает сведения об удаленных сетях?</w:t>
      </w:r>
    </w:p>
    <w:p w14:paraId="7FA669C6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 xml:space="preserve">Когда маршрутизатор получает IP-пакет на одном интерфейсе, он определяет, какой интерфейс следует использовать для пересылки пакета до места назначения. Это называется </w:t>
      </w:r>
      <w:r w:rsidRPr="00236893">
        <w:rPr>
          <w:rFonts w:ascii="Times New Roman" w:hAnsi="Times New Roman" w:cs="Times New Roman"/>
          <w:b/>
          <w:sz w:val="28"/>
          <w:szCs w:val="28"/>
        </w:rPr>
        <w:t>маршрутизация</w:t>
      </w:r>
      <w:r w:rsidRPr="00236893">
        <w:rPr>
          <w:rFonts w:ascii="Times New Roman" w:hAnsi="Times New Roman" w:cs="Times New Roman"/>
          <w:sz w:val="28"/>
          <w:szCs w:val="28"/>
        </w:rPr>
        <w:t>.</w:t>
      </w:r>
    </w:p>
    <w:p w14:paraId="2E34C572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39876B46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Удаленные сети</w:t>
      </w:r>
      <w:r w:rsidRPr="00236893">
        <w:rPr>
          <w:rFonts w:ascii="Times New Roman" w:hAnsi="Times New Roman" w:cs="Times New Roman"/>
          <w:sz w:val="28"/>
          <w:szCs w:val="28"/>
        </w:rPr>
        <w:t xml:space="preserve"> — это сети, которые напрямую не подключены к маршрутизатору. Маршрутизатор получает сведения об удаленных сетях двумя способами:</w:t>
      </w:r>
    </w:p>
    <w:p w14:paraId="1B2B3380" w14:textId="77777777" w:rsidR="00236893" w:rsidRPr="00236893" w:rsidRDefault="00236893" w:rsidP="00236893">
      <w:pPr>
        <w:pStyle w:val="a7"/>
        <w:widowControl/>
        <w:numPr>
          <w:ilvl w:val="0"/>
          <w:numId w:val="11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b/>
          <w:bCs/>
          <w:sz w:val="28"/>
          <w:szCs w:val="28"/>
        </w:rPr>
        <w:t>Статические маршруты</w:t>
      </w:r>
      <w:r w:rsidRPr="00236893">
        <w:rPr>
          <w:rFonts w:ascii="Times New Roman" w:hAnsi="Times New Roman" w:cs="Times New Roman"/>
          <w:sz w:val="28"/>
          <w:szCs w:val="28"/>
        </w:rPr>
        <w:t xml:space="preserve"> - добавляется в таблицу маршрутизации, когда маршрут настраивается вручную.</w:t>
      </w:r>
    </w:p>
    <w:p w14:paraId="63636B85" w14:textId="77777777" w:rsidR="00236893" w:rsidRPr="00236893" w:rsidRDefault="00236893" w:rsidP="00236893">
      <w:pPr>
        <w:pStyle w:val="a7"/>
        <w:widowControl/>
        <w:numPr>
          <w:ilvl w:val="0"/>
          <w:numId w:val="11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b/>
          <w:bCs/>
          <w:sz w:val="28"/>
          <w:szCs w:val="28"/>
        </w:rPr>
        <w:t>Протоколы динамической маршрутизации</w:t>
      </w:r>
      <w:r w:rsidRPr="00236893">
        <w:rPr>
          <w:rFonts w:ascii="Times New Roman" w:hAnsi="Times New Roman" w:cs="Times New Roman"/>
          <w:sz w:val="28"/>
          <w:szCs w:val="28"/>
        </w:rPr>
        <w:t xml:space="preserve"> - добавляется в таблицу маршрутизации, когда протоколы маршрутизации динамически узнают о удаленной сети. Протоколы динамической маршрутизации включают Enhanced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Interior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Gateway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Protocol (EIGRP), Open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Shortest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First (OSPF) и другие.</w:t>
      </w:r>
    </w:p>
    <w:p w14:paraId="7820CC18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1D429B73" w14:textId="77777777" w:rsidR="00236893" w:rsidRPr="00236893" w:rsidRDefault="00236893" w:rsidP="00236893">
      <w:pPr>
        <w:pStyle w:val="a7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Что означает понятие “поиск наилучшего совпадения” относительно маршрутизатора? Для чего служат статические маршруты?</w:t>
      </w:r>
    </w:p>
    <w:p w14:paraId="1F523F74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Наилучшим совпадением является маршрут в таблице маршрутизации, в котором максимальное число крайних левых битов совпадает с IPv4-адресом назначения пакета. Маршрут с самым большим числом эквивалентных крайних левых битов (самое длинное совпадение) всегда является предпочтительным.</w:t>
      </w:r>
    </w:p>
    <w:p w14:paraId="31591338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41430929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b/>
          <w:bCs/>
          <w:sz w:val="28"/>
          <w:szCs w:val="28"/>
        </w:rPr>
        <w:t>Статические маршруты</w:t>
      </w:r>
      <w:r w:rsidRPr="00236893">
        <w:rPr>
          <w:rFonts w:ascii="Times New Roman" w:hAnsi="Times New Roman" w:cs="Times New Roman"/>
          <w:sz w:val="28"/>
          <w:szCs w:val="28"/>
        </w:rPr>
        <w:t xml:space="preserve"> - добавляется в таблицу маршрутизации, когда маршрут настраивается вручную. С помощью таких </w:t>
      </w:r>
      <w:r w:rsidRPr="00236893">
        <w:rPr>
          <w:rFonts w:ascii="Times New Roman" w:hAnsi="Times New Roman" w:cs="Times New Roman"/>
          <w:bCs/>
          <w:sz w:val="28"/>
          <w:szCs w:val="28"/>
        </w:rPr>
        <w:t>маршрутов</w:t>
      </w:r>
      <w:r w:rsidRPr="00236893">
        <w:rPr>
          <w:rFonts w:ascii="Times New Roman" w:hAnsi="Times New Roman" w:cs="Times New Roman"/>
          <w:sz w:val="28"/>
          <w:szCs w:val="28"/>
        </w:rPr>
        <w:t xml:space="preserve"> вы можете пустить часть трафика через прокси-сервер, настроить связность с инфраструктурой и многое другое.</w:t>
      </w:r>
    </w:p>
    <w:p w14:paraId="43C33E1D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3432BEAB" w14:textId="77777777" w:rsidR="00236893" w:rsidRPr="00236893" w:rsidRDefault="00236893" w:rsidP="00236893">
      <w:pPr>
        <w:pStyle w:val="a7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Опишите процесс пересылки пакетов маршрутизатором. Что произойдет, если в таблице маршрутизации нет соответствия между IP-адресом назначения и префиксом?</w:t>
      </w:r>
    </w:p>
    <w:p w14:paraId="19C981B0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Процесс пересылки пакетов, маршрутизатором:</w:t>
      </w:r>
    </w:p>
    <w:p w14:paraId="6280EF10" w14:textId="77777777" w:rsidR="00236893" w:rsidRPr="00236893" w:rsidRDefault="00236893" w:rsidP="00236893">
      <w:pPr>
        <w:pStyle w:val="a7"/>
        <w:widowControl/>
        <w:numPr>
          <w:ilvl w:val="0"/>
          <w:numId w:val="12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lastRenderedPageBreak/>
        <w:t>Кадр канального уровня с инкапсулированным IP-пакетом поступает на входной интерфейс.</w:t>
      </w:r>
    </w:p>
    <w:p w14:paraId="07602683" w14:textId="77777777" w:rsidR="00236893" w:rsidRPr="00236893" w:rsidRDefault="00236893" w:rsidP="00236893">
      <w:pPr>
        <w:pStyle w:val="a7"/>
        <w:widowControl/>
        <w:numPr>
          <w:ilvl w:val="0"/>
          <w:numId w:val="12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Маршрутизатор проверяет IP-адрес назначения в заголовке пакета и обращается к своей таблице IP-маршрутизации.</w:t>
      </w:r>
    </w:p>
    <w:p w14:paraId="0EB22012" w14:textId="77777777" w:rsidR="00236893" w:rsidRPr="00236893" w:rsidRDefault="00236893" w:rsidP="00236893">
      <w:pPr>
        <w:pStyle w:val="a7"/>
        <w:widowControl/>
        <w:numPr>
          <w:ilvl w:val="0"/>
          <w:numId w:val="12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Маршрутизатор находит самый длинный совпадающий префикс в таблице маршрутизации.</w:t>
      </w:r>
    </w:p>
    <w:p w14:paraId="62851A05" w14:textId="77777777" w:rsidR="00236893" w:rsidRPr="00236893" w:rsidRDefault="00236893" w:rsidP="00236893">
      <w:pPr>
        <w:pStyle w:val="a7"/>
        <w:widowControl/>
        <w:numPr>
          <w:ilvl w:val="0"/>
          <w:numId w:val="12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Маршрутизатор инкапсулирует пакет во кадр канального уровня выходного интерфейса и пересылает его из него. Назначением может быть устройство, подключенное к сети, или маршрутизатор следующего перехода.</w:t>
      </w:r>
    </w:p>
    <w:p w14:paraId="27441699" w14:textId="77777777" w:rsidR="00236893" w:rsidRPr="00236893" w:rsidRDefault="00236893" w:rsidP="00236893">
      <w:pPr>
        <w:pStyle w:val="a7"/>
        <w:widowControl/>
        <w:numPr>
          <w:ilvl w:val="0"/>
          <w:numId w:val="12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Однако если нет соответствующей записи маршрута, пакет отбрасывается.</w:t>
      </w:r>
    </w:p>
    <w:p w14:paraId="7A23AAD1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455D1FD1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 xml:space="preserve">Если в таблице маршрутизации нет соответствия между IP-адресом назначения и префиксом, </w:t>
      </w:r>
      <w:proofErr w:type="gramStart"/>
      <w:r w:rsidRPr="0023689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36893">
        <w:rPr>
          <w:rFonts w:ascii="Times New Roman" w:hAnsi="Times New Roman" w:cs="Times New Roman"/>
          <w:sz w:val="28"/>
          <w:szCs w:val="28"/>
        </w:rPr>
        <w:t xml:space="preserve"> если маршрут по умолчанию отсутствует, </w:t>
      </w:r>
      <w:r w:rsidRPr="00236893">
        <w:rPr>
          <w:rFonts w:ascii="Times New Roman" w:hAnsi="Times New Roman" w:cs="Times New Roman"/>
          <w:sz w:val="28"/>
          <w:szCs w:val="28"/>
          <w:u w:val="single"/>
        </w:rPr>
        <w:t>пакет будет отброшен</w:t>
      </w:r>
      <w:r w:rsidRPr="00236893">
        <w:rPr>
          <w:rFonts w:ascii="Times New Roman" w:hAnsi="Times New Roman" w:cs="Times New Roman"/>
          <w:sz w:val="28"/>
          <w:szCs w:val="28"/>
        </w:rPr>
        <w:t>.</w:t>
      </w:r>
    </w:p>
    <w:p w14:paraId="209A7390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60501E99" w14:textId="77777777" w:rsidR="00236893" w:rsidRPr="00236893" w:rsidRDefault="00236893" w:rsidP="00236893">
      <w:pPr>
        <w:pStyle w:val="a7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Дайте характеристику механизмам пересылки пакетов. Опишите все возможные источники получения маршрутов в таблице маршрутизации.</w:t>
      </w:r>
    </w:p>
    <w:p w14:paraId="7CB2B1C3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Маршрутизаторы поддерживают три механизма пересылки пакетов:</w:t>
      </w:r>
    </w:p>
    <w:p w14:paraId="6E5A9267" w14:textId="77777777" w:rsidR="00236893" w:rsidRPr="00236893" w:rsidRDefault="00236893" w:rsidP="00236893">
      <w:pPr>
        <w:pStyle w:val="a7"/>
        <w:widowControl/>
        <w:numPr>
          <w:ilvl w:val="0"/>
          <w:numId w:val="13"/>
        </w:numPr>
        <w:autoSpaceDE/>
        <w:autoSpaceDN/>
        <w:spacing w:before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 xml:space="preserve">Процессорная коммутация (Process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switching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>)</w:t>
      </w:r>
    </w:p>
    <w:p w14:paraId="23AF7055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Устаревший механизм пересылки пакетов, все еще доступный на маршрутизаторах Cisco. Когда пакет прибывает на интерфейс, он пересылается на уровень управления, где ЦП сопоставляет адрес назначения с записью в таблице маршрутизации, а затем определяет выходной интерфейс и пересылает пакет. Механизм процессорной коммутации работает очень медленно и редко реализуется в современных сетях. Сравните данный механизм с механизмом быстрой коммутации.</w:t>
      </w:r>
    </w:p>
    <w:p w14:paraId="1C752A8C" w14:textId="77777777" w:rsidR="00236893" w:rsidRPr="00236893" w:rsidRDefault="00236893" w:rsidP="00236893">
      <w:pPr>
        <w:pStyle w:val="a7"/>
        <w:widowControl/>
        <w:numPr>
          <w:ilvl w:val="0"/>
          <w:numId w:val="13"/>
        </w:numPr>
        <w:autoSpaceDE/>
        <w:autoSpaceDN/>
        <w:spacing w:before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 xml:space="preserve">Быстрая коммутация (Fast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switching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>)</w:t>
      </w:r>
    </w:p>
    <w:p w14:paraId="55EE0324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Быстрое переключение использует кэш быстрой коммутации для хранения информации следующего перехода. Когда пакет прибывает на интерфейс, он пересылается на уровень управления, где ЦП ищет совпадение в кэше быстрой коммутации. Если совпадение не найдено, пакет проходит программную коммутацию и пересылается на выходной интерфейс. Информация о трафике для пакетов также хранится в кэше быстрой коммутации. Если на интерфейс прибывает другой пакет, адресованный тому же назначению, то из кэш-памяти повторно используется информация о следующем переходе без вмешательства ЦП.</w:t>
      </w:r>
    </w:p>
    <w:p w14:paraId="26FB6475" w14:textId="77777777" w:rsidR="00236893" w:rsidRPr="00236893" w:rsidRDefault="00236893" w:rsidP="00236893">
      <w:pPr>
        <w:pStyle w:val="a7"/>
        <w:widowControl/>
        <w:numPr>
          <w:ilvl w:val="0"/>
          <w:numId w:val="13"/>
        </w:numPr>
        <w:autoSpaceDE/>
        <w:autoSpaceDN/>
        <w:spacing w:before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 xml:space="preserve">Cisco Express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Forwarding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(CEF)</w:t>
      </w:r>
    </w:p>
    <w:p w14:paraId="154990F5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lastRenderedPageBreak/>
        <w:t>CEF является самым новым и используемым по умолчанию механизмом пересылки пакетов Cisco IOS. Как и быстрая коммутация, CEF создает 24-портовую базу данных переадресации (FIB) и таблицу смежности. Однако записи таблицы инициированы не пакетами, как при быстрой коммутации, а изменениями. Таким образом, по завершении сходимости сети в базе данных FIB и таблице смежности содержится вся информация, необходимая маршрутизатору при пересылке пакета.</w:t>
      </w:r>
    </w:p>
    <w:p w14:paraId="424AC02D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48BB4887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Источники:</w:t>
      </w:r>
    </w:p>
    <w:p w14:paraId="53DA3623" w14:textId="77777777" w:rsidR="00236893" w:rsidRPr="00236893" w:rsidRDefault="00236893" w:rsidP="00236893">
      <w:pPr>
        <w:pStyle w:val="a7"/>
        <w:widowControl/>
        <w:numPr>
          <w:ilvl w:val="0"/>
          <w:numId w:val="14"/>
        </w:numPr>
        <w:autoSpaceDE/>
        <w:autoSpaceDN/>
        <w:spacing w:before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непосредственно подключенные сети;</w:t>
      </w:r>
    </w:p>
    <w:p w14:paraId="755BC769" w14:textId="77777777" w:rsidR="00236893" w:rsidRPr="00236893" w:rsidRDefault="00236893" w:rsidP="00236893">
      <w:pPr>
        <w:pStyle w:val="a7"/>
        <w:widowControl/>
        <w:numPr>
          <w:ilvl w:val="0"/>
          <w:numId w:val="14"/>
        </w:numPr>
        <w:autoSpaceDE/>
        <w:autoSpaceDN/>
        <w:spacing w:before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статические маршруты;</w:t>
      </w:r>
    </w:p>
    <w:p w14:paraId="5CFDFA28" w14:textId="77777777" w:rsidR="00236893" w:rsidRPr="00236893" w:rsidRDefault="00236893" w:rsidP="00236893">
      <w:pPr>
        <w:pStyle w:val="a7"/>
        <w:widowControl/>
        <w:numPr>
          <w:ilvl w:val="0"/>
          <w:numId w:val="14"/>
        </w:numPr>
        <w:autoSpaceDE/>
        <w:autoSpaceDN/>
        <w:spacing w:before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протоколов динамической маршрутизации.</w:t>
      </w:r>
    </w:p>
    <w:p w14:paraId="1672C9D8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4CB619DE" w14:textId="77777777" w:rsidR="00236893" w:rsidRPr="00236893" w:rsidRDefault="00236893" w:rsidP="00236893">
      <w:pPr>
        <w:pStyle w:val="a7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В каких случаях целесообразно настроить статический маршрут? Дайте определение понятию “административное расстояние”.</w:t>
      </w:r>
    </w:p>
    <w:p w14:paraId="010B2E8C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Статическая маршрутизация используется в трех ситуациях:</w:t>
      </w:r>
    </w:p>
    <w:p w14:paraId="25055C9F" w14:textId="77777777" w:rsidR="00236893" w:rsidRPr="00236893" w:rsidRDefault="00236893" w:rsidP="00236893">
      <w:pPr>
        <w:pStyle w:val="a7"/>
        <w:widowControl/>
        <w:numPr>
          <w:ilvl w:val="0"/>
          <w:numId w:val="15"/>
        </w:numPr>
        <w:autoSpaceDE/>
        <w:autoSpaceDN/>
        <w:spacing w:before="0"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Это обеспечивает простоту обслуживания таблиц маршрутизации в небольших сетях, рост которых не ожидается.</w:t>
      </w:r>
    </w:p>
    <w:p w14:paraId="59BEF63C" w14:textId="77777777" w:rsidR="00236893" w:rsidRPr="00236893" w:rsidRDefault="00236893" w:rsidP="00236893">
      <w:pPr>
        <w:pStyle w:val="a7"/>
        <w:widowControl/>
        <w:numPr>
          <w:ilvl w:val="0"/>
          <w:numId w:val="15"/>
        </w:numPr>
        <w:autoSpaceDE/>
        <w:autoSpaceDN/>
        <w:spacing w:before="0"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Использование единого маршрута по умолчанию для представления пути к любой сети, которая не имеет более точного соответствия с другим маршрутом в таблице маршрутизации. Маршруты по умолчанию используются для отправки трафика к любому целевому адресу за пределами следующего вышестоящего маршрутизатора.</w:t>
      </w:r>
    </w:p>
    <w:p w14:paraId="0DF9432A" w14:textId="77777777" w:rsidR="00236893" w:rsidRPr="00236893" w:rsidRDefault="00236893" w:rsidP="00236893">
      <w:pPr>
        <w:pStyle w:val="a7"/>
        <w:widowControl/>
        <w:numPr>
          <w:ilvl w:val="0"/>
          <w:numId w:val="15"/>
        </w:numPr>
        <w:autoSpaceDE/>
        <w:autoSpaceDN/>
        <w:spacing w:before="0"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Маршрутизация к тупиковым сетям и от них. Тупиковая сеть представляет собой сеть, доступ к которой осуществляется через один маршрут, и маршрутизатор имеет только одно соседнее устройство.</w:t>
      </w:r>
    </w:p>
    <w:p w14:paraId="2E925882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3F5A3A2F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Административное расстояние (AD)</w:t>
      </w:r>
      <w:r w:rsidRPr="00236893">
        <w:rPr>
          <w:rFonts w:ascii="Times New Roman" w:hAnsi="Times New Roman" w:cs="Times New Roman"/>
          <w:sz w:val="28"/>
          <w:szCs w:val="28"/>
        </w:rPr>
        <w:t xml:space="preserve"> – величина выражает надежность маршрута.</w:t>
      </w:r>
      <w:r w:rsidRPr="00236893">
        <w:rPr>
          <w:rFonts w:ascii="Times New Roman" w:hAnsi="Times New Roman" w:cs="Times New Roman"/>
          <w:color w:val="58585B"/>
          <w:sz w:val="28"/>
          <w:szCs w:val="28"/>
          <w:shd w:val="clear" w:color="auto" w:fill="FFFFFF"/>
        </w:rPr>
        <w:t xml:space="preserve"> </w:t>
      </w:r>
      <w:r w:rsidRPr="00236893">
        <w:rPr>
          <w:rFonts w:ascii="Times New Roman" w:hAnsi="Times New Roman" w:cs="Times New Roman"/>
          <w:sz w:val="28"/>
          <w:szCs w:val="28"/>
        </w:rPr>
        <w:t xml:space="preserve">Чем ниже значение AD, тем выше надежность. </w:t>
      </w:r>
    </w:p>
    <w:p w14:paraId="0376F771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05FF5FC7" w14:textId="77777777" w:rsidR="00236893" w:rsidRPr="00236893" w:rsidRDefault="00236893" w:rsidP="00236893">
      <w:pPr>
        <w:pStyle w:val="a7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В каких случаях целесообразно настроить динамическую маршрутизацию? Дайте определение понятию “метрика маршрута”.</w:t>
      </w:r>
    </w:p>
    <w:p w14:paraId="310A11D6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Протоколы динамической маршрутизации обычно используются в следующих сценариях:</w:t>
      </w:r>
    </w:p>
    <w:p w14:paraId="6A5B0F96" w14:textId="77777777" w:rsidR="00236893" w:rsidRPr="00236893" w:rsidRDefault="00236893" w:rsidP="00236893">
      <w:pPr>
        <w:pStyle w:val="a7"/>
        <w:widowControl/>
        <w:numPr>
          <w:ilvl w:val="0"/>
          <w:numId w:val="16"/>
        </w:numPr>
        <w:autoSpaceDE/>
        <w:autoSpaceDN/>
        <w:spacing w:before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В сетях, состоящих из более чем нескольких маршрутизаторов;</w:t>
      </w:r>
    </w:p>
    <w:p w14:paraId="4271ED52" w14:textId="77777777" w:rsidR="00236893" w:rsidRPr="00236893" w:rsidRDefault="00236893" w:rsidP="00236893">
      <w:pPr>
        <w:pStyle w:val="a7"/>
        <w:widowControl/>
        <w:numPr>
          <w:ilvl w:val="0"/>
          <w:numId w:val="16"/>
        </w:numPr>
        <w:autoSpaceDE/>
        <w:autoSpaceDN/>
        <w:spacing w:before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lastRenderedPageBreak/>
        <w:t>Когда изменение топологии сети требует от сети автоматического определения другого пути;</w:t>
      </w:r>
    </w:p>
    <w:p w14:paraId="27AA37FC" w14:textId="77777777" w:rsidR="00236893" w:rsidRPr="00236893" w:rsidRDefault="00236893" w:rsidP="00236893">
      <w:pPr>
        <w:pStyle w:val="a7"/>
        <w:widowControl/>
        <w:numPr>
          <w:ilvl w:val="0"/>
          <w:numId w:val="16"/>
        </w:numPr>
        <w:autoSpaceDE/>
        <w:autoSpaceDN/>
        <w:spacing w:before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Для масштабируемости. По мере роста сети протокол динамической маршрутизации автоматически узнает о новых сетях.</w:t>
      </w:r>
    </w:p>
    <w:p w14:paraId="4832862E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Метрика</w:t>
      </w:r>
      <w:r w:rsidRPr="00236893">
        <w:rPr>
          <w:rFonts w:ascii="Times New Roman" w:hAnsi="Times New Roman" w:cs="Times New Roman"/>
          <w:sz w:val="28"/>
          <w:szCs w:val="28"/>
        </w:rPr>
        <w:t xml:space="preserve"> — это числовое значение, используемое для измерения расстояния до заданной сети. Наиболее оптимальным путем к сети является путь с наименьшей метрикой.</w:t>
      </w:r>
    </w:p>
    <w:p w14:paraId="55525F10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5415C62C" w14:textId="77777777" w:rsidR="00236893" w:rsidRPr="00236893" w:rsidRDefault="00236893" w:rsidP="00236893">
      <w:pPr>
        <w:pStyle w:val="a7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Проведите краткую сравнительную характеристику статической и динамической маршрутизации на основе нескольких критериев. Какие бывают протоколы динамической маршрутизации (опишите категории и приведите примеры)?</w:t>
      </w:r>
    </w:p>
    <w:p w14:paraId="62606C42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Таблица 1 – Сравнительная характеристика статической и динамической маршрутизации</w:t>
      </w:r>
    </w:p>
    <w:p w14:paraId="28261DDC" w14:textId="77777777" w:rsidR="00236893" w:rsidRPr="00236893" w:rsidRDefault="00236893" w:rsidP="00236893">
      <w:pPr>
        <w:jc w:val="center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5016E" wp14:editId="4454DB90">
            <wp:extent cx="5940425" cy="4339594"/>
            <wp:effectExtent l="0" t="0" r="3175" b="3810"/>
            <wp:docPr id="262925758" name="Рисунок 26292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3A64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0F462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 xml:space="preserve">Протоколы динамической маршрутизации классифицируются обычно на два типа: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внутридоменные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(IGP) и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междуобластные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(EGP).</w:t>
      </w:r>
    </w:p>
    <w:p w14:paraId="2FBC1637" w14:textId="77777777" w:rsidR="00236893" w:rsidRPr="00236893" w:rsidRDefault="00236893" w:rsidP="00236893">
      <w:pPr>
        <w:widowControl/>
        <w:numPr>
          <w:ilvl w:val="0"/>
          <w:numId w:val="19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6893">
        <w:rPr>
          <w:rFonts w:ascii="Times New Roman" w:hAnsi="Times New Roman" w:cs="Times New Roman"/>
          <w:sz w:val="28"/>
          <w:szCs w:val="28"/>
        </w:rPr>
        <w:lastRenderedPageBreak/>
        <w:t>Внутридоменные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протоколы динамической маршрутизации (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Interior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Gateway Protocol, IGP) используются для обмена информацией о маршрутах внутри одной автономной системы (AS). Примеры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внутридоменных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протоколов:</w:t>
      </w:r>
    </w:p>
    <w:p w14:paraId="5DAD01D0" w14:textId="77777777" w:rsidR="00236893" w:rsidRPr="00236893" w:rsidRDefault="00236893" w:rsidP="00236893">
      <w:pPr>
        <w:pStyle w:val="a7"/>
        <w:widowControl/>
        <w:numPr>
          <w:ilvl w:val="0"/>
          <w:numId w:val="20"/>
        </w:numPr>
        <w:autoSpaceDE/>
        <w:autoSpaceDN/>
        <w:spacing w:before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RIP (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Information Protocol) - старый простой протокол, работающий на основе метрики числа прыжков.</w:t>
      </w:r>
    </w:p>
    <w:p w14:paraId="512B6D7D" w14:textId="77777777" w:rsidR="00236893" w:rsidRPr="00236893" w:rsidRDefault="00236893" w:rsidP="00236893">
      <w:pPr>
        <w:pStyle w:val="a7"/>
        <w:widowControl/>
        <w:numPr>
          <w:ilvl w:val="0"/>
          <w:numId w:val="20"/>
        </w:numPr>
        <w:autoSpaceDE/>
        <w:autoSpaceDN/>
        <w:spacing w:before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 xml:space="preserve">OSPF (Open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Shortest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First) - протокол, который определяет маршруты по наименьшей стоимости в сети на основе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Dijkstra's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>.</w:t>
      </w:r>
    </w:p>
    <w:p w14:paraId="0A1447F4" w14:textId="77777777" w:rsidR="00236893" w:rsidRPr="00236893" w:rsidRDefault="00236893" w:rsidP="00236893">
      <w:pPr>
        <w:pStyle w:val="a7"/>
        <w:widowControl/>
        <w:numPr>
          <w:ilvl w:val="0"/>
          <w:numId w:val="20"/>
        </w:numPr>
        <w:autoSpaceDE/>
        <w:autoSpaceDN/>
        <w:spacing w:before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 xml:space="preserve">EIGRP (Enhanced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Interior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Gateway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Protocol) - проприетарный протокол Cisco, комбинирующий преимущества протоколов векторного и состояния канала.</w:t>
      </w:r>
    </w:p>
    <w:p w14:paraId="47191290" w14:textId="77777777" w:rsidR="00236893" w:rsidRPr="00236893" w:rsidRDefault="00236893" w:rsidP="00236893">
      <w:pPr>
        <w:widowControl/>
        <w:numPr>
          <w:ilvl w:val="0"/>
          <w:numId w:val="19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6893">
        <w:rPr>
          <w:rFonts w:ascii="Times New Roman" w:hAnsi="Times New Roman" w:cs="Times New Roman"/>
          <w:sz w:val="28"/>
          <w:szCs w:val="28"/>
        </w:rPr>
        <w:t>Междуобластные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протоколы динамической маршрутизации (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Exterior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Gateway Protocol, EGP) используются для обмена информацией о маршрутах между различными автономными системами (AS). Пример 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междуобластных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протоколов:</w:t>
      </w:r>
    </w:p>
    <w:p w14:paraId="27E9FDA0" w14:textId="77777777" w:rsidR="00236893" w:rsidRPr="00236893" w:rsidRDefault="00236893" w:rsidP="00236893">
      <w:pPr>
        <w:pStyle w:val="a7"/>
        <w:widowControl/>
        <w:numPr>
          <w:ilvl w:val="0"/>
          <w:numId w:val="21"/>
        </w:numPr>
        <w:autoSpaceDE/>
        <w:autoSpaceDN/>
        <w:spacing w:before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BGP (</w:t>
      </w:r>
      <w:proofErr w:type="spellStart"/>
      <w:r w:rsidRPr="00236893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236893">
        <w:rPr>
          <w:rFonts w:ascii="Times New Roman" w:hAnsi="Times New Roman" w:cs="Times New Roman"/>
          <w:sz w:val="28"/>
          <w:szCs w:val="28"/>
        </w:rPr>
        <w:t xml:space="preserve"> Gateway Protocol) - протокол, используемый на границах автономных систем для обмена информацией о маршрутах и выбора оптимального маршрута на основе различных атрибутов.</w:t>
      </w:r>
    </w:p>
    <w:p w14:paraId="56B39866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42EA6083" w14:textId="77777777" w:rsidR="00236893" w:rsidRPr="00236893" w:rsidRDefault="00236893" w:rsidP="00236893">
      <w:pPr>
        <w:pStyle w:val="a7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Для чего нужны протоколы динамической маршрутизации? Какие компоненты включают в себя протоколы динамической маршрутизации?</w:t>
      </w:r>
    </w:p>
    <w:p w14:paraId="34856B2A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Протоколы динамической маршрутизации позволяют маршрутизаторам совместно использовать сведения о надежности и состоянии удаленных сетей. Протоколы динамической маршрутизации выполняют ряд операций, включая обнаружение сетей и ведение таблиц маршрутизации.</w:t>
      </w:r>
    </w:p>
    <w:p w14:paraId="7D6D0179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Важными преимуществами протоколов динамической маршрутизации являются возможность выбора наилучшего пути и возможность автоматического обнаружения нового наилучшего пути при изменении топологии.</w:t>
      </w:r>
    </w:p>
    <w:p w14:paraId="59DE6947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4479BF68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Протоколы динамической маршрутизации включают в себя следующие компоненты:</w:t>
      </w:r>
    </w:p>
    <w:p w14:paraId="0DB0C0DE" w14:textId="77777777" w:rsidR="00236893" w:rsidRPr="00236893" w:rsidRDefault="00236893" w:rsidP="00236893">
      <w:pPr>
        <w:pStyle w:val="a7"/>
        <w:widowControl/>
        <w:numPr>
          <w:ilvl w:val="0"/>
          <w:numId w:val="17"/>
        </w:numPr>
        <w:autoSpaceDE/>
        <w:autoSpaceDN/>
        <w:spacing w:before="0"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Структуры данных — </w:t>
      </w:r>
      <w:r w:rsidRPr="00236893">
        <w:rPr>
          <w:rFonts w:ascii="Times New Roman" w:hAnsi="Times New Roman" w:cs="Times New Roman"/>
          <w:bCs/>
          <w:sz w:val="28"/>
          <w:szCs w:val="28"/>
        </w:rPr>
        <w:t>п</w:t>
      </w:r>
      <w:r w:rsidRPr="00236893">
        <w:rPr>
          <w:rFonts w:ascii="Times New Roman" w:hAnsi="Times New Roman" w:cs="Times New Roman"/>
          <w:sz w:val="28"/>
          <w:szCs w:val="28"/>
        </w:rPr>
        <w:t>ротоколы маршрутизации обычно используют для своих операций таблицы или базы данных. Данная информация хранится в ОЗУ.</w:t>
      </w:r>
    </w:p>
    <w:p w14:paraId="50E3AE15" w14:textId="77777777" w:rsidR="00236893" w:rsidRPr="00236893" w:rsidRDefault="00236893" w:rsidP="00236893">
      <w:pPr>
        <w:pStyle w:val="a7"/>
        <w:widowControl/>
        <w:numPr>
          <w:ilvl w:val="0"/>
          <w:numId w:val="17"/>
        </w:numPr>
        <w:autoSpaceDE/>
        <w:autoSpaceDN/>
        <w:spacing w:before="0"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b/>
          <w:bCs/>
          <w:sz w:val="28"/>
          <w:szCs w:val="28"/>
        </w:rPr>
        <w:t xml:space="preserve">Сообщения протокола маршрутизации — </w:t>
      </w:r>
      <w:r w:rsidRPr="00236893">
        <w:rPr>
          <w:rFonts w:ascii="Times New Roman" w:hAnsi="Times New Roman" w:cs="Times New Roman"/>
          <w:bCs/>
          <w:sz w:val="28"/>
          <w:szCs w:val="28"/>
        </w:rPr>
        <w:t>п</w:t>
      </w:r>
      <w:r w:rsidRPr="00236893">
        <w:rPr>
          <w:rFonts w:ascii="Times New Roman" w:hAnsi="Times New Roman" w:cs="Times New Roman"/>
          <w:sz w:val="28"/>
          <w:szCs w:val="28"/>
        </w:rPr>
        <w:t>ротоколы маршрутизации используют различные типы сообщений для обнаружения соседних маршрутизаторов, обмена информацией о маршрутах и выполнения других задач, связанных с получением точной информации о сети.</w:t>
      </w:r>
    </w:p>
    <w:p w14:paraId="499A46A0" w14:textId="77777777" w:rsidR="00236893" w:rsidRPr="00236893" w:rsidRDefault="00236893" w:rsidP="00236893">
      <w:pPr>
        <w:pStyle w:val="a7"/>
        <w:widowControl/>
        <w:numPr>
          <w:ilvl w:val="0"/>
          <w:numId w:val="17"/>
        </w:numPr>
        <w:autoSpaceDE/>
        <w:autoSpaceDN/>
        <w:spacing w:before="0"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— </w:t>
      </w:r>
      <w:r w:rsidRPr="00236893">
        <w:rPr>
          <w:rFonts w:ascii="Times New Roman" w:hAnsi="Times New Roman" w:cs="Times New Roman"/>
          <w:sz w:val="28"/>
          <w:szCs w:val="28"/>
        </w:rPr>
        <w:t>алгоритм представляет собой определенный список действий, используемых для выполнения задачи. Протоколы маршрутизации используют алгоритмы, упрощающие обмен данных маршрутизации и определение оптимального пути.</w:t>
      </w:r>
    </w:p>
    <w:p w14:paraId="3E9450A6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5AE6D90E" w14:textId="77777777" w:rsidR="00236893" w:rsidRPr="00236893" w:rsidRDefault="00236893" w:rsidP="00236893">
      <w:pPr>
        <w:pStyle w:val="a7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Как вычисляется метрика для протоколов RIP, OSPF и EIGRP? Как работает распределение нагрузки при использовании динамической маршрутизации?</w:t>
      </w:r>
    </w:p>
    <w:p w14:paraId="6521C560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Таблица 3 – Вычисление метрики для протоколов</w:t>
      </w:r>
    </w:p>
    <w:p w14:paraId="5B9DE52A" w14:textId="77777777" w:rsidR="00236893" w:rsidRPr="00236893" w:rsidRDefault="00236893" w:rsidP="00236893">
      <w:pPr>
        <w:jc w:val="center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77EDDF" wp14:editId="41ED2D39">
            <wp:extent cx="5940425" cy="41529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6EAC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283BA456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Если маршрутизатор располагает двумя или более путями к пункту назначения с метриками равной стоимости, он отправляет пакеты по обоим путям. Это называется распределением нагрузки в соответствии с равной стоимостью. Таблица маршрутизации содержит одну сеть назначения, но несколько выходных интерфейсов — по одному для каждого пути с равной стоимостью. Маршрутизатор пересылает пакеты через несколько выходных интерфейсов, указанных в таблице маршрутизации.</w:t>
      </w:r>
    </w:p>
    <w:p w14:paraId="131C47A5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При правильной конфигурации распределение нагрузки может повысить эффективность и производительность сети.</w:t>
      </w:r>
    </w:p>
    <w:p w14:paraId="3EF53499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5FEF9923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05D2BF77" w14:textId="77777777" w:rsidR="00236893" w:rsidRPr="00236893" w:rsidRDefault="00236893" w:rsidP="00236893">
      <w:pPr>
        <w:pStyle w:val="a7"/>
        <w:widowControl/>
        <w:numPr>
          <w:ilvl w:val="0"/>
          <w:numId w:val="10"/>
        </w:numPr>
        <w:autoSpaceDE/>
        <w:autoSpaceDN/>
        <w:spacing w:before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Опишите назначение кодов C, L и S в таблице маршрутизации. В каких случаях используется протокол BGP?</w:t>
      </w:r>
    </w:p>
    <w:p w14:paraId="0107F35A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Коды:</w:t>
      </w:r>
    </w:p>
    <w:p w14:paraId="290F833C" w14:textId="77777777" w:rsidR="00236893" w:rsidRPr="00236893" w:rsidRDefault="00236893" w:rsidP="00236893">
      <w:pPr>
        <w:pStyle w:val="a7"/>
        <w:widowControl/>
        <w:numPr>
          <w:ilvl w:val="0"/>
          <w:numId w:val="18"/>
        </w:numPr>
        <w:autoSpaceDE/>
        <w:autoSpaceDN/>
        <w:spacing w:before="0"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L — указывает адрес, назначенный интерфейсу маршрутизатора. Данный код позволяет маршрутизатору быстро определить, что полученный пакет предназначен для интерфейса, а не для пересылки.</w:t>
      </w:r>
    </w:p>
    <w:p w14:paraId="532A6FD6" w14:textId="77777777" w:rsidR="00236893" w:rsidRPr="00236893" w:rsidRDefault="00236893" w:rsidP="00236893">
      <w:pPr>
        <w:pStyle w:val="a7"/>
        <w:widowControl/>
        <w:numPr>
          <w:ilvl w:val="0"/>
          <w:numId w:val="18"/>
        </w:numPr>
        <w:autoSpaceDE/>
        <w:autoSpaceDN/>
        <w:spacing w:before="0"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C — определяет сеть с прямым подключением.</w:t>
      </w:r>
    </w:p>
    <w:p w14:paraId="1E113E52" w14:textId="77777777" w:rsidR="00236893" w:rsidRPr="00236893" w:rsidRDefault="00236893" w:rsidP="00236893">
      <w:pPr>
        <w:pStyle w:val="a7"/>
        <w:widowControl/>
        <w:numPr>
          <w:ilvl w:val="0"/>
          <w:numId w:val="18"/>
        </w:numPr>
        <w:autoSpaceDE/>
        <w:autoSpaceDN/>
        <w:spacing w:before="0" w:line="360" w:lineRule="auto"/>
        <w:ind w:left="99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sz w:val="28"/>
          <w:szCs w:val="28"/>
        </w:rPr>
        <w:t>S — определяет статический маршрут, созданный для достижения конкретной сети.</w:t>
      </w:r>
    </w:p>
    <w:p w14:paraId="16909C38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</w:p>
    <w:p w14:paraId="44C5CE4F" w14:textId="77777777" w:rsidR="00236893" w:rsidRPr="00236893" w:rsidRDefault="00236893" w:rsidP="00236893">
      <w:pPr>
        <w:rPr>
          <w:rFonts w:ascii="Times New Roman" w:hAnsi="Times New Roman" w:cs="Times New Roman"/>
          <w:sz w:val="28"/>
          <w:szCs w:val="28"/>
        </w:rPr>
      </w:pPr>
      <w:r w:rsidRPr="00236893">
        <w:rPr>
          <w:rFonts w:ascii="Times New Roman" w:hAnsi="Times New Roman" w:cs="Times New Roman"/>
          <w:b/>
          <w:sz w:val="28"/>
          <w:szCs w:val="28"/>
        </w:rPr>
        <w:t>Протокол граничного шлюза (BGP)</w:t>
      </w:r>
      <w:r w:rsidRPr="00236893">
        <w:rPr>
          <w:rFonts w:ascii="Times New Roman" w:hAnsi="Times New Roman" w:cs="Times New Roman"/>
          <w:sz w:val="28"/>
          <w:szCs w:val="28"/>
        </w:rPr>
        <w:t xml:space="preserve"> используется для связи между сетями интернет-провайдеров. Протокол BGP также обеспечивает обмен данными маршрутизации между интернет-провайдерами и их крупными частными клиентами.</w:t>
      </w:r>
    </w:p>
    <w:p w14:paraId="73888EDA" w14:textId="77777777" w:rsidR="00236893" w:rsidRPr="00236893" w:rsidRDefault="00236893" w:rsidP="00236893">
      <w:pPr>
        <w:pStyle w:val="a7"/>
        <w:tabs>
          <w:tab w:val="left" w:pos="820"/>
          <w:tab w:val="left" w:pos="821"/>
        </w:tabs>
        <w:spacing w:before="89" w:line="364" w:lineRule="auto"/>
        <w:ind w:right="2493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D000D49" w14:textId="77777777" w:rsidR="001C104D" w:rsidRPr="00236893" w:rsidRDefault="001C104D">
      <w:pPr>
        <w:rPr>
          <w:rFonts w:ascii="Times New Roman" w:hAnsi="Times New Roman" w:cs="Times New Roman"/>
          <w:sz w:val="28"/>
          <w:szCs w:val="28"/>
        </w:rPr>
      </w:pPr>
    </w:p>
    <w:sectPr w:rsidR="001C104D" w:rsidRPr="00236893" w:rsidSect="00EE5E7F">
      <w:pgSz w:w="12240" w:h="15840"/>
      <w:pgMar w:top="1360" w:right="10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75BF"/>
    <w:multiLevelType w:val="hybridMultilevel"/>
    <w:tmpl w:val="DBB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59E"/>
    <w:multiLevelType w:val="hybridMultilevel"/>
    <w:tmpl w:val="8C367C24"/>
    <w:lvl w:ilvl="0" w:tplc="E8EC4F8C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0B08861A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01CC6D34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EC9CCC2A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12746C2E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8EF268A6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323A45C0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4492F440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C8C256EE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361B8D"/>
    <w:multiLevelType w:val="hybridMultilevel"/>
    <w:tmpl w:val="53E262EE"/>
    <w:lvl w:ilvl="0" w:tplc="C1E6134C">
      <w:start w:val="1"/>
      <w:numFmt w:val="decimal"/>
      <w:lvlText w:val="%1."/>
      <w:lvlJc w:val="left"/>
      <w:pPr>
        <w:ind w:left="460" w:hanging="361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B3C2C556">
      <w:numFmt w:val="bullet"/>
      <w:lvlText w:val="•"/>
      <w:lvlJc w:val="left"/>
      <w:pPr>
        <w:ind w:left="1440" w:hanging="361"/>
      </w:pPr>
      <w:rPr>
        <w:rFonts w:hint="default"/>
        <w:lang w:val="ru-RU" w:eastAsia="en-US" w:bidi="ar-SA"/>
      </w:rPr>
    </w:lvl>
    <w:lvl w:ilvl="2" w:tplc="E88265A6">
      <w:numFmt w:val="bullet"/>
      <w:lvlText w:val="•"/>
      <w:lvlJc w:val="left"/>
      <w:pPr>
        <w:ind w:left="2420" w:hanging="361"/>
      </w:pPr>
      <w:rPr>
        <w:rFonts w:hint="default"/>
        <w:lang w:val="ru-RU" w:eastAsia="en-US" w:bidi="ar-SA"/>
      </w:rPr>
    </w:lvl>
    <w:lvl w:ilvl="3" w:tplc="FBAC95FC">
      <w:numFmt w:val="bullet"/>
      <w:lvlText w:val="•"/>
      <w:lvlJc w:val="left"/>
      <w:pPr>
        <w:ind w:left="3400" w:hanging="361"/>
      </w:pPr>
      <w:rPr>
        <w:rFonts w:hint="default"/>
        <w:lang w:val="ru-RU" w:eastAsia="en-US" w:bidi="ar-SA"/>
      </w:rPr>
    </w:lvl>
    <w:lvl w:ilvl="4" w:tplc="7F3208DA">
      <w:numFmt w:val="bullet"/>
      <w:lvlText w:val="•"/>
      <w:lvlJc w:val="left"/>
      <w:pPr>
        <w:ind w:left="4380" w:hanging="361"/>
      </w:pPr>
      <w:rPr>
        <w:rFonts w:hint="default"/>
        <w:lang w:val="ru-RU" w:eastAsia="en-US" w:bidi="ar-SA"/>
      </w:rPr>
    </w:lvl>
    <w:lvl w:ilvl="5" w:tplc="EADED064">
      <w:numFmt w:val="bullet"/>
      <w:lvlText w:val="•"/>
      <w:lvlJc w:val="left"/>
      <w:pPr>
        <w:ind w:left="5360" w:hanging="361"/>
      </w:pPr>
      <w:rPr>
        <w:rFonts w:hint="default"/>
        <w:lang w:val="ru-RU" w:eastAsia="en-US" w:bidi="ar-SA"/>
      </w:rPr>
    </w:lvl>
    <w:lvl w:ilvl="6" w:tplc="2C40F77E">
      <w:numFmt w:val="bullet"/>
      <w:lvlText w:val="•"/>
      <w:lvlJc w:val="left"/>
      <w:pPr>
        <w:ind w:left="6340" w:hanging="361"/>
      </w:pPr>
      <w:rPr>
        <w:rFonts w:hint="default"/>
        <w:lang w:val="ru-RU" w:eastAsia="en-US" w:bidi="ar-SA"/>
      </w:rPr>
    </w:lvl>
    <w:lvl w:ilvl="7" w:tplc="1D28FDF4">
      <w:numFmt w:val="bullet"/>
      <w:lvlText w:val="•"/>
      <w:lvlJc w:val="left"/>
      <w:pPr>
        <w:ind w:left="7320" w:hanging="361"/>
      </w:pPr>
      <w:rPr>
        <w:rFonts w:hint="default"/>
        <w:lang w:val="ru-RU" w:eastAsia="en-US" w:bidi="ar-SA"/>
      </w:rPr>
    </w:lvl>
    <w:lvl w:ilvl="8" w:tplc="082CEFEE">
      <w:numFmt w:val="bullet"/>
      <w:lvlText w:val="•"/>
      <w:lvlJc w:val="left"/>
      <w:pPr>
        <w:ind w:left="8300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10FD6441"/>
    <w:multiLevelType w:val="hybridMultilevel"/>
    <w:tmpl w:val="9DB6B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9020EF"/>
    <w:multiLevelType w:val="multilevel"/>
    <w:tmpl w:val="46BA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22A88"/>
    <w:multiLevelType w:val="hybridMultilevel"/>
    <w:tmpl w:val="B42C9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0603A3"/>
    <w:multiLevelType w:val="hybridMultilevel"/>
    <w:tmpl w:val="53567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60E80"/>
    <w:multiLevelType w:val="hybridMultilevel"/>
    <w:tmpl w:val="DE24BA2E"/>
    <w:lvl w:ilvl="0" w:tplc="0400B864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7868BD84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E84898E6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4C5E14AA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16A2AE8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979CA5E0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0B84334C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4A04D5DA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8BDE4ECA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65A7210"/>
    <w:multiLevelType w:val="hybridMultilevel"/>
    <w:tmpl w:val="48F69816"/>
    <w:lvl w:ilvl="0" w:tplc="04C669DA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5338FD74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FA48507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B5F62530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E7D2F268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2DD47E46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C31231C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F2428D02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F2E4B2D6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7540AF2"/>
    <w:multiLevelType w:val="hybridMultilevel"/>
    <w:tmpl w:val="CE149212"/>
    <w:lvl w:ilvl="0" w:tplc="2BF0DC9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B96AB5"/>
    <w:multiLevelType w:val="hybridMultilevel"/>
    <w:tmpl w:val="F25A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86C76"/>
    <w:multiLevelType w:val="hybridMultilevel"/>
    <w:tmpl w:val="88C8C04C"/>
    <w:lvl w:ilvl="0" w:tplc="DCE85CDC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E19EEFCA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9FA64F34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E1DA1332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C2D26DD8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80E42ECE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FA9031A2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8A4897A4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FB1E411C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AC47CAF"/>
    <w:multiLevelType w:val="hybridMultilevel"/>
    <w:tmpl w:val="124EA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B5FF9"/>
    <w:multiLevelType w:val="hybridMultilevel"/>
    <w:tmpl w:val="4D60ED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264162"/>
    <w:multiLevelType w:val="hybridMultilevel"/>
    <w:tmpl w:val="225C99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F95C68"/>
    <w:multiLevelType w:val="hybridMultilevel"/>
    <w:tmpl w:val="A4947440"/>
    <w:lvl w:ilvl="0" w:tplc="1CFEA6E6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36D62274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0BEE23B6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46F24312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605894D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37ECB612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5FFCB872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72EE9226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52921C14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611C2852"/>
    <w:multiLevelType w:val="hybridMultilevel"/>
    <w:tmpl w:val="2F02E468"/>
    <w:lvl w:ilvl="0" w:tplc="2800DA18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4B00D160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EC8C65C4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8D7AECD8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DE0271B8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00761490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4240DF00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7EC27FA2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C8D667E4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3BB5A9C"/>
    <w:multiLevelType w:val="hybridMultilevel"/>
    <w:tmpl w:val="9982BA96"/>
    <w:lvl w:ilvl="0" w:tplc="C44C09D6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DC52B400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E23CA856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91A00A8E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267A680E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7ED8BF1C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0C1E598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EA3494AE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5A58498A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5D72EFB"/>
    <w:multiLevelType w:val="hybridMultilevel"/>
    <w:tmpl w:val="41E6AA1E"/>
    <w:lvl w:ilvl="0" w:tplc="E98A171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E60C9BA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68C6DDA6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CCD6A6F8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27EAC840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D88AC082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E40E8D3C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B88AFF76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FC18EF52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9C14D95"/>
    <w:multiLevelType w:val="hybridMultilevel"/>
    <w:tmpl w:val="2850E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71A84"/>
    <w:multiLevelType w:val="hybridMultilevel"/>
    <w:tmpl w:val="E6A26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939901">
    <w:abstractNumId w:val="2"/>
  </w:num>
  <w:num w:numId="2" w16cid:durableId="69159314">
    <w:abstractNumId w:val="8"/>
  </w:num>
  <w:num w:numId="3" w16cid:durableId="1345983360">
    <w:abstractNumId w:val="17"/>
  </w:num>
  <w:num w:numId="4" w16cid:durableId="1258248509">
    <w:abstractNumId w:val="16"/>
  </w:num>
  <w:num w:numId="5" w16cid:durableId="1066075603">
    <w:abstractNumId w:val="7"/>
  </w:num>
  <w:num w:numId="6" w16cid:durableId="1103495617">
    <w:abstractNumId w:val="11"/>
  </w:num>
  <w:num w:numId="7" w16cid:durableId="496846989">
    <w:abstractNumId w:val="15"/>
  </w:num>
  <w:num w:numId="8" w16cid:durableId="262734099">
    <w:abstractNumId w:val="1"/>
  </w:num>
  <w:num w:numId="9" w16cid:durableId="1107040057">
    <w:abstractNumId w:val="18"/>
  </w:num>
  <w:num w:numId="10" w16cid:durableId="303199188">
    <w:abstractNumId w:val="9"/>
  </w:num>
  <w:num w:numId="11" w16cid:durableId="892889875">
    <w:abstractNumId w:val="6"/>
  </w:num>
  <w:num w:numId="12" w16cid:durableId="217672705">
    <w:abstractNumId w:val="19"/>
  </w:num>
  <w:num w:numId="13" w16cid:durableId="1633444644">
    <w:abstractNumId w:val="12"/>
  </w:num>
  <w:num w:numId="14" w16cid:durableId="2116778147">
    <w:abstractNumId w:val="13"/>
  </w:num>
  <w:num w:numId="15" w16cid:durableId="265037497">
    <w:abstractNumId w:val="14"/>
  </w:num>
  <w:num w:numId="16" w16cid:durableId="2019653654">
    <w:abstractNumId w:val="3"/>
  </w:num>
  <w:num w:numId="17" w16cid:durableId="866526719">
    <w:abstractNumId w:val="10"/>
  </w:num>
  <w:num w:numId="18" w16cid:durableId="1687438173">
    <w:abstractNumId w:val="5"/>
  </w:num>
  <w:num w:numId="19" w16cid:durableId="1688213332">
    <w:abstractNumId w:val="4"/>
  </w:num>
  <w:num w:numId="20" w16cid:durableId="400442708">
    <w:abstractNumId w:val="20"/>
  </w:num>
  <w:num w:numId="21" w16cid:durableId="202554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77"/>
    <w:rsid w:val="000A1E77"/>
    <w:rsid w:val="001A75AE"/>
    <w:rsid w:val="001C104D"/>
    <w:rsid w:val="00236893"/>
    <w:rsid w:val="002D5A40"/>
    <w:rsid w:val="004735B3"/>
    <w:rsid w:val="00477167"/>
    <w:rsid w:val="005B25D4"/>
    <w:rsid w:val="005C6230"/>
    <w:rsid w:val="006860CB"/>
    <w:rsid w:val="006C4576"/>
    <w:rsid w:val="008C2B2C"/>
    <w:rsid w:val="008F311F"/>
    <w:rsid w:val="00AC0008"/>
    <w:rsid w:val="00AC3ACE"/>
    <w:rsid w:val="00B805FD"/>
    <w:rsid w:val="00C62826"/>
    <w:rsid w:val="00CC355F"/>
    <w:rsid w:val="00CF0354"/>
    <w:rsid w:val="00D71787"/>
    <w:rsid w:val="00E32994"/>
    <w:rsid w:val="00E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499B"/>
  <w15:chartTrackingRefBased/>
  <w15:docId w15:val="{C5946A3C-748C-4BD8-99A4-2A26A3A1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89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236893"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236893"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236893"/>
    <w:pPr>
      <w:ind w:left="100"/>
      <w:outlineLvl w:val="2"/>
    </w:pPr>
    <w:rPr>
      <w:rFonts w:ascii="Arial" w:eastAsia="Arial" w:hAnsi="Arial" w:cs="Arial"/>
      <w:b/>
      <w:bCs/>
    </w:rPr>
  </w:style>
  <w:style w:type="paragraph" w:styleId="4">
    <w:name w:val="heading 4"/>
    <w:basedOn w:val="a"/>
    <w:link w:val="40"/>
    <w:uiPriority w:val="9"/>
    <w:unhideWhenUsed/>
    <w:qFormat/>
    <w:rsid w:val="00236893"/>
    <w:pPr>
      <w:spacing w:before="150"/>
      <w:ind w:left="460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93"/>
    <w:rPr>
      <w:rFonts w:ascii="Arial" w:eastAsia="Arial" w:hAnsi="Arial" w:cs="Arial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36893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36893"/>
    <w:rPr>
      <w:rFonts w:ascii="Arial" w:eastAsia="Arial" w:hAnsi="Arial" w:cs="Arial"/>
      <w:b/>
      <w:bCs/>
      <w:kern w:val="0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36893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3689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36893"/>
    <w:pPr>
      <w:spacing w:before="124"/>
      <w:ind w:left="8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236893"/>
    <w:rPr>
      <w:rFonts w:ascii="Microsoft Sans Serif" w:eastAsia="Microsoft Sans Serif" w:hAnsi="Microsoft Sans Serif" w:cs="Microsoft Sans Serif"/>
      <w:kern w:val="0"/>
      <w:sz w:val="20"/>
      <w:szCs w:val="20"/>
      <w14:ligatures w14:val="none"/>
    </w:rPr>
  </w:style>
  <w:style w:type="paragraph" w:styleId="a5">
    <w:name w:val="Title"/>
    <w:basedOn w:val="a"/>
    <w:link w:val="a6"/>
    <w:uiPriority w:val="10"/>
    <w:qFormat/>
    <w:rsid w:val="00236893"/>
    <w:pPr>
      <w:spacing w:before="60"/>
      <w:ind w:left="100"/>
    </w:pPr>
    <w:rPr>
      <w:rFonts w:ascii="Arial" w:eastAsia="Arial" w:hAnsi="Arial" w:cs="Arial"/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236893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paragraph" w:styleId="a7">
    <w:name w:val="List Paragraph"/>
    <w:basedOn w:val="a"/>
    <w:uiPriority w:val="34"/>
    <w:qFormat/>
    <w:rsid w:val="00236893"/>
    <w:pPr>
      <w:spacing w:before="124"/>
      <w:ind w:left="820" w:hanging="361"/>
    </w:pPr>
  </w:style>
  <w:style w:type="paragraph" w:customStyle="1" w:styleId="TableParagraph">
    <w:name w:val="Table Paragraph"/>
    <w:basedOn w:val="a"/>
    <w:uiPriority w:val="1"/>
    <w:qFormat/>
    <w:rsid w:val="00236893"/>
    <w:pPr>
      <w:spacing w:before="65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2210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Ярослав Шестаков</cp:lastModifiedBy>
  <cp:revision>3</cp:revision>
  <dcterms:created xsi:type="dcterms:W3CDTF">2024-03-22T14:42:00Z</dcterms:created>
  <dcterms:modified xsi:type="dcterms:W3CDTF">2024-03-23T08:13:00Z</dcterms:modified>
</cp:coreProperties>
</file>