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8F157E" w14:textId="2386F94D" w:rsidR="00FF75BB" w:rsidRPr="00A47DB7" w:rsidRDefault="00FF75BB" w:rsidP="00FF75BB">
      <w:pPr>
        <w:pStyle w:val="Title"/>
        <w:spacing w:before="106" w:line="412" w:lineRule="auto"/>
        <w:jc w:val="center"/>
        <w:rPr>
          <w:rFonts w:ascii="Arial Black" w:hAnsi="Arial Black"/>
          <w:sz w:val="28"/>
          <w:szCs w:val="28"/>
        </w:rPr>
      </w:pPr>
      <w:r w:rsidRPr="00A47DB7">
        <w:rPr>
          <w:rFonts w:ascii="Arial Black" w:hAnsi="Arial Black"/>
          <w:spacing w:val="-2"/>
          <w:w w:val="110"/>
          <w:sz w:val="28"/>
          <w:szCs w:val="28"/>
        </w:rPr>
        <w:t>A</w:t>
      </w:r>
      <w:r w:rsidRPr="00A47DB7">
        <w:rPr>
          <w:rFonts w:ascii="Arial Black" w:hAnsi="Arial Black"/>
          <w:spacing w:val="-22"/>
          <w:w w:val="110"/>
          <w:sz w:val="28"/>
          <w:szCs w:val="28"/>
        </w:rPr>
        <w:t xml:space="preserve"> </w:t>
      </w:r>
      <w:r w:rsidRPr="00A47DB7">
        <w:rPr>
          <w:rFonts w:ascii="Arial Black" w:hAnsi="Arial Black"/>
          <w:spacing w:val="-2"/>
          <w:w w:val="110"/>
          <w:sz w:val="28"/>
          <w:szCs w:val="28"/>
        </w:rPr>
        <w:t>standardized</w:t>
      </w:r>
      <w:r w:rsidRPr="00A47DB7">
        <w:rPr>
          <w:rFonts w:ascii="Arial Black" w:hAnsi="Arial Black"/>
          <w:spacing w:val="-25"/>
          <w:w w:val="110"/>
          <w:sz w:val="28"/>
          <w:szCs w:val="28"/>
        </w:rPr>
        <w:t xml:space="preserve"> </w:t>
      </w:r>
      <w:r w:rsidRPr="00A47DB7">
        <w:rPr>
          <w:rFonts w:ascii="Arial Black" w:hAnsi="Arial Black"/>
          <w:spacing w:val="-2"/>
          <w:w w:val="110"/>
          <w:sz w:val="28"/>
          <w:szCs w:val="28"/>
        </w:rPr>
        <w:t>and</w:t>
      </w:r>
      <w:r w:rsidRPr="00A47DB7">
        <w:rPr>
          <w:rFonts w:ascii="Arial Black" w:hAnsi="Arial Black"/>
          <w:spacing w:val="-21"/>
          <w:w w:val="110"/>
          <w:sz w:val="28"/>
          <w:szCs w:val="28"/>
        </w:rPr>
        <w:t xml:space="preserve"> </w:t>
      </w:r>
      <w:r w:rsidRPr="00A47DB7">
        <w:rPr>
          <w:rFonts w:ascii="Arial Black" w:hAnsi="Arial Black"/>
          <w:spacing w:val="-2"/>
          <w:w w:val="110"/>
          <w:sz w:val="28"/>
          <w:szCs w:val="28"/>
        </w:rPr>
        <w:t>graphical</w:t>
      </w:r>
      <w:r w:rsidRPr="00A47DB7">
        <w:rPr>
          <w:rFonts w:ascii="Arial Black" w:hAnsi="Arial Black"/>
          <w:spacing w:val="-22"/>
          <w:w w:val="110"/>
          <w:sz w:val="28"/>
          <w:szCs w:val="28"/>
        </w:rPr>
        <w:t xml:space="preserve"> </w:t>
      </w:r>
      <w:r w:rsidRPr="00A47DB7">
        <w:rPr>
          <w:rFonts w:ascii="Arial Black" w:hAnsi="Arial Black"/>
          <w:spacing w:val="-2"/>
          <w:w w:val="110"/>
          <w:sz w:val="28"/>
          <w:szCs w:val="28"/>
        </w:rPr>
        <w:t>data-</w:t>
      </w:r>
      <w:r w:rsidR="00725B8B">
        <w:rPr>
          <w:rFonts w:ascii="Arial Black" w:hAnsi="Arial Black"/>
          <w:spacing w:val="-2"/>
          <w:w w:val="110"/>
          <w:sz w:val="28"/>
          <w:szCs w:val="28"/>
        </w:rPr>
        <w:t>Analysis</w:t>
      </w:r>
      <w:r w:rsidRPr="00A47DB7">
        <w:rPr>
          <w:rFonts w:ascii="Arial Black" w:hAnsi="Arial Black"/>
          <w:spacing w:val="-22"/>
          <w:w w:val="110"/>
          <w:sz w:val="28"/>
          <w:szCs w:val="28"/>
        </w:rPr>
        <w:t xml:space="preserve"> </w:t>
      </w:r>
      <w:r w:rsidRPr="00A47DB7">
        <w:rPr>
          <w:rFonts w:ascii="Arial Black" w:hAnsi="Arial Black"/>
          <w:spacing w:val="-2"/>
          <w:w w:val="110"/>
          <w:sz w:val="28"/>
          <w:szCs w:val="28"/>
        </w:rPr>
        <w:t xml:space="preserve">model </w:t>
      </w:r>
      <w:r w:rsidRPr="00A47DB7">
        <w:rPr>
          <w:rFonts w:ascii="Arial Black" w:hAnsi="Arial Black"/>
          <w:w w:val="110"/>
          <w:sz w:val="28"/>
          <w:szCs w:val="28"/>
        </w:rPr>
        <w:t>for analyzing the</w:t>
      </w:r>
      <w:r>
        <w:rPr>
          <w:rFonts w:ascii="Arial Black" w:hAnsi="Arial Black"/>
          <w:sz w:val="28"/>
          <w:szCs w:val="28"/>
        </w:rPr>
        <w:t xml:space="preserve"> </w:t>
      </w:r>
      <w:r w:rsidRPr="00A47DB7">
        <w:rPr>
          <w:rFonts w:ascii="Arial Black" w:hAnsi="Arial Black"/>
          <w:w w:val="110"/>
          <w:sz w:val="28"/>
          <w:szCs w:val="28"/>
        </w:rPr>
        <w:t>complex</w:t>
      </w:r>
      <w:r w:rsidRPr="00A47DB7">
        <w:rPr>
          <w:rFonts w:ascii="Arial Black" w:hAnsi="Arial Black"/>
          <w:spacing w:val="-24"/>
          <w:w w:val="110"/>
          <w:sz w:val="28"/>
          <w:szCs w:val="28"/>
        </w:rPr>
        <w:t xml:space="preserve"> </w:t>
      </w:r>
      <w:r w:rsidR="00725B8B" w:rsidRPr="00A47DB7">
        <w:rPr>
          <w:rFonts w:ascii="Arial Black" w:hAnsi="Arial Black"/>
          <w:w w:val="110"/>
          <w:sz w:val="28"/>
          <w:szCs w:val="28"/>
        </w:rPr>
        <w:t>patterns</w:t>
      </w:r>
      <w:r w:rsidR="00725B8B" w:rsidRPr="00A47DB7">
        <w:rPr>
          <w:rFonts w:ascii="Arial Black" w:hAnsi="Arial Black"/>
          <w:w w:val="110"/>
          <w:sz w:val="28"/>
          <w:szCs w:val="28"/>
        </w:rPr>
        <w:t xml:space="preserve"> </w:t>
      </w:r>
      <w:r w:rsidR="00725B8B">
        <w:rPr>
          <w:rFonts w:ascii="Arial Black" w:hAnsi="Arial Black"/>
          <w:w w:val="110"/>
          <w:sz w:val="28"/>
          <w:szCs w:val="28"/>
        </w:rPr>
        <w:t xml:space="preserve">and </w:t>
      </w:r>
      <w:r w:rsidRPr="00A47DB7">
        <w:rPr>
          <w:rFonts w:ascii="Arial Black" w:hAnsi="Arial Black"/>
          <w:w w:val="110"/>
          <w:sz w:val="28"/>
          <w:szCs w:val="28"/>
        </w:rPr>
        <w:t>behaviors</w:t>
      </w:r>
      <w:r w:rsidR="00725B8B">
        <w:rPr>
          <w:rFonts w:ascii="Arial Black" w:hAnsi="Arial Black"/>
          <w:spacing w:val="-17"/>
          <w:w w:val="110"/>
          <w:sz w:val="28"/>
          <w:szCs w:val="28"/>
        </w:rPr>
        <w:t xml:space="preserve"> </w:t>
      </w:r>
      <w:r w:rsidRPr="00A47DB7">
        <w:rPr>
          <w:rFonts w:ascii="Arial Black" w:hAnsi="Arial Black"/>
          <w:w w:val="110"/>
          <w:sz w:val="28"/>
          <w:szCs w:val="28"/>
        </w:rPr>
        <w:t>of</w:t>
      </w:r>
      <w:r w:rsidRPr="00A47DB7">
        <w:rPr>
          <w:rFonts w:ascii="Arial Black" w:hAnsi="Arial Black"/>
          <w:spacing w:val="-20"/>
          <w:w w:val="110"/>
          <w:sz w:val="28"/>
          <w:szCs w:val="28"/>
        </w:rPr>
        <w:t xml:space="preserve"> </w:t>
      </w:r>
      <w:r w:rsidRPr="00A47DB7">
        <w:rPr>
          <w:rFonts w:ascii="Arial Black" w:hAnsi="Arial Black"/>
          <w:spacing w:val="-2"/>
          <w:w w:val="110"/>
          <w:sz w:val="28"/>
          <w:szCs w:val="28"/>
        </w:rPr>
        <w:t>ships</w:t>
      </w:r>
    </w:p>
    <w:p w14:paraId="48DBC157" w14:textId="77777777" w:rsidR="005C4071" w:rsidRDefault="005C4071" w:rsidP="00CA29B4">
      <w:pPr>
        <w:jc w:val="center"/>
        <w:rPr>
          <w:rFonts w:ascii="Arial Black" w:hAnsi="Arial Black"/>
          <w:sz w:val="28"/>
          <w:szCs w:val="28"/>
        </w:rPr>
      </w:pPr>
    </w:p>
    <w:p w14:paraId="1A195FE7" w14:textId="77777777" w:rsidR="002D0FFC" w:rsidRPr="002D0FFC" w:rsidRDefault="002D0FFC" w:rsidP="002D0FFC">
      <w:pPr>
        <w:pStyle w:val="ListParagraph"/>
        <w:widowControl w:val="0"/>
        <w:numPr>
          <w:ilvl w:val="1"/>
          <w:numId w:val="2"/>
        </w:numPr>
        <w:tabs>
          <w:tab w:val="left" w:pos="581"/>
        </w:tabs>
        <w:autoSpaceDE w:val="0"/>
        <w:autoSpaceDN w:val="0"/>
        <w:spacing w:before="191"/>
        <w:jc w:val="both"/>
        <w:rPr>
          <w:rFonts w:ascii="Arial Black" w:hAnsi="Arial Black"/>
          <w:sz w:val="24"/>
        </w:rPr>
      </w:pPr>
      <w:bookmarkStart w:id="0" w:name="_Hlk113789231"/>
      <w:r w:rsidRPr="002D0FFC">
        <w:rPr>
          <w:rFonts w:ascii="Arial Black" w:hAnsi="Arial Black"/>
          <w:sz w:val="24"/>
        </w:rPr>
        <w:t>References:</w:t>
      </w:r>
    </w:p>
    <w:bookmarkEnd w:id="0"/>
    <w:p w14:paraId="3E85886A" w14:textId="77777777" w:rsidR="004C7B38" w:rsidRDefault="004C7B38" w:rsidP="004C7B38">
      <w:pPr>
        <w:pStyle w:val="NormalWeb"/>
      </w:pPr>
      <w:r>
        <w:t xml:space="preserve">Suo, Y., Ji, Y., Zhang, Z., Chen, J., &amp; Claramunt, C. (2022). A formal and visual </w:t>
      </w:r>
      <w:proofErr w:type="gramStart"/>
      <w:r>
        <w:t>data-mining</w:t>
      </w:r>
      <w:proofErr w:type="gramEnd"/>
      <w:r>
        <w:t xml:space="preserve"> </w:t>
      </w:r>
    </w:p>
    <w:p w14:paraId="5D2536D4" w14:textId="77777777" w:rsidR="004C7B38" w:rsidRDefault="004C7B38" w:rsidP="004C7B38">
      <w:pPr>
        <w:pStyle w:val="NormalWeb"/>
      </w:pPr>
      <w:r>
        <w:t xml:space="preserve">model for complex ship behaviors and patterns. </w:t>
      </w:r>
      <w:r>
        <w:rPr>
          <w:i/>
          <w:iCs/>
        </w:rPr>
        <w:t>Sensors</w:t>
      </w:r>
      <w:r>
        <w:t xml:space="preserve">, </w:t>
      </w:r>
      <w:r>
        <w:rPr>
          <w:i/>
          <w:iCs/>
        </w:rPr>
        <w:t>22</w:t>
      </w:r>
      <w:r>
        <w:t xml:space="preserve">(14), 5281. </w:t>
      </w:r>
    </w:p>
    <w:p w14:paraId="7F0F4F33" w14:textId="23CF2759" w:rsidR="004C7B38" w:rsidRDefault="004C7B38" w:rsidP="004C7B38">
      <w:pPr>
        <w:pStyle w:val="NormalWeb"/>
      </w:pPr>
      <w:r>
        <w:t xml:space="preserve">https://doi.org/10.3390/s22145281 </w:t>
      </w:r>
    </w:p>
    <w:p w14:paraId="07D3DC37" w14:textId="77777777" w:rsidR="00E5260F" w:rsidRPr="002D0FFC" w:rsidRDefault="00E5260F">
      <w:pPr>
        <w:rPr>
          <w:sz w:val="24"/>
          <w:szCs w:val="24"/>
        </w:rPr>
      </w:pPr>
    </w:p>
    <w:p w14:paraId="65B3EB04" w14:textId="024C0559" w:rsidR="00E5260F" w:rsidRPr="002D0FFC" w:rsidRDefault="002D0FFC">
      <w:pPr>
        <w:rPr>
          <w:rFonts w:ascii="Arial Black" w:hAnsi="Arial Black"/>
          <w:sz w:val="24"/>
          <w:szCs w:val="24"/>
        </w:rPr>
      </w:pPr>
      <w:r>
        <w:rPr>
          <w:rFonts w:ascii="Arial Black" w:hAnsi="Arial Black"/>
          <w:sz w:val="24"/>
          <w:szCs w:val="24"/>
        </w:rPr>
        <w:t xml:space="preserve">1.2 </w:t>
      </w:r>
      <w:r w:rsidRPr="002D0FFC">
        <w:rPr>
          <w:rFonts w:ascii="Arial Black" w:hAnsi="Arial Black"/>
          <w:sz w:val="24"/>
          <w:szCs w:val="24"/>
        </w:rPr>
        <w:t>The purpose of this paper</w:t>
      </w:r>
      <w:r>
        <w:rPr>
          <w:rFonts w:ascii="Arial Black" w:hAnsi="Arial Black"/>
          <w:sz w:val="24"/>
          <w:szCs w:val="24"/>
        </w:rPr>
        <w:t>:</w:t>
      </w:r>
    </w:p>
    <w:p w14:paraId="02E60174" w14:textId="5687A3D3" w:rsidR="004C7B38" w:rsidRDefault="004C7B38" w:rsidP="004C7B38">
      <w:pPr>
        <w:pStyle w:val="BodyText"/>
        <w:spacing w:before="182"/>
      </w:pPr>
      <w:r w:rsidRPr="00F65B4F">
        <w:t>When it comes to trajectory mining research, ship behavioral pattern mining is a critical tool for ensuring the safety of the navigation environment. Despite this, most current ship behavior pattern classification models are limited to one or more data mining techniques, such as classification, outlier analysis, grouping, or common patterns.</w:t>
      </w:r>
    </w:p>
    <w:p w14:paraId="11B43212" w14:textId="77777777" w:rsidR="004C7B38" w:rsidRPr="002D0FFC" w:rsidRDefault="004C7B38" w:rsidP="004C7B38">
      <w:pPr>
        <w:rPr>
          <w:sz w:val="24"/>
          <w:szCs w:val="24"/>
        </w:rPr>
      </w:pPr>
    </w:p>
    <w:p w14:paraId="48F19256" w14:textId="42D07FC7" w:rsidR="004C7B38" w:rsidRDefault="004C7B38" w:rsidP="00447102">
      <w:pPr>
        <w:pStyle w:val="BodyText"/>
        <w:numPr>
          <w:ilvl w:val="1"/>
          <w:numId w:val="4"/>
        </w:numPr>
        <w:spacing w:before="182"/>
        <w:rPr>
          <w:rFonts w:ascii="Arial Black" w:hAnsi="Arial Black"/>
          <w:spacing w:val="-2"/>
          <w:w w:val="110"/>
        </w:rPr>
      </w:pPr>
      <w:r w:rsidRPr="00A47DB7">
        <w:rPr>
          <w:rFonts w:ascii="Arial Black" w:hAnsi="Arial Black"/>
          <w:w w:val="110"/>
        </w:rPr>
        <w:t>Related</w:t>
      </w:r>
      <w:r w:rsidRPr="00A47DB7">
        <w:rPr>
          <w:rFonts w:ascii="Arial Black" w:hAnsi="Arial Black"/>
          <w:spacing w:val="-5"/>
          <w:w w:val="110"/>
        </w:rPr>
        <w:t xml:space="preserve"> </w:t>
      </w:r>
      <w:r w:rsidRPr="00A47DB7">
        <w:rPr>
          <w:rFonts w:ascii="Arial Black" w:hAnsi="Arial Black"/>
          <w:spacing w:val="-2"/>
          <w:w w:val="110"/>
        </w:rPr>
        <w:t>Literature:</w:t>
      </w:r>
    </w:p>
    <w:p w14:paraId="2CA4CCDD" w14:textId="692A9C06" w:rsidR="004C7B38" w:rsidRDefault="004C7B38" w:rsidP="004C7B38">
      <w:pPr>
        <w:pStyle w:val="BodyText"/>
        <w:spacing w:before="211" w:line="259" w:lineRule="auto"/>
      </w:pPr>
      <w:bookmarkStart w:id="1" w:name="_Hlk120638999"/>
      <w:r w:rsidRPr="00A47DB7">
        <w:t>Previous research on the topic of predicting ship trajectories focused primarily on clustering and classifying data, as well as conducting outlier analysis and mining for regular patterns. For instance, Gao</w:t>
      </w:r>
      <w:r w:rsidRPr="00A47DB7">
        <w:rPr>
          <w:spacing w:val="-4"/>
        </w:rPr>
        <w:t xml:space="preserve"> </w:t>
      </w:r>
      <w:r w:rsidRPr="00A47DB7">
        <w:t>et</w:t>
      </w:r>
      <w:r w:rsidRPr="00A47DB7">
        <w:rPr>
          <w:spacing w:val="-5"/>
        </w:rPr>
        <w:t xml:space="preserve"> </w:t>
      </w:r>
      <w:r w:rsidRPr="00A47DB7">
        <w:t>al.</w:t>
      </w:r>
      <w:r w:rsidRPr="00A47DB7">
        <w:rPr>
          <w:spacing w:val="-4"/>
        </w:rPr>
        <w:t xml:space="preserve"> </w:t>
      </w:r>
      <w:r w:rsidRPr="00A47DB7">
        <w:t>presented</w:t>
      </w:r>
      <w:r w:rsidRPr="00A47DB7">
        <w:rPr>
          <w:spacing w:val="-1"/>
        </w:rPr>
        <w:t xml:space="preserve"> </w:t>
      </w:r>
      <w:r w:rsidRPr="00A47DB7">
        <w:t>a</w:t>
      </w:r>
      <w:r w:rsidRPr="00A47DB7">
        <w:rPr>
          <w:spacing w:val="-6"/>
        </w:rPr>
        <w:t xml:space="preserve"> </w:t>
      </w:r>
      <w:r w:rsidRPr="00A47DB7">
        <w:t>pattern</w:t>
      </w:r>
      <w:r w:rsidRPr="00A47DB7">
        <w:rPr>
          <w:spacing w:val="-4"/>
        </w:rPr>
        <w:t xml:space="preserve"> </w:t>
      </w:r>
      <w:r w:rsidRPr="00A47DB7">
        <w:t>recognition</w:t>
      </w:r>
      <w:r w:rsidRPr="00A47DB7">
        <w:rPr>
          <w:spacing w:val="-4"/>
        </w:rPr>
        <w:t xml:space="preserve"> </w:t>
      </w:r>
      <w:r w:rsidRPr="00A47DB7">
        <w:t>approach</w:t>
      </w:r>
      <w:r w:rsidRPr="00A47DB7">
        <w:rPr>
          <w:spacing w:val="-4"/>
        </w:rPr>
        <w:t xml:space="preserve"> </w:t>
      </w:r>
      <w:r w:rsidRPr="00A47DB7">
        <w:t>that</w:t>
      </w:r>
      <w:r w:rsidRPr="00A47DB7">
        <w:rPr>
          <w:spacing w:val="-4"/>
        </w:rPr>
        <w:t xml:space="preserve"> </w:t>
      </w:r>
      <w:r w:rsidRPr="00A47DB7">
        <w:t>focused</w:t>
      </w:r>
      <w:r w:rsidRPr="00A47DB7">
        <w:rPr>
          <w:spacing w:val="-4"/>
        </w:rPr>
        <w:t xml:space="preserve"> </w:t>
      </w:r>
      <w:r w:rsidRPr="00A47DB7">
        <w:t>on</w:t>
      </w:r>
      <w:r w:rsidRPr="00A47DB7">
        <w:rPr>
          <w:spacing w:val="-4"/>
        </w:rPr>
        <w:t xml:space="preserve"> </w:t>
      </w:r>
      <w:r w:rsidRPr="00A47DB7">
        <w:t>the</w:t>
      </w:r>
      <w:r w:rsidRPr="00A47DB7">
        <w:rPr>
          <w:spacing w:val="-1"/>
        </w:rPr>
        <w:t xml:space="preserve"> </w:t>
      </w:r>
      <w:r w:rsidRPr="00A47DB7">
        <w:t>analysis</w:t>
      </w:r>
      <w:r w:rsidRPr="00A47DB7">
        <w:rPr>
          <w:spacing w:val="-4"/>
        </w:rPr>
        <w:t xml:space="preserve"> </w:t>
      </w:r>
      <w:r w:rsidRPr="00A47DB7">
        <w:t>and</w:t>
      </w:r>
      <w:r w:rsidRPr="00A47DB7">
        <w:rPr>
          <w:spacing w:val="-4"/>
        </w:rPr>
        <w:t xml:space="preserve"> </w:t>
      </w:r>
      <w:r w:rsidRPr="00A47DB7">
        <w:t>categorization</w:t>
      </w:r>
      <w:r w:rsidRPr="00A47DB7">
        <w:rPr>
          <w:spacing w:val="-4"/>
        </w:rPr>
        <w:t xml:space="preserve"> </w:t>
      </w:r>
      <w:r w:rsidRPr="00A47DB7">
        <w:t>of ship trajectories and behaviors based on AIS trajectories. This approach was used to group together similar patterns.</w:t>
      </w:r>
      <w:bookmarkEnd w:id="1"/>
    </w:p>
    <w:p w14:paraId="06581443" w14:textId="77777777" w:rsidR="00E5260F" w:rsidRPr="002D0FFC" w:rsidRDefault="00E5260F">
      <w:pPr>
        <w:rPr>
          <w:sz w:val="24"/>
          <w:szCs w:val="24"/>
        </w:rPr>
      </w:pPr>
    </w:p>
    <w:p w14:paraId="7C0DFE84" w14:textId="15138EBB" w:rsidR="00E5260F" w:rsidRPr="002D0FFC" w:rsidRDefault="002D0FFC">
      <w:pPr>
        <w:rPr>
          <w:rFonts w:ascii="Arial Black" w:hAnsi="Arial Black"/>
          <w:sz w:val="24"/>
          <w:szCs w:val="24"/>
        </w:rPr>
      </w:pPr>
      <w:proofErr w:type="gramStart"/>
      <w:r>
        <w:rPr>
          <w:rFonts w:ascii="Arial Black" w:hAnsi="Arial Black"/>
          <w:sz w:val="24"/>
          <w:szCs w:val="24"/>
        </w:rPr>
        <w:t>1.</w:t>
      </w:r>
      <w:r w:rsidR="00447102">
        <w:rPr>
          <w:rFonts w:ascii="Arial Black" w:hAnsi="Arial Black"/>
          <w:sz w:val="24"/>
          <w:szCs w:val="24"/>
        </w:rPr>
        <w:t xml:space="preserve">4 </w:t>
      </w:r>
      <w:r>
        <w:rPr>
          <w:rFonts w:ascii="Arial Black" w:hAnsi="Arial Black"/>
          <w:sz w:val="24"/>
          <w:szCs w:val="24"/>
        </w:rPr>
        <w:t xml:space="preserve"> </w:t>
      </w:r>
      <w:r w:rsidRPr="002D0FFC">
        <w:rPr>
          <w:rFonts w:ascii="Arial Black" w:hAnsi="Arial Black"/>
          <w:sz w:val="24"/>
          <w:szCs w:val="24"/>
        </w:rPr>
        <w:t>Paper</w:t>
      </w:r>
      <w:proofErr w:type="gramEnd"/>
      <w:r w:rsidRPr="002D0FFC">
        <w:rPr>
          <w:rFonts w:ascii="Arial Black" w:hAnsi="Arial Black"/>
          <w:sz w:val="24"/>
          <w:szCs w:val="24"/>
        </w:rPr>
        <w:t xml:space="preserve"> Research Design or Strategy:</w:t>
      </w:r>
    </w:p>
    <w:p w14:paraId="2480BEE9" w14:textId="77777777" w:rsidR="004C7B38" w:rsidRPr="00A47DB7" w:rsidRDefault="004C7B38" w:rsidP="004C7B38">
      <w:pPr>
        <w:pStyle w:val="BodyText"/>
        <w:spacing w:before="210" w:line="259" w:lineRule="auto"/>
        <w:ind w:right="124"/>
      </w:pPr>
      <w:r w:rsidRPr="00A47DB7">
        <w:t>It is possible to infer the behavior of a ship based on its trajectory and the semantics that accompany it. Ship trajectory data collected from AIS samples includes</w:t>
      </w:r>
      <w:r w:rsidRPr="00A47DB7">
        <w:rPr>
          <w:spacing w:val="-1"/>
        </w:rPr>
        <w:t xml:space="preserve"> </w:t>
      </w:r>
      <w:r w:rsidRPr="00A47DB7">
        <w:t>information such as</w:t>
      </w:r>
      <w:r w:rsidRPr="00A47DB7">
        <w:rPr>
          <w:spacing w:val="-1"/>
        </w:rPr>
        <w:t xml:space="preserve"> </w:t>
      </w:r>
      <w:r w:rsidRPr="00A47DB7">
        <w:t>the</w:t>
      </w:r>
      <w:r w:rsidRPr="00A47DB7">
        <w:rPr>
          <w:spacing w:val="-1"/>
        </w:rPr>
        <w:t xml:space="preserve"> </w:t>
      </w:r>
      <w:r w:rsidRPr="00A47DB7">
        <w:t>timing, location, altitude, velocity over surface, and course over the ground. A marine mobile service identity is associated with each ship, which helps to differentiate them even further from one another. Ship tracks are constructed out of track segments as well as tracking points. The CSBP</w:t>
      </w:r>
      <w:r w:rsidRPr="00A47DB7">
        <w:rPr>
          <w:spacing w:val="-2"/>
        </w:rPr>
        <w:t xml:space="preserve"> </w:t>
      </w:r>
      <w:r w:rsidRPr="00A47DB7">
        <w:t>mining model was utilized</w:t>
      </w:r>
      <w:r w:rsidRPr="00A47DB7">
        <w:rPr>
          <w:spacing w:val="-4"/>
        </w:rPr>
        <w:t xml:space="preserve"> </w:t>
      </w:r>
      <w:r w:rsidRPr="00A47DB7">
        <w:t>to</w:t>
      </w:r>
      <w:r w:rsidRPr="00A47DB7">
        <w:rPr>
          <w:spacing w:val="-1"/>
        </w:rPr>
        <w:t xml:space="preserve"> </w:t>
      </w:r>
      <w:r w:rsidRPr="00A47DB7">
        <w:t>visibly</w:t>
      </w:r>
      <w:r w:rsidRPr="00A47DB7">
        <w:rPr>
          <w:spacing w:val="-1"/>
        </w:rPr>
        <w:t xml:space="preserve"> </w:t>
      </w:r>
      <w:r w:rsidRPr="00A47DB7">
        <w:t>understand</w:t>
      </w:r>
      <w:r w:rsidRPr="00A47DB7">
        <w:rPr>
          <w:spacing w:val="-4"/>
        </w:rPr>
        <w:t xml:space="preserve"> </w:t>
      </w:r>
      <w:r w:rsidRPr="00A47DB7">
        <w:t>the</w:t>
      </w:r>
      <w:r w:rsidRPr="00A47DB7">
        <w:rPr>
          <w:spacing w:val="-4"/>
        </w:rPr>
        <w:t xml:space="preserve"> </w:t>
      </w:r>
      <w:r w:rsidRPr="00A47DB7">
        <w:t>behavior</w:t>
      </w:r>
      <w:r w:rsidRPr="00A47DB7">
        <w:rPr>
          <w:spacing w:val="-4"/>
        </w:rPr>
        <w:t xml:space="preserve"> </w:t>
      </w:r>
      <w:r w:rsidRPr="00A47DB7">
        <w:t>of</w:t>
      </w:r>
      <w:r w:rsidRPr="00A47DB7">
        <w:rPr>
          <w:spacing w:val="-4"/>
        </w:rPr>
        <w:t xml:space="preserve"> </w:t>
      </w:r>
      <w:r w:rsidRPr="00A47DB7">
        <w:t>the</w:t>
      </w:r>
      <w:r w:rsidRPr="00A47DB7">
        <w:rPr>
          <w:spacing w:val="-4"/>
        </w:rPr>
        <w:t xml:space="preserve"> </w:t>
      </w:r>
      <w:r w:rsidRPr="00A47DB7">
        <w:t>concerned</w:t>
      </w:r>
      <w:r w:rsidRPr="00A47DB7">
        <w:rPr>
          <w:spacing w:val="-6"/>
        </w:rPr>
        <w:t xml:space="preserve"> </w:t>
      </w:r>
      <w:r w:rsidRPr="00A47DB7">
        <w:t>ship and</w:t>
      </w:r>
      <w:r w:rsidRPr="00A47DB7">
        <w:rPr>
          <w:spacing w:val="-4"/>
        </w:rPr>
        <w:t xml:space="preserve"> </w:t>
      </w:r>
      <w:r w:rsidRPr="00A47DB7">
        <w:t>discover</w:t>
      </w:r>
      <w:r w:rsidRPr="00A47DB7">
        <w:rPr>
          <w:spacing w:val="-6"/>
        </w:rPr>
        <w:t xml:space="preserve"> </w:t>
      </w:r>
      <w:r w:rsidRPr="00A47DB7">
        <w:t>the</w:t>
      </w:r>
      <w:r w:rsidRPr="00A47DB7">
        <w:rPr>
          <w:spacing w:val="-6"/>
        </w:rPr>
        <w:t xml:space="preserve"> </w:t>
      </w:r>
      <w:r w:rsidRPr="00A47DB7">
        <w:t>strange</w:t>
      </w:r>
      <w:r w:rsidRPr="00A47DB7">
        <w:rPr>
          <w:spacing w:val="-2"/>
        </w:rPr>
        <w:t xml:space="preserve"> </w:t>
      </w:r>
      <w:r w:rsidRPr="00A47DB7">
        <w:t>activities</w:t>
      </w:r>
      <w:r w:rsidRPr="00A47DB7">
        <w:rPr>
          <w:spacing w:val="-4"/>
        </w:rPr>
        <w:t xml:space="preserve"> </w:t>
      </w:r>
      <w:r w:rsidRPr="00A47DB7">
        <w:t xml:space="preserve">of the ship because the extraction of the suspected ship requires unlawful and illegal ship conduct as a reference. This was done </w:t>
      </w:r>
      <w:proofErr w:type="gramStart"/>
      <w:r w:rsidRPr="00A47DB7">
        <w:t>in order</w:t>
      </w:r>
      <w:r w:rsidRPr="00A47DB7">
        <w:rPr>
          <w:spacing w:val="-1"/>
        </w:rPr>
        <w:t xml:space="preserve"> </w:t>
      </w:r>
      <w:r w:rsidRPr="00A47DB7">
        <w:t>to</w:t>
      </w:r>
      <w:proofErr w:type="gramEnd"/>
      <w:r w:rsidRPr="00A47DB7">
        <w:t xml:space="preserve"> discover</w:t>
      </w:r>
      <w:r w:rsidRPr="00A47DB7">
        <w:rPr>
          <w:spacing w:val="-1"/>
        </w:rPr>
        <w:t xml:space="preserve"> </w:t>
      </w:r>
      <w:r w:rsidRPr="00A47DB7">
        <w:t xml:space="preserve">the strange activities that were being carried out by the ship. The PrefixSpan method was utilized </w:t>
      </w:r>
      <w:proofErr w:type="gramStart"/>
      <w:r w:rsidRPr="00A47DB7">
        <w:t>in order to</w:t>
      </w:r>
      <w:proofErr w:type="gramEnd"/>
      <w:r w:rsidRPr="00A47DB7">
        <w:t xml:space="preserve"> mine the ships that exhibited behavior that was the most appropriate follow-up for the ships that were involved in the case.</w:t>
      </w:r>
    </w:p>
    <w:p w14:paraId="6E098380" w14:textId="77777777" w:rsidR="00E5260F" w:rsidRPr="002D0FFC" w:rsidRDefault="00E5260F">
      <w:pPr>
        <w:rPr>
          <w:sz w:val="24"/>
          <w:szCs w:val="24"/>
        </w:rPr>
      </w:pPr>
    </w:p>
    <w:p w14:paraId="421B475F" w14:textId="7792D9FE" w:rsidR="002D0FFC" w:rsidRDefault="002D0FFC">
      <w:pPr>
        <w:rPr>
          <w:rFonts w:ascii="Arial Black" w:hAnsi="Arial Black"/>
          <w:sz w:val="24"/>
          <w:szCs w:val="24"/>
        </w:rPr>
      </w:pPr>
    </w:p>
    <w:p w14:paraId="1B158AF6" w14:textId="731FB87E" w:rsidR="004C7B38" w:rsidRDefault="004C7B38">
      <w:pPr>
        <w:rPr>
          <w:rFonts w:ascii="Arial Black" w:hAnsi="Arial Black"/>
          <w:sz w:val="24"/>
          <w:szCs w:val="24"/>
        </w:rPr>
      </w:pPr>
    </w:p>
    <w:p w14:paraId="22F5BA47" w14:textId="77777777" w:rsidR="004C7B38" w:rsidRDefault="004C7B38">
      <w:pPr>
        <w:rPr>
          <w:rFonts w:ascii="Arial Black" w:hAnsi="Arial Black"/>
          <w:sz w:val="24"/>
          <w:szCs w:val="24"/>
        </w:rPr>
      </w:pPr>
    </w:p>
    <w:p w14:paraId="13535CD4" w14:textId="6D77FAE6" w:rsidR="00E5260F" w:rsidRPr="004C7B38" w:rsidRDefault="00000000">
      <w:pPr>
        <w:rPr>
          <w:rFonts w:ascii="Arial Black" w:hAnsi="Arial Black"/>
          <w:sz w:val="24"/>
          <w:szCs w:val="24"/>
        </w:rPr>
      </w:pPr>
      <w:r w:rsidRPr="002D0FFC">
        <w:rPr>
          <w:rFonts w:ascii="Arial Black" w:hAnsi="Arial Black"/>
          <w:sz w:val="24"/>
          <w:szCs w:val="24"/>
        </w:rPr>
        <w:t>1.</w:t>
      </w:r>
      <w:r w:rsidR="00447102">
        <w:rPr>
          <w:rFonts w:ascii="Arial Black" w:hAnsi="Arial Black"/>
          <w:sz w:val="24"/>
          <w:szCs w:val="24"/>
        </w:rPr>
        <w:t>5</w:t>
      </w:r>
      <w:r w:rsidRPr="002D0FFC">
        <w:rPr>
          <w:rFonts w:ascii="Arial Black" w:hAnsi="Arial Black"/>
          <w:sz w:val="24"/>
          <w:szCs w:val="24"/>
        </w:rPr>
        <w:t xml:space="preserve"> Paper Results, Discussion, and Conclusion:</w:t>
      </w:r>
    </w:p>
    <w:p w14:paraId="45D21C61" w14:textId="77777777" w:rsidR="004C7B38" w:rsidRPr="00A47DB7" w:rsidRDefault="004C7B38" w:rsidP="004C7B38">
      <w:pPr>
        <w:pStyle w:val="BodyText"/>
        <w:spacing w:before="211" w:line="259" w:lineRule="auto"/>
      </w:pPr>
      <w:r w:rsidRPr="00A47DB7">
        <w:t xml:space="preserve">The findings of the research show that the CSBP mining model </w:t>
      </w:r>
      <w:proofErr w:type="gramStart"/>
      <w:r w:rsidRPr="00A47DB7">
        <w:t>is able to</w:t>
      </w:r>
      <w:proofErr w:type="gramEnd"/>
      <w:r w:rsidRPr="00A47DB7">
        <w:t xml:space="preserve"> effectively find suspicious ships and clearly display ship behavioral traits while it is being used during navigation. The level of similarity</w:t>
      </w:r>
      <w:r w:rsidRPr="00A47DB7">
        <w:rPr>
          <w:spacing w:val="-4"/>
        </w:rPr>
        <w:t xml:space="preserve"> </w:t>
      </w:r>
      <w:r w:rsidRPr="00A47DB7">
        <w:t>in</w:t>
      </w:r>
      <w:r w:rsidRPr="00A47DB7">
        <w:rPr>
          <w:spacing w:val="-4"/>
        </w:rPr>
        <w:t xml:space="preserve"> </w:t>
      </w:r>
      <w:r w:rsidRPr="00A47DB7">
        <w:t>the</w:t>
      </w:r>
      <w:r w:rsidRPr="00A47DB7">
        <w:rPr>
          <w:spacing w:val="-4"/>
        </w:rPr>
        <w:t xml:space="preserve"> </w:t>
      </w:r>
      <w:r w:rsidRPr="00A47DB7">
        <w:t>dependability</w:t>
      </w:r>
      <w:r w:rsidRPr="00A47DB7">
        <w:rPr>
          <w:spacing w:val="-4"/>
        </w:rPr>
        <w:t xml:space="preserve"> </w:t>
      </w:r>
      <w:r w:rsidRPr="00A47DB7">
        <w:t>analysis</w:t>
      </w:r>
      <w:r w:rsidRPr="00A47DB7">
        <w:rPr>
          <w:spacing w:val="-1"/>
        </w:rPr>
        <w:t xml:space="preserve"> </w:t>
      </w:r>
      <w:r w:rsidRPr="00A47DB7">
        <w:t>of</w:t>
      </w:r>
      <w:r w:rsidRPr="00A47DB7">
        <w:rPr>
          <w:spacing w:val="-6"/>
        </w:rPr>
        <w:t xml:space="preserve"> </w:t>
      </w:r>
      <w:r w:rsidRPr="00A47DB7">
        <w:t>the</w:t>
      </w:r>
      <w:r w:rsidRPr="00A47DB7">
        <w:rPr>
          <w:spacing w:val="-6"/>
        </w:rPr>
        <w:t xml:space="preserve"> </w:t>
      </w:r>
      <w:r w:rsidRPr="00A47DB7">
        <w:t>implicated</w:t>
      </w:r>
      <w:r w:rsidRPr="00A47DB7">
        <w:rPr>
          <w:spacing w:val="-4"/>
        </w:rPr>
        <w:t xml:space="preserve"> </w:t>
      </w:r>
      <w:r w:rsidRPr="00A47DB7">
        <w:t>ship</w:t>
      </w:r>
      <w:r w:rsidRPr="00A47DB7">
        <w:rPr>
          <w:spacing w:val="-4"/>
        </w:rPr>
        <w:t xml:space="preserve"> </w:t>
      </w:r>
      <w:r w:rsidRPr="00A47DB7">
        <w:t>and</w:t>
      </w:r>
      <w:r w:rsidRPr="00A47DB7">
        <w:rPr>
          <w:spacing w:val="-4"/>
        </w:rPr>
        <w:t xml:space="preserve"> </w:t>
      </w:r>
      <w:r w:rsidRPr="00A47DB7">
        <w:t>the</w:t>
      </w:r>
      <w:r w:rsidRPr="00A47DB7">
        <w:rPr>
          <w:spacing w:val="-4"/>
        </w:rPr>
        <w:t xml:space="preserve"> </w:t>
      </w:r>
      <w:r w:rsidRPr="00A47DB7">
        <w:t>suspicious</w:t>
      </w:r>
      <w:r w:rsidRPr="00A47DB7">
        <w:rPr>
          <w:spacing w:val="-4"/>
        </w:rPr>
        <w:t xml:space="preserve"> </w:t>
      </w:r>
      <w:r w:rsidRPr="00A47DB7">
        <w:t>ships</w:t>
      </w:r>
      <w:r w:rsidRPr="00A47DB7">
        <w:rPr>
          <w:spacing w:val="-4"/>
        </w:rPr>
        <w:t xml:space="preserve"> </w:t>
      </w:r>
      <w:r w:rsidRPr="00A47DB7">
        <w:t>that</w:t>
      </w:r>
      <w:r w:rsidRPr="00A47DB7">
        <w:rPr>
          <w:spacing w:val="-4"/>
        </w:rPr>
        <w:t xml:space="preserve"> </w:t>
      </w:r>
      <w:r w:rsidRPr="00A47DB7">
        <w:t>were</w:t>
      </w:r>
      <w:r w:rsidRPr="00A47DB7">
        <w:rPr>
          <w:spacing w:val="-4"/>
        </w:rPr>
        <w:t xml:space="preserve"> </w:t>
      </w:r>
      <w:r w:rsidRPr="00A47DB7">
        <w:t>found to be higher.</w:t>
      </w:r>
    </w:p>
    <w:p w14:paraId="356C88CC" w14:textId="77777777" w:rsidR="00E5260F" w:rsidRPr="002D0FFC" w:rsidRDefault="00E5260F">
      <w:pPr>
        <w:rPr>
          <w:sz w:val="24"/>
          <w:szCs w:val="24"/>
        </w:rPr>
      </w:pPr>
    </w:p>
    <w:p w14:paraId="513DA655" w14:textId="123F3B97" w:rsidR="00E5260F" w:rsidRDefault="002D0FFC">
      <w:pPr>
        <w:rPr>
          <w:rFonts w:ascii="Arial Black" w:hAnsi="Arial Black"/>
          <w:sz w:val="24"/>
          <w:szCs w:val="24"/>
        </w:rPr>
      </w:pPr>
      <w:r>
        <w:rPr>
          <w:rFonts w:ascii="Arial Black" w:hAnsi="Arial Black"/>
          <w:sz w:val="24"/>
          <w:szCs w:val="24"/>
        </w:rPr>
        <w:t>1.</w:t>
      </w:r>
      <w:r w:rsidR="00447102">
        <w:rPr>
          <w:rFonts w:ascii="Arial Black" w:hAnsi="Arial Black"/>
          <w:sz w:val="24"/>
          <w:szCs w:val="24"/>
        </w:rPr>
        <w:t>6</w:t>
      </w:r>
      <w:r>
        <w:rPr>
          <w:rFonts w:ascii="Arial Black" w:hAnsi="Arial Black"/>
          <w:sz w:val="24"/>
          <w:szCs w:val="24"/>
        </w:rPr>
        <w:t xml:space="preserve"> </w:t>
      </w:r>
      <w:r w:rsidRPr="002D0FFC">
        <w:rPr>
          <w:rFonts w:ascii="Arial Black" w:hAnsi="Arial Black"/>
          <w:sz w:val="24"/>
          <w:szCs w:val="24"/>
        </w:rPr>
        <w:t>Paper's contribution:</w:t>
      </w:r>
    </w:p>
    <w:p w14:paraId="0F901AF8" w14:textId="77777777" w:rsidR="004C7B38" w:rsidRPr="002D0FFC" w:rsidRDefault="004C7B38">
      <w:pPr>
        <w:rPr>
          <w:rFonts w:ascii="Arial Black" w:hAnsi="Arial Black"/>
          <w:sz w:val="24"/>
          <w:szCs w:val="24"/>
        </w:rPr>
      </w:pPr>
    </w:p>
    <w:p w14:paraId="35EB58C0" w14:textId="7ACAD82E" w:rsidR="00E5260F" w:rsidRPr="002D0FFC" w:rsidRDefault="004C7B38">
      <w:pPr>
        <w:rPr>
          <w:sz w:val="24"/>
          <w:szCs w:val="24"/>
        </w:rPr>
      </w:pPr>
      <w:r w:rsidRPr="00A47DB7">
        <w:rPr>
          <w:sz w:val="24"/>
          <w:szCs w:val="24"/>
        </w:rPr>
        <w:t>Research into trajectories can be greatly aided by the discovery of ship behavioral patterns through mining. Despite this,</w:t>
      </w:r>
      <w:r w:rsidRPr="00A47DB7">
        <w:rPr>
          <w:spacing w:val="-5"/>
          <w:sz w:val="24"/>
          <w:szCs w:val="24"/>
        </w:rPr>
        <w:t xml:space="preserve"> </w:t>
      </w:r>
      <w:r w:rsidRPr="00A47DB7">
        <w:rPr>
          <w:sz w:val="24"/>
          <w:szCs w:val="24"/>
        </w:rPr>
        <w:t>most</w:t>
      </w:r>
      <w:r w:rsidRPr="00A47DB7">
        <w:rPr>
          <w:spacing w:val="-3"/>
          <w:sz w:val="24"/>
          <w:szCs w:val="24"/>
        </w:rPr>
        <w:t xml:space="preserve"> </w:t>
      </w:r>
      <w:r w:rsidRPr="00A47DB7">
        <w:rPr>
          <w:sz w:val="24"/>
          <w:szCs w:val="24"/>
        </w:rPr>
        <w:t>existing</w:t>
      </w:r>
      <w:r w:rsidRPr="00A47DB7">
        <w:rPr>
          <w:spacing w:val="-3"/>
          <w:sz w:val="24"/>
          <w:szCs w:val="24"/>
        </w:rPr>
        <w:t xml:space="preserve"> </w:t>
      </w:r>
      <w:r w:rsidRPr="00A47DB7">
        <w:rPr>
          <w:sz w:val="24"/>
          <w:szCs w:val="24"/>
        </w:rPr>
        <w:t>models for</w:t>
      </w:r>
      <w:r w:rsidRPr="00A47DB7">
        <w:rPr>
          <w:spacing w:val="-3"/>
          <w:sz w:val="24"/>
          <w:szCs w:val="24"/>
        </w:rPr>
        <w:t xml:space="preserve"> </w:t>
      </w:r>
      <w:r w:rsidRPr="00A47DB7">
        <w:rPr>
          <w:sz w:val="24"/>
          <w:szCs w:val="24"/>
        </w:rPr>
        <w:t>classifying</w:t>
      </w:r>
      <w:r w:rsidRPr="00A47DB7">
        <w:rPr>
          <w:spacing w:val="-3"/>
          <w:sz w:val="24"/>
          <w:szCs w:val="24"/>
        </w:rPr>
        <w:t xml:space="preserve"> </w:t>
      </w:r>
      <w:r w:rsidRPr="00A47DB7">
        <w:rPr>
          <w:sz w:val="24"/>
          <w:szCs w:val="24"/>
        </w:rPr>
        <w:t>ships'</w:t>
      </w:r>
      <w:r w:rsidRPr="00A47DB7">
        <w:rPr>
          <w:spacing w:val="-3"/>
          <w:sz w:val="24"/>
          <w:szCs w:val="24"/>
        </w:rPr>
        <w:t xml:space="preserve"> </w:t>
      </w:r>
      <w:r w:rsidRPr="00A47DB7">
        <w:rPr>
          <w:sz w:val="24"/>
          <w:szCs w:val="24"/>
        </w:rPr>
        <w:t>behaviors rely</w:t>
      </w:r>
      <w:r w:rsidRPr="00A47DB7">
        <w:rPr>
          <w:spacing w:val="-3"/>
          <w:sz w:val="24"/>
          <w:szCs w:val="24"/>
        </w:rPr>
        <w:t xml:space="preserve"> </w:t>
      </w:r>
      <w:r w:rsidRPr="00A47DB7">
        <w:rPr>
          <w:sz w:val="24"/>
          <w:szCs w:val="24"/>
        </w:rPr>
        <w:t>on</w:t>
      </w:r>
      <w:r w:rsidRPr="00A47DB7">
        <w:rPr>
          <w:spacing w:val="-4"/>
          <w:sz w:val="24"/>
          <w:szCs w:val="24"/>
        </w:rPr>
        <w:t xml:space="preserve"> </w:t>
      </w:r>
      <w:r w:rsidRPr="00A47DB7">
        <w:rPr>
          <w:sz w:val="24"/>
          <w:szCs w:val="24"/>
        </w:rPr>
        <w:t>just</w:t>
      </w:r>
      <w:r w:rsidRPr="00A47DB7">
        <w:rPr>
          <w:spacing w:val="-1"/>
          <w:sz w:val="24"/>
          <w:szCs w:val="24"/>
        </w:rPr>
        <w:t xml:space="preserve"> </w:t>
      </w:r>
      <w:r w:rsidRPr="00A47DB7">
        <w:rPr>
          <w:sz w:val="24"/>
          <w:szCs w:val="24"/>
        </w:rPr>
        <w:t>a</w:t>
      </w:r>
      <w:r w:rsidRPr="00A47DB7">
        <w:rPr>
          <w:spacing w:val="-2"/>
          <w:sz w:val="24"/>
          <w:szCs w:val="24"/>
        </w:rPr>
        <w:t xml:space="preserve"> </w:t>
      </w:r>
      <w:r w:rsidRPr="00A47DB7">
        <w:rPr>
          <w:sz w:val="24"/>
          <w:szCs w:val="24"/>
        </w:rPr>
        <w:t>single data</w:t>
      </w:r>
      <w:r w:rsidRPr="00A47DB7">
        <w:rPr>
          <w:spacing w:val="-3"/>
          <w:sz w:val="24"/>
          <w:szCs w:val="24"/>
        </w:rPr>
        <w:t xml:space="preserve"> </w:t>
      </w:r>
      <w:r w:rsidRPr="00A47DB7">
        <w:rPr>
          <w:sz w:val="24"/>
          <w:szCs w:val="24"/>
        </w:rPr>
        <w:t>mining technique, such as classification, outlier analysis, grouping, or common patterns</w:t>
      </w:r>
    </w:p>
    <w:p w14:paraId="20B89BB6" w14:textId="77777777" w:rsidR="00E5260F" w:rsidRPr="002D0FFC" w:rsidRDefault="00E5260F">
      <w:pPr>
        <w:rPr>
          <w:rFonts w:ascii="Arial Black" w:hAnsi="Arial Black"/>
          <w:sz w:val="24"/>
          <w:szCs w:val="24"/>
        </w:rPr>
      </w:pPr>
    </w:p>
    <w:p w14:paraId="653A666A" w14:textId="016D5AC2" w:rsidR="00E5260F" w:rsidRPr="002D0FFC" w:rsidRDefault="002D0FFC">
      <w:pPr>
        <w:rPr>
          <w:rFonts w:ascii="Arial Black" w:hAnsi="Arial Black"/>
          <w:sz w:val="24"/>
          <w:szCs w:val="24"/>
        </w:rPr>
      </w:pPr>
      <w:r>
        <w:rPr>
          <w:rFonts w:ascii="Arial Black" w:hAnsi="Arial Black"/>
          <w:sz w:val="24"/>
          <w:szCs w:val="24"/>
        </w:rPr>
        <w:t xml:space="preserve">                     </w:t>
      </w:r>
      <w:r w:rsidRPr="002D0FFC">
        <w:rPr>
          <w:rFonts w:ascii="Arial Black" w:hAnsi="Arial Black"/>
          <w:sz w:val="24"/>
          <w:szCs w:val="24"/>
        </w:rPr>
        <w:t>SECTION II: PAPER CRITICAL ANALYSIS</w:t>
      </w:r>
    </w:p>
    <w:p w14:paraId="0C77CD6C" w14:textId="77777777" w:rsidR="00E5260F" w:rsidRPr="002D0FFC" w:rsidRDefault="00E5260F">
      <w:pPr>
        <w:rPr>
          <w:sz w:val="24"/>
          <w:szCs w:val="24"/>
        </w:rPr>
      </w:pPr>
    </w:p>
    <w:p w14:paraId="6B1064B3" w14:textId="710E06DC" w:rsidR="00E5260F" w:rsidRPr="002D0FFC" w:rsidRDefault="002D0FFC">
      <w:pPr>
        <w:rPr>
          <w:rFonts w:ascii="Arial Black" w:hAnsi="Arial Black"/>
          <w:sz w:val="24"/>
          <w:szCs w:val="24"/>
        </w:rPr>
      </w:pPr>
      <w:r>
        <w:rPr>
          <w:rFonts w:ascii="Arial Black" w:hAnsi="Arial Black"/>
          <w:sz w:val="24"/>
          <w:szCs w:val="24"/>
        </w:rPr>
        <w:t xml:space="preserve">2.1 </w:t>
      </w:r>
      <w:r w:rsidRPr="002D0FFC">
        <w:rPr>
          <w:rFonts w:ascii="Arial Black" w:hAnsi="Arial Black"/>
          <w:sz w:val="24"/>
          <w:szCs w:val="24"/>
        </w:rPr>
        <w:t>Overall Evaluation of the Paper</w:t>
      </w:r>
      <w:r>
        <w:rPr>
          <w:rFonts w:ascii="Arial Black" w:hAnsi="Arial Black"/>
          <w:sz w:val="24"/>
          <w:szCs w:val="24"/>
        </w:rPr>
        <w:t>:</w:t>
      </w:r>
    </w:p>
    <w:p w14:paraId="0E998262" w14:textId="77777777" w:rsidR="004C7B38" w:rsidRPr="00A47DB7" w:rsidRDefault="004C7B38" w:rsidP="004C7B38">
      <w:pPr>
        <w:pStyle w:val="BodyText"/>
        <w:spacing w:before="296"/>
        <w:ind w:right="203"/>
        <w:jc w:val="both"/>
      </w:pPr>
      <w:r w:rsidRPr="00A47DB7">
        <w:t>It's</w:t>
      </w:r>
      <w:r w:rsidRPr="00A47DB7">
        <w:rPr>
          <w:spacing w:val="-5"/>
        </w:rPr>
        <w:t xml:space="preserve"> </w:t>
      </w:r>
      <w:r w:rsidRPr="00A47DB7">
        <w:t>possible</w:t>
      </w:r>
      <w:r w:rsidRPr="00A47DB7">
        <w:rPr>
          <w:spacing w:val="-5"/>
        </w:rPr>
        <w:t xml:space="preserve"> </w:t>
      </w:r>
      <w:r w:rsidRPr="00A47DB7">
        <w:t>that</w:t>
      </w:r>
      <w:r w:rsidRPr="00A47DB7">
        <w:rPr>
          <w:spacing w:val="-5"/>
        </w:rPr>
        <w:t xml:space="preserve"> </w:t>
      </w:r>
      <w:r w:rsidRPr="00A47DB7">
        <w:t>it's</w:t>
      </w:r>
      <w:r w:rsidRPr="00A47DB7">
        <w:rPr>
          <w:spacing w:val="-5"/>
        </w:rPr>
        <w:t xml:space="preserve"> </w:t>
      </w:r>
      <w:r w:rsidRPr="00A47DB7">
        <w:t>straightforward</w:t>
      </w:r>
      <w:r w:rsidRPr="00A47DB7">
        <w:rPr>
          <w:spacing w:val="-3"/>
        </w:rPr>
        <w:t xml:space="preserve"> </w:t>
      </w:r>
      <w:r w:rsidRPr="00A47DB7">
        <w:t>and</w:t>
      </w:r>
      <w:r w:rsidRPr="00A47DB7">
        <w:rPr>
          <w:spacing w:val="-5"/>
        </w:rPr>
        <w:t xml:space="preserve"> </w:t>
      </w:r>
      <w:r w:rsidRPr="00A47DB7">
        <w:t>easy</w:t>
      </w:r>
      <w:r w:rsidRPr="00A47DB7">
        <w:rPr>
          <w:spacing w:val="-5"/>
        </w:rPr>
        <w:t xml:space="preserve"> </w:t>
      </w:r>
      <w:r w:rsidRPr="00A47DB7">
        <w:t>to</w:t>
      </w:r>
      <w:r w:rsidRPr="00A47DB7">
        <w:rPr>
          <w:spacing w:val="-5"/>
        </w:rPr>
        <w:t xml:space="preserve"> </w:t>
      </w:r>
      <w:r w:rsidRPr="00A47DB7">
        <w:t>grasp.</w:t>
      </w:r>
      <w:r w:rsidRPr="00A47DB7">
        <w:rPr>
          <w:spacing w:val="-5"/>
        </w:rPr>
        <w:t xml:space="preserve"> </w:t>
      </w:r>
      <w:r w:rsidRPr="00A47DB7">
        <w:t>The</w:t>
      </w:r>
      <w:r w:rsidRPr="00A47DB7">
        <w:rPr>
          <w:spacing w:val="-7"/>
        </w:rPr>
        <w:t xml:space="preserve"> </w:t>
      </w:r>
      <w:r w:rsidRPr="00A47DB7">
        <w:t>primary</w:t>
      </w:r>
      <w:r w:rsidRPr="00A47DB7">
        <w:rPr>
          <w:spacing w:val="-5"/>
        </w:rPr>
        <w:t xml:space="preserve"> </w:t>
      </w:r>
      <w:r w:rsidRPr="00A47DB7">
        <w:t>focuses</w:t>
      </w:r>
      <w:r w:rsidRPr="00A47DB7">
        <w:rPr>
          <w:spacing w:val="-3"/>
        </w:rPr>
        <w:t xml:space="preserve"> </w:t>
      </w:r>
      <w:r w:rsidRPr="00A47DB7">
        <w:t>of</w:t>
      </w:r>
      <w:r w:rsidRPr="00A47DB7">
        <w:rPr>
          <w:spacing w:val="-7"/>
        </w:rPr>
        <w:t xml:space="preserve"> </w:t>
      </w:r>
      <w:r w:rsidRPr="00A47DB7">
        <w:t>the</w:t>
      </w:r>
      <w:r w:rsidRPr="00A47DB7">
        <w:rPr>
          <w:spacing w:val="-7"/>
        </w:rPr>
        <w:t xml:space="preserve"> </w:t>
      </w:r>
      <w:r w:rsidRPr="00A47DB7">
        <w:t>entire</w:t>
      </w:r>
      <w:r w:rsidRPr="00A47DB7">
        <w:rPr>
          <w:spacing w:val="-5"/>
        </w:rPr>
        <w:t xml:space="preserve"> </w:t>
      </w:r>
      <w:r w:rsidRPr="00A47DB7">
        <w:t>study</w:t>
      </w:r>
      <w:r w:rsidRPr="00A47DB7">
        <w:rPr>
          <w:spacing w:val="-5"/>
        </w:rPr>
        <w:t xml:space="preserve"> </w:t>
      </w:r>
      <w:r w:rsidRPr="00A47DB7">
        <w:t>are</w:t>
      </w:r>
      <w:r w:rsidRPr="00A47DB7">
        <w:rPr>
          <w:spacing w:val="-5"/>
        </w:rPr>
        <w:t xml:space="preserve"> </w:t>
      </w:r>
      <w:r w:rsidRPr="00A47DB7">
        <w:t>the benefits, drawbacks, and comparative in a variety of fields of the major open-source data analysis software. This is due in part to the fact that these software programs are the primary software applications utilized by several businesses to produce data mining.</w:t>
      </w:r>
    </w:p>
    <w:p w14:paraId="5FF28E4D" w14:textId="77777777" w:rsidR="00E5260F" w:rsidRPr="002D0FFC" w:rsidRDefault="00E5260F">
      <w:pPr>
        <w:rPr>
          <w:sz w:val="24"/>
          <w:szCs w:val="24"/>
        </w:rPr>
      </w:pPr>
    </w:p>
    <w:p w14:paraId="774A1036" w14:textId="7D8FB6A8" w:rsidR="00E5260F" w:rsidRPr="002D0FFC" w:rsidRDefault="002D0FFC">
      <w:pPr>
        <w:rPr>
          <w:rFonts w:ascii="Arial Black" w:hAnsi="Arial Black"/>
          <w:sz w:val="24"/>
          <w:szCs w:val="24"/>
        </w:rPr>
      </w:pPr>
      <w:r>
        <w:rPr>
          <w:rFonts w:ascii="Arial Black" w:hAnsi="Arial Black"/>
          <w:sz w:val="24"/>
          <w:szCs w:val="24"/>
        </w:rPr>
        <w:t xml:space="preserve">2.2 </w:t>
      </w:r>
      <w:r w:rsidRPr="002D0FFC">
        <w:rPr>
          <w:rFonts w:ascii="Arial Black" w:hAnsi="Arial Black"/>
          <w:sz w:val="24"/>
          <w:szCs w:val="24"/>
        </w:rPr>
        <w:t>Paper Research Methodology:</w:t>
      </w:r>
    </w:p>
    <w:p w14:paraId="67F3408F" w14:textId="77777777" w:rsidR="004C7B38" w:rsidRPr="00A47DB7" w:rsidRDefault="004C7B38" w:rsidP="004C7B38">
      <w:pPr>
        <w:spacing w:before="211"/>
        <w:ind w:left="119"/>
        <w:rPr>
          <w:sz w:val="24"/>
          <w:szCs w:val="24"/>
        </w:rPr>
      </w:pPr>
      <w:r w:rsidRPr="00A47DB7">
        <w:rPr>
          <w:sz w:val="24"/>
          <w:szCs w:val="24"/>
        </w:rPr>
        <w:t>The ship's behavior can be inferred from its trajectory and the meanings attached to it. Timing, location, altitude, surface velocity, and course over ground are just some of the components of ship trajectory data extracted from AIS samples. Each vessel has its own unique identity within the marine mobile service, which further increases</w:t>
      </w:r>
      <w:r w:rsidRPr="00A47DB7">
        <w:rPr>
          <w:spacing w:val="-2"/>
          <w:sz w:val="24"/>
          <w:szCs w:val="24"/>
        </w:rPr>
        <w:t xml:space="preserve"> </w:t>
      </w:r>
      <w:r w:rsidRPr="00A47DB7">
        <w:rPr>
          <w:sz w:val="24"/>
          <w:szCs w:val="24"/>
        </w:rPr>
        <w:t>their distinguishability. Track</w:t>
      </w:r>
      <w:r w:rsidRPr="00A47DB7">
        <w:rPr>
          <w:spacing w:val="-2"/>
          <w:sz w:val="24"/>
          <w:szCs w:val="24"/>
        </w:rPr>
        <w:t xml:space="preserve"> </w:t>
      </w:r>
      <w:r w:rsidRPr="00A47DB7">
        <w:rPr>
          <w:sz w:val="24"/>
          <w:szCs w:val="24"/>
        </w:rPr>
        <w:t>segments and</w:t>
      </w:r>
      <w:r w:rsidRPr="00A47DB7">
        <w:rPr>
          <w:spacing w:val="-2"/>
          <w:sz w:val="24"/>
          <w:szCs w:val="24"/>
        </w:rPr>
        <w:t xml:space="preserve"> </w:t>
      </w:r>
      <w:r w:rsidRPr="00A47DB7">
        <w:rPr>
          <w:sz w:val="24"/>
          <w:szCs w:val="24"/>
        </w:rPr>
        <w:t>tracking points</w:t>
      </w:r>
      <w:r w:rsidRPr="00A47DB7">
        <w:rPr>
          <w:spacing w:val="-2"/>
          <w:sz w:val="24"/>
          <w:szCs w:val="24"/>
        </w:rPr>
        <w:t xml:space="preserve"> </w:t>
      </w:r>
      <w:r w:rsidRPr="00A47DB7">
        <w:rPr>
          <w:sz w:val="24"/>
          <w:szCs w:val="24"/>
        </w:rPr>
        <w:t>are</w:t>
      </w:r>
      <w:r w:rsidRPr="00A47DB7">
        <w:rPr>
          <w:spacing w:val="-2"/>
          <w:sz w:val="24"/>
          <w:szCs w:val="24"/>
        </w:rPr>
        <w:t xml:space="preserve"> </w:t>
      </w:r>
      <w:r w:rsidRPr="00A47DB7">
        <w:rPr>
          <w:sz w:val="24"/>
          <w:szCs w:val="24"/>
        </w:rPr>
        <w:t>used to create a</w:t>
      </w:r>
      <w:r w:rsidRPr="00A47DB7">
        <w:rPr>
          <w:spacing w:val="-2"/>
          <w:sz w:val="24"/>
          <w:szCs w:val="24"/>
        </w:rPr>
        <w:t xml:space="preserve"> </w:t>
      </w:r>
      <w:r w:rsidRPr="00A47DB7">
        <w:rPr>
          <w:sz w:val="24"/>
          <w:szCs w:val="24"/>
        </w:rPr>
        <w:t>ship's path. Because</w:t>
      </w:r>
      <w:r w:rsidRPr="00A47DB7">
        <w:rPr>
          <w:spacing w:val="-4"/>
          <w:sz w:val="24"/>
          <w:szCs w:val="24"/>
        </w:rPr>
        <w:t xml:space="preserve"> </w:t>
      </w:r>
      <w:r w:rsidRPr="00A47DB7">
        <w:rPr>
          <w:sz w:val="24"/>
          <w:szCs w:val="24"/>
        </w:rPr>
        <w:t>the</w:t>
      </w:r>
      <w:r w:rsidRPr="00A47DB7">
        <w:rPr>
          <w:spacing w:val="-4"/>
          <w:sz w:val="24"/>
          <w:szCs w:val="24"/>
        </w:rPr>
        <w:t xml:space="preserve"> </w:t>
      </w:r>
      <w:r w:rsidRPr="00A47DB7">
        <w:rPr>
          <w:sz w:val="24"/>
          <w:szCs w:val="24"/>
        </w:rPr>
        <w:t>extraction</w:t>
      </w:r>
      <w:r w:rsidRPr="00A47DB7">
        <w:rPr>
          <w:spacing w:val="-4"/>
          <w:sz w:val="24"/>
          <w:szCs w:val="24"/>
        </w:rPr>
        <w:t xml:space="preserve"> </w:t>
      </w:r>
      <w:r w:rsidRPr="00A47DB7">
        <w:rPr>
          <w:sz w:val="24"/>
          <w:szCs w:val="24"/>
        </w:rPr>
        <w:t>of</w:t>
      </w:r>
      <w:r w:rsidRPr="00A47DB7">
        <w:rPr>
          <w:spacing w:val="-4"/>
          <w:sz w:val="24"/>
          <w:szCs w:val="24"/>
        </w:rPr>
        <w:t xml:space="preserve"> </w:t>
      </w:r>
      <w:r w:rsidRPr="00A47DB7">
        <w:rPr>
          <w:sz w:val="24"/>
          <w:szCs w:val="24"/>
        </w:rPr>
        <w:t>the</w:t>
      </w:r>
      <w:r w:rsidRPr="00A47DB7">
        <w:rPr>
          <w:spacing w:val="-2"/>
          <w:sz w:val="24"/>
          <w:szCs w:val="24"/>
        </w:rPr>
        <w:t xml:space="preserve"> </w:t>
      </w:r>
      <w:r w:rsidRPr="00A47DB7">
        <w:rPr>
          <w:sz w:val="24"/>
          <w:szCs w:val="24"/>
        </w:rPr>
        <w:t>suspect</w:t>
      </w:r>
      <w:r w:rsidRPr="00A47DB7">
        <w:rPr>
          <w:spacing w:val="-3"/>
          <w:sz w:val="24"/>
          <w:szCs w:val="24"/>
        </w:rPr>
        <w:t xml:space="preserve"> </w:t>
      </w:r>
      <w:r w:rsidRPr="00A47DB7">
        <w:rPr>
          <w:sz w:val="24"/>
          <w:szCs w:val="24"/>
        </w:rPr>
        <w:t>ship</w:t>
      </w:r>
      <w:r w:rsidRPr="00A47DB7">
        <w:rPr>
          <w:spacing w:val="-4"/>
          <w:sz w:val="24"/>
          <w:szCs w:val="24"/>
        </w:rPr>
        <w:t xml:space="preserve"> </w:t>
      </w:r>
      <w:r w:rsidRPr="00A47DB7">
        <w:rPr>
          <w:sz w:val="24"/>
          <w:szCs w:val="24"/>
        </w:rPr>
        <w:t>requires</w:t>
      </w:r>
      <w:r w:rsidRPr="00A47DB7">
        <w:rPr>
          <w:spacing w:val="-5"/>
          <w:sz w:val="24"/>
          <w:szCs w:val="24"/>
        </w:rPr>
        <w:t xml:space="preserve"> </w:t>
      </w:r>
      <w:r w:rsidRPr="00A47DB7">
        <w:rPr>
          <w:sz w:val="24"/>
          <w:szCs w:val="24"/>
        </w:rPr>
        <w:t>unlawful</w:t>
      </w:r>
      <w:r w:rsidRPr="00A47DB7">
        <w:rPr>
          <w:spacing w:val="-2"/>
          <w:sz w:val="24"/>
          <w:szCs w:val="24"/>
        </w:rPr>
        <w:t xml:space="preserve"> </w:t>
      </w:r>
      <w:r w:rsidRPr="00A47DB7">
        <w:rPr>
          <w:sz w:val="24"/>
          <w:szCs w:val="24"/>
        </w:rPr>
        <w:t>and</w:t>
      </w:r>
      <w:r w:rsidRPr="00A47DB7">
        <w:rPr>
          <w:spacing w:val="-2"/>
          <w:sz w:val="24"/>
          <w:szCs w:val="24"/>
        </w:rPr>
        <w:t xml:space="preserve"> </w:t>
      </w:r>
      <w:r w:rsidRPr="00A47DB7">
        <w:rPr>
          <w:sz w:val="24"/>
          <w:szCs w:val="24"/>
        </w:rPr>
        <w:t>illegal</w:t>
      </w:r>
      <w:r w:rsidRPr="00A47DB7">
        <w:rPr>
          <w:spacing w:val="-4"/>
          <w:sz w:val="24"/>
          <w:szCs w:val="24"/>
        </w:rPr>
        <w:t xml:space="preserve"> </w:t>
      </w:r>
      <w:r w:rsidRPr="00A47DB7">
        <w:rPr>
          <w:sz w:val="24"/>
          <w:szCs w:val="24"/>
        </w:rPr>
        <w:t>ship</w:t>
      </w:r>
      <w:r w:rsidRPr="00A47DB7">
        <w:rPr>
          <w:spacing w:val="-4"/>
          <w:sz w:val="24"/>
          <w:szCs w:val="24"/>
        </w:rPr>
        <w:t xml:space="preserve"> </w:t>
      </w:r>
      <w:r w:rsidRPr="00A47DB7">
        <w:rPr>
          <w:sz w:val="24"/>
          <w:szCs w:val="24"/>
        </w:rPr>
        <w:t>conduct</w:t>
      </w:r>
      <w:r w:rsidRPr="00A47DB7">
        <w:rPr>
          <w:spacing w:val="-2"/>
          <w:sz w:val="24"/>
          <w:szCs w:val="24"/>
        </w:rPr>
        <w:t xml:space="preserve"> </w:t>
      </w:r>
      <w:r w:rsidRPr="00A47DB7">
        <w:rPr>
          <w:sz w:val="24"/>
          <w:szCs w:val="24"/>
        </w:rPr>
        <w:t>as</w:t>
      </w:r>
      <w:r w:rsidRPr="00A47DB7">
        <w:rPr>
          <w:spacing w:val="-2"/>
          <w:sz w:val="24"/>
          <w:szCs w:val="24"/>
        </w:rPr>
        <w:t xml:space="preserve"> </w:t>
      </w:r>
      <w:r w:rsidRPr="00A47DB7">
        <w:rPr>
          <w:sz w:val="24"/>
          <w:szCs w:val="24"/>
        </w:rPr>
        <w:t>a</w:t>
      </w:r>
      <w:r w:rsidRPr="00A47DB7">
        <w:rPr>
          <w:spacing w:val="-4"/>
          <w:sz w:val="24"/>
          <w:szCs w:val="24"/>
        </w:rPr>
        <w:t xml:space="preserve"> </w:t>
      </w:r>
      <w:r w:rsidRPr="00A47DB7">
        <w:rPr>
          <w:sz w:val="24"/>
          <w:szCs w:val="24"/>
        </w:rPr>
        <w:t>reference,</w:t>
      </w:r>
      <w:r w:rsidRPr="00A47DB7">
        <w:rPr>
          <w:spacing w:val="-4"/>
          <w:sz w:val="24"/>
          <w:szCs w:val="24"/>
        </w:rPr>
        <w:t xml:space="preserve"> </w:t>
      </w:r>
      <w:r w:rsidRPr="00A47DB7">
        <w:rPr>
          <w:sz w:val="24"/>
          <w:szCs w:val="24"/>
        </w:rPr>
        <w:t>the</w:t>
      </w:r>
      <w:r w:rsidRPr="00A47DB7">
        <w:rPr>
          <w:spacing w:val="-4"/>
          <w:sz w:val="24"/>
          <w:szCs w:val="24"/>
        </w:rPr>
        <w:t xml:space="preserve"> </w:t>
      </w:r>
      <w:r w:rsidRPr="00A47DB7">
        <w:rPr>
          <w:sz w:val="24"/>
          <w:szCs w:val="24"/>
        </w:rPr>
        <w:t>CSBP mining model was used to visually understand the behavior of the concerned ship and discover the strange activities of the ship. We did this to learn more about the peculiar things the ship was doing. The PrefixSpan technique was used to mine the ships whose behavior best suggested a next step for the ships in question.</w:t>
      </w:r>
    </w:p>
    <w:p w14:paraId="765E293B" w14:textId="77777777" w:rsidR="00E5260F" w:rsidRPr="002D0FFC" w:rsidRDefault="00E5260F">
      <w:pPr>
        <w:rPr>
          <w:sz w:val="24"/>
          <w:szCs w:val="24"/>
        </w:rPr>
      </w:pPr>
    </w:p>
    <w:p w14:paraId="5356D69A" w14:textId="77777777" w:rsidR="002D0FFC" w:rsidRDefault="002D0FFC">
      <w:pPr>
        <w:rPr>
          <w:sz w:val="24"/>
          <w:szCs w:val="24"/>
        </w:rPr>
      </w:pPr>
    </w:p>
    <w:p w14:paraId="695D0E76" w14:textId="441ED4C4" w:rsidR="00E5260F" w:rsidRPr="002D0FFC" w:rsidRDefault="002D0FFC">
      <w:pPr>
        <w:rPr>
          <w:rFonts w:ascii="Arial Black" w:hAnsi="Arial Black"/>
          <w:sz w:val="24"/>
          <w:szCs w:val="24"/>
        </w:rPr>
      </w:pPr>
      <w:r>
        <w:rPr>
          <w:rFonts w:ascii="Arial Black" w:hAnsi="Arial Black"/>
          <w:sz w:val="24"/>
          <w:szCs w:val="24"/>
        </w:rPr>
        <w:t xml:space="preserve">2.3 </w:t>
      </w:r>
      <w:r w:rsidRPr="002D0FFC">
        <w:rPr>
          <w:rFonts w:ascii="Arial Black" w:hAnsi="Arial Black"/>
          <w:sz w:val="24"/>
          <w:szCs w:val="24"/>
        </w:rPr>
        <w:t>Future Investigations</w:t>
      </w:r>
      <w:r>
        <w:rPr>
          <w:rFonts w:ascii="Arial Black" w:hAnsi="Arial Black"/>
          <w:sz w:val="24"/>
          <w:szCs w:val="24"/>
        </w:rPr>
        <w:t>:</w:t>
      </w:r>
    </w:p>
    <w:p w14:paraId="7635A3A2" w14:textId="77777777" w:rsidR="004C7B38" w:rsidRPr="00A47DB7" w:rsidRDefault="004C7B38" w:rsidP="004C7B38">
      <w:pPr>
        <w:pStyle w:val="BodyText"/>
        <w:spacing w:before="181" w:line="259" w:lineRule="auto"/>
        <w:ind w:right="199"/>
      </w:pPr>
      <w:r w:rsidRPr="00A47DB7">
        <w:t>It will be utilized to integrate such visual examination with the expert knowledge and marine law enforcement</w:t>
      </w:r>
      <w:r w:rsidRPr="00A47DB7">
        <w:rPr>
          <w:spacing w:val="-3"/>
        </w:rPr>
        <w:t xml:space="preserve"> </w:t>
      </w:r>
      <w:proofErr w:type="gramStart"/>
      <w:r w:rsidRPr="00A47DB7">
        <w:t>in</w:t>
      </w:r>
      <w:r w:rsidRPr="00A47DB7">
        <w:rPr>
          <w:spacing w:val="-3"/>
        </w:rPr>
        <w:t xml:space="preserve"> </w:t>
      </w:r>
      <w:r w:rsidRPr="00A47DB7">
        <w:t>order</w:t>
      </w:r>
      <w:r w:rsidRPr="00A47DB7">
        <w:rPr>
          <w:spacing w:val="-3"/>
        </w:rPr>
        <w:t xml:space="preserve"> </w:t>
      </w:r>
      <w:r w:rsidRPr="00A47DB7">
        <w:t>to</w:t>
      </w:r>
      <w:proofErr w:type="gramEnd"/>
      <w:r w:rsidRPr="00A47DB7">
        <w:rPr>
          <w:spacing w:val="-3"/>
        </w:rPr>
        <w:t xml:space="preserve"> </w:t>
      </w:r>
      <w:r w:rsidRPr="00A47DB7">
        <w:t>provide</w:t>
      </w:r>
      <w:r w:rsidRPr="00A47DB7">
        <w:rPr>
          <w:spacing w:val="-5"/>
        </w:rPr>
        <w:t xml:space="preserve"> </w:t>
      </w:r>
      <w:r w:rsidRPr="00A47DB7">
        <w:t>evidence</w:t>
      </w:r>
      <w:r w:rsidRPr="00A47DB7">
        <w:rPr>
          <w:spacing w:val="-3"/>
        </w:rPr>
        <w:t xml:space="preserve"> </w:t>
      </w:r>
      <w:r w:rsidRPr="00A47DB7">
        <w:t>that</w:t>
      </w:r>
      <w:r w:rsidRPr="00A47DB7">
        <w:rPr>
          <w:spacing w:val="-4"/>
        </w:rPr>
        <w:t xml:space="preserve"> </w:t>
      </w:r>
      <w:r w:rsidRPr="00A47DB7">
        <w:t>is pertinent.</w:t>
      </w:r>
      <w:r w:rsidRPr="00A47DB7">
        <w:rPr>
          <w:spacing w:val="-3"/>
        </w:rPr>
        <w:t xml:space="preserve"> </w:t>
      </w:r>
      <w:r w:rsidRPr="00A47DB7">
        <w:t>A</w:t>
      </w:r>
      <w:r w:rsidRPr="00A47DB7">
        <w:rPr>
          <w:spacing w:val="-3"/>
        </w:rPr>
        <w:t xml:space="preserve"> </w:t>
      </w:r>
      <w:r w:rsidRPr="00A47DB7">
        <w:t>more</w:t>
      </w:r>
      <w:r w:rsidRPr="00A47DB7">
        <w:rPr>
          <w:spacing w:val="-5"/>
        </w:rPr>
        <w:t xml:space="preserve"> </w:t>
      </w:r>
      <w:r w:rsidRPr="00A47DB7">
        <w:t>constrained</w:t>
      </w:r>
      <w:r w:rsidRPr="00A47DB7">
        <w:rPr>
          <w:spacing w:val="-3"/>
        </w:rPr>
        <w:t xml:space="preserve"> </w:t>
      </w:r>
      <w:r w:rsidRPr="00A47DB7">
        <w:t>research region</w:t>
      </w:r>
      <w:r w:rsidRPr="00A47DB7">
        <w:rPr>
          <w:spacing w:val="-3"/>
        </w:rPr>
        <w:t xml:space="preserve"> </w:t>
      </w:r>
      <w:r w:rsidRPr="00A47DB7">
        <w:t>may be</w:t>
      </w:r>
      <w:r w:rsidRPr="00A47DB7">
        <w:rPr>
          <w:spacing w:val="-3"/>
        </w:rPr>
        <w:t xml:space="preserve"> </w:t>
      </w:r>
      <w:r w:rsidRPr="00A47DB7">
        <w:t>found</w:t>
      </w:r>
      <w:r w:rsidRPr="00A47DB7">
        <w:rPr>
          <w:spacing w:val="-3"/>
        </w:rPr>
        <w:t xml:space="preserve"> </w:t>
      </w:r>
      <w:proofErr w:type="gramStart"/>
      <w:r w:rsidRPr="00A47DB7">
        <w:t>in</w:t>
      </w:r>
      <w:r w:rsidRPr="00A47DB7">
        <w:rPr>
          <w:spacing w:val="-3"/>
        </w:rPr>
        <w:t xml:space="preserve"> </w:t>
      </w:r>
      <w:r w:rsidRPr="00A47DB7">
        <w:t>order</w:t>
      </w:r>
      <w:r w:rsidRPr="00A47DB7">
        <w:rPr>
          <w:spacing w:val="-5"/>
        </w:rPr>
        <w:t xml:space="preserve"> </w:t>
      </w:r>
      <w:r w:rsidRPr="00A47DB7">
        <w:t>to</w:t>
      </w:r>
      <w:proofErr w:type="gramEnd"/>
      <w:r w:rsidRPr="00A47DB7">
        <w:rPr>
          <w:spacing w:val="-1"/>
        </w:rPr>
        <w:t xml:space="preserve"> </w:t>
      </w:r>
      <w:r w:rsidRPr="00A47DB7">
        <w:t>reduce</w:t>
      </w:r>
      <w:r w:rsidRPr="00A47DB7">
        <w:rPr>
          <w:spacing w:val="-5"/>
        </w:rPr>
        <w:t xml:space="preserve"> </w:t>
      </w:r>
      <w:r w:rsidRPr="00A47DB7">
        <w:t>the</w:t>
      </w:r>
      <w:r w:rsidRPr="00A47DB7">
        <w:rPr>
          <w:spacing w:val="-3"/>
        </w:rPr>
        <w:t xml:space="preserve"> </w:t>
      </w:r>
      <w:r w:rsidRPr="00A47DB7">
        <w:t>number</w:t>
      </w:r>
      <w:r w:rsidRPr="00A47DB7">
        <w:rPr>
          <w:spacing w:val="-3"/>
        </w:rPr>
        <w:t xml:space="preserve"> </w:t>
      </w:r>
      <w:r w:rsidRPr="00A47DB7">
        <w:t>of</w:t>
      </w:r>
      <w:r w:rsidRPr="00A47DB7">
        <w:rPr>
          <w:spacing w:val="-5"/>
        </w:rPr>
        <w:t xml:space="preserve"> </w:t>
      </w:r>
      <w:r w:rsidRPr="00A47DB7">
        <w:t>ships</w:t>
      </w:r>
      <w:r w:rsidRPr="00A47DB7">
        <w:rPr>
          <w:spacing w:val="-3"/>
        </w:rPr>
        <w:t xml:space="preserve"> </w:t>
      </w:r>
      <w:r w:rsidRPr="00A47DB7">
        <w:t>engaged</w:t>
      </w:r>
      <w:r w:rsidRPr="00A47DB7">
        <w:rPr>
          <w:spacing w:val="-5"/>
        </w:rPr>
        <w:t xml:space="preserve"> </w:t>
      </w:r>
      <w:r w:rsidRPr="00A47DB7">
        <w:t>in</w:t>
      </w:r>
      <w:r w:rsidRPr="00A47DB7">
        <w:rPr>
          <w:spacing w:val="-1"/>
        </w:rPr>
        <w:t xml:space="preserve"> </w:t>
      </w:r>
      <w:r w:rsidRPr="00A47DB7">
        <w:t>frequent</w:t>
      </w:r>
      <w:r w:rsidRPr="00A47DB7">
        <w:rPr>
          <w:spacing w:val="-1"/>
        </w:rPr>
        <w:t xml:space="preserve"> </w:t>
      </w:r>
      <w:r w:rsidRPr="00A47DB7">
        <w:t>behavior</w:t>
      </w:r>
      <w:r w:rsidRPr="00A47DB7">
        <w:rPr>
          <w:spacing w:val="-3"/>
        </w:rPr>
        <w:t xml:space="preserve"> </w:t>
      </w:r>
      <w:r w:rsidRPr="00A47DB7">
        <w:t>pattern</w:t>
      </w:r>
      <w:r w:rsidRPr="00A47DB7">
        <w:rPr>
          <w:spacing w:val="-3"/>
        </w:rPr>
        <w:t xml:space="preserve"> </w:t>
      </w:r>
      <w:r w:rsidRPr="00A47DB7">
        <w:t>mining</w:t>
      </w:r>
      <w:r w:rsidRPr="00A47DB7">
        <w:rPr>
          <w:spacing w:val="-3"/>
        </w:rPr>
        <w:t xml:space="preserve"> </w:t>
      </w:r>
      <w:r w:rsidRPr="00A47DB7">
        <w:t>and</w:t>
      </w:r>
      <w:r w:rsidRPr="00A47DB7">
        <w:rPr>
          <w:spacing w:val="-3"/>
        </w:rPr>
        <w:t xml:space="preserve"> </w:t>
      </w:r>
      <w:r w:rsidRPr="00A47DB7">
        <w:t>to speed up the discovery of potential ships before undertaking frequent behavior pattern mining.</w:t>
      </w:r>
    </w:p>
    <w:p w14:paraId="0FCD7380" w14:textId="77777777" w:rsidR="00E5260F" w:rsidRPr="002D0FFC" w:rsidRDefault="00E5260F">
      <w:pPr>
        <w:rPr>
          <w:sz w:val="24"/>
          <w:szCs w:val="24"/>
        </w:rPr>
      </w:pPr>
    </w:p>
    <w:p w14:paraId="185D76FA" w14:textId="77777777" w:rsidR="004C7B38" w:rsidRDefault="004C7B38">
      <w:pPr>
        <w:rPr>
          <w:rFonts w:ascii="Arial Black" w:hAnsi="Arial Black"/>
          <w:sz w:val="24"/>
          <w:szCs w:val="24"/>
        </w:rPr>
      </w:pPr>
    </w:p>
    <w:p w14:paraId="1E2C0DD2" w14:textId="77777777" w:rsidR="004C7B38" w:rsidRDefault="004C7B38">
      <w:pPr>
        <w:rPr>
          <w:rFonts w:ascii="Arial Black" w:hAnsi="Arial Black"/>
          <w:sz w:val="24"/>
          <w:szCs w:val="24"/>
        </w:rPr>
      </w:pPr>
    </w:p>
    <w:p w14:paraId="7505BF7F" w14:textId="77777777" w:rsidR="004C7B38" w:rsidRDefault="004C7B38">
      <w:pPr>
        <w:rPr>
          <w:rFonts w:ascii="Arial Black" w:hAnsi="Arial Black"/>
          <w:sz w:val="24"/>
          <w:szCs w:val="24"/>
        </w:rPr>
      </w:pPr>
    </w:p>
    <w:p w14:paraId="57D4A095" w14:textId="1B1AFA6C" w:rsidR="00E5260F" w:rsidRPr="002D0FFC" w:rsidRDefault="002D0FFC">
      <w:pPr>
        <w:rPr>
          <w:rFonts w:ascii="Arial Black" w:hAnsi="Arial Black"/>
          <w:sz w:val="24"/>
          <w:szCs w:val="24"/>
        </w:rPr>
      </w:pPr>
      <w:r>
        <w:rPr>
          <w:rFonts w:ascii="Arial Black" w:hAnsi="Arial Black"/>
          <w:sz w:val="24"/>
          <w:szCs w:val="24"/>
        </w:rPr>
        <w:t xml:space="preserve">2.4 </w:t>
      </w:r>
      <w:r w:rsidRPr="002D0FFC">
        <w:rPr>
          <w:rFonts w:ascii="Arial Black" w:hAnsi="Arial Black"/>
          <w:sz w:val="24"/>
          <w:szCs w:val="24"/>
        </w:rPr>
        <w:t>New Information Acquired:</w:t>
      </w:r>
    </w:p>
    <w:p w14:paraId="4F42A248" w14:textId="77777777" w:rsidR="004C7B38" w:rsidRPr="00A47DB7" w:rsidRDefault="004C7B38" w:rsidP="004C7B38">
      <w:pPr>
        <w:pStyle w:val="BodyText"/>
        <w:spacing w:before="208" w:line="259" w:lineRule="auto"/>
      </w:pPr>
      <w:r w:rsidRPr="00A47DB7">
        <w:t>I</w:t>
      </w:r>
      <w:r w:rsidRPr="00A47DB7">
        <w:rPr>
          <w:spacing w:val="-4"/>
        </w:rPr>
        <w:t xml:space="preserve"> </w:t>
      </w:r>
      <w:r w:rsidRPr="00A47DB7">
        <w:t>was</w:t>
      </w:r>
      <w:r w:rsidRPr="00A47DB7">
        <w:rPr>
          <w:spacing w:val="-4"/>
        </w:rPr>
        <w:t xml:space="preserve"> </w:t>
      </w:r>
      <w:r w:rsidRPr="00A47DB7">
        <w:t>able</w:t>
      </w:r>
      <w:r w:rsidRPr="00A47DB7">
        <w:rPr>
          <w:spacing w:val="-2"/>
        </w:rPr>
        <w:t xml:space="preserve"> </w:t>
      </w:r>
      <w:r w:rsidRPr="00A47DB7">
        <w:t>to</w:t>
      </w:r>
      <w:r w:rsidRPr="00A47DB7">
        <w:rPr>
          <w:spacing w:val="-1"/>
        </w:rPr>
        <w:t xml:space="preserve"> </w:t>
      </w:r>
      <w:r w:rsidRPr="00A47DB7">
        <w:t>acquire</w:t>
      </w:r>
      <w:r w:rsidRPr="00A47DB7">
        <w:rPr>
          <w:spacing w:val="-4"/>
        </w:rPr>
        <w:t xml:space="preserve"> </w:t>
      </w:r>
      <w:r w:rsidRPr="00A47DB7">
        <w:t>information</w:t>
      </w:r>
      <w:r w:rsidRPr="00A47DB7">
        <w:rPr>
          <w:spacing w:val="-4"/>
        </w:rPr>
        <w:t xml:space="preserve"> </w:t>
      </w:r>
      <w:r w:rsidRPr="00A47DB7">
        <w:t>regarding</w:t>
      </w:r>
      <w:r w:rsidRPr="00A47DB7">
        <w:rPr>
          <w:spacing w:val="-4"/>
        </w:rPr>
        <w:t xml:space="preserve"> </w:t>
      </w:r>
      <w:r w:rsidRPr="00A47DB7">
        <w:t>how</w:t>
      </w:r>
      <w:r w:rsidRPr="00A47DB7">
        <w:rPr>
          <w:spacing w:val="-6"/>
        </w:rPr>
        <w:t xml:space="preserve"> </w:t>
      </w:r>
      <w:r w:rsidRPr="00A47DB7">
        <w:t>Ship</w:t>
      </w:r>
      <w:r w:rsidRPr="00A47DB7">
        <w:rPr>
          <w:spacing w:val="-4"/>
        </w:rPr>
        <w:t xml:space="preserve"> </w:t>
      </w:r>
      <w:r w:rsidRPr="00A47DB7">
        <w:t>trajectory</w:t>
      </w:r>
      <w:r w:rsidRPr="00A47DB7">
        <w:rPr>
          <w:spacing w:val="-4"/>
        </w:rPr>
        <w:t xml:space="preserve"> </w:t>
      </w:r>
      <w:r w:rsidRPr="00A47DB7">
        <w:t>data</w:t>
      </w:r>
      <w:r w:rsidRPr="00A47DB7">
        <w:rPr>
          <w:spacing w:val="-2"/>
        </w:rPr>
        <w:t xml:space="preserve"> </w:t>
      </w:r>
      <w:r w:rsidRPr="00A47DB7">
        <w:t>is</w:t>
      </w:r>
      <w:r w:rsidRPr="00A47DB7">
        <w:rPr>
          <w:spacing w:val="-1"/>
        </w:rPr>
        <w:t xml:space="preserve"> </w:t>
      </w:r>
      <w:r w:rsidRPr="00A47DB7">
        <w:t>used</w:t>
      </w:r>
      <w:r w:rsidRPr="00A47DB7">
        <w:rPr>
          <w:spacing w:val="-4"/>
        </w:rPr>
        <w:t xml:space="preserve"> </w:t>
      </w:r>
      <w:r w:rsidRPr="00A47DB7">
        <w:t>to</w:t>
      </w:r>
      <w:r w:rsidRPr="00A47DB7">
        <w:rPr>
          <w:spacing w:val="-4"/>
        </w:rPr>
        <w:t xml:space="preserve"> </w:t>
      </w:r>
      <w:r w:rsidRPr="00A47DB7">
        <w:t>compile</w:t>
      </w:r>
      <w:r w:rsidRPr="00A47DB7">
        <w:rPr>
          <w:spacing w:val="-4"/>
        </w:rPr>
        <w:t xml:space="preserve"> </w:t>
      </w:r>
      <w:r w:rsidRPr="00A47DB7">
        <w:t>ship</w:t>
      </w:r>
      <w:r w:rsidRPr="00A47DB7">
        <w:rPr>
          <w:spacing w:val="-4"/>
        </w:rPr>
        <w:t xml:space="preserve"> </w:t>
      </w:r>
      <w:r w:rsidRPr="00A47DB7">
        <w:t xml:space="preserve">trajectory features, which typically include both temporal and geographical components. In addition, ship activities are displayed in accordance with the </w:t>
      </w:r>
      <w:proofErr w:type="gramStart"/>
      <w:r w:rsidRPr="00A47DB7">
        <w:t>aforementioned characteristics</w:t>
      </w:r>
      <w:proofErr w:type="gramEnd"/>
      <w:r w:rsidRPr="00A47DB7">
        <w:t xml:space="preserve"> at all scales, from the macro level all the way down to the micro level.</w:t>
      </w:r>
    </w:p>
    <w:p w14:paraId="3E02C1C6" w14:textId="77777777" w:rsidR="00E5260F" w:rsidRPr="002D0FFC" w:rsidRDefault="00E5260F">
      <w:pPr>
        <w:rPr>
          <w:sz w:val="24"/>
          <w:szCs w:val="24"/>
        </w:rPr>
      </w:pPr>
    </w:p>
    <w:p w14:paraId="0AD09F7A" w14:textId="77777777" w:rsidR="00E5260F" w:rsidRPr="002D0FFC" w:rsidRDefault="00E5260F">
      <w:pPr>
        <w:rPr>
          <w:sz w:val="24"/>
          <w:szCs w:val="24"/>
        </w:rPr>
      </w:pPr>
    </w:p>
    <w:p w14:paraId="35230FA9" w14:textId="77777777" w:rsidR="00E5260F" w:rsidRPr="002D0FFC" w:rsidRDefault="00000000" w:rsidP="002D0FFC">
      <w:pPr>
        <w:ind w:left="1440" w:firstLine="720"/>
        <w:rPr>
          <w:rFonts w:ascii="Arial Black" w:hAnsi="Arial Black"/>
          <w:sz w:val="24"/>
          <w:szCs w:val="24"/>
        </w:rPr>
      </w:pPr>
      <w:r w:rsidRPr="002D0FFC">
        <w:rPr>
          <w:rFonts w:ascii="Arial Black" w:hAnsi="Arial Black"/>
          <w:sz w:val="24"/>
          <w:szCs w:val="24"/>
        </w:rPr>
        <w:t>Section III: To be discussed questions</w:t>
      </w:r>
    </w:p>
    <w:p w14:paraId="1D1C84F7" w14:textId="77777777" w:rsidR="00E5260F" w:rsidRPr="002D0FFC" w:rsidRDefault="00E5260F">
      <w:pPr>
        <w:rPr>
          <w:sz w:val="24"/>
          <w:szCs w:val="24"/>
        </w:rPr>
      </w:pPr>
    </w:p>
    <w:p w14:paraId="696CD02B" w14:textId="77777777" w:rsidR="004C7B38" w:rsidRPr="00A47DB7" w:rsidRDefault="004C7B38" w:rsidP="004C7B38">
      <w:pPr>
        <w:pStyle w:val="BodyText"/>
        <w:spacing w:before="210"/>
        <w:jc w:val="both"/>
      </w:pPr>
      <w:r w:rsidRPr="00A47DB7">
        <w:t>Is</w:t>
      </w:r>
      <w:r w:rsidRPr="00A47DB7">
        <w:rPr>
          <w:spacing w:val="-6"/>
        </w:rPr>
        <w:t xml:space="preserve"> </w:t>
      </w:r>
      <w:r w:rsidRPr="00A47DB7">
        <w:t>the</w:t>
      </w:r>
      <w:r w:rsidRPr="00A47DB7">
        <w:rPr>
          <w:spacing w:val="-5"/>
        </w:rPr>
        <w:t xml:space="preserve"> </w:t>
      </w:r>
      <w:r w:rsidRPr="00A47DB7">
        <w:t>software</w:t>
      </w:r>
      <w:r w:rsidRPr="00A47DB7">
        <w:rPr>
          <w:spacing w:val="-7"/>
        </w:rPr>
        <w:t xml:space="preserve"> </w:t>
      </w:r>
      <w:r w:rsidRPr="00A47DB7">
        <w:t>versatile</w:t>
      </w:r>
      <w:r w:rsidRPr="00A47DB7">
        <w:rPr>
          <w:spacing w:val="-8"/>
        </w:rPr>
        <w:t xml:space="preserve"> </w:t>
      </w:r>
      <w:r w:rsidRPr="00A47DB7">
        <w:t>enough</w:t>
      </w:r>
      <w:r w:rsidRPr="00A47DB7">
        <w:rPr>
          <w:spacing w:val="-5"/>
        </w:rPr>
        <w:t xml:space="preserve"> </w:t>
      </w:r>
      <w:r w:rsidRPr="00A47DB7">
        <w:t>to</w:t>
      </w:r>
      <w:r w:rsidRPr="00A47DB7">
        <w:rPr>
          <w:spacing w:val="-2"/>
        </w:rPr>
        <w:t xml:space="preserve"> </w:t>
      </w:r>
      <w:r w:rsidRPr="00A47DB7">
        <w:t>respond</w:t>
      </w:r>
      <w:r w:rsidRPr="00A47DB7">
        <w:rPr>
          <w:spacing w:val="-6"/>
        </w:rPr>
        <w:t xml:space="preserve"> </w:t>
      </w:r>
      <w:r w:rsidRPr="00A47DB7">
        <w:t>to</w:t>
      </w:r>
      <w:r w:rsidRPr="00A47DB7">
        <w:rPr>
          <w:spacing w:val="-5"/>
        </w:rPr>
        <w:t xml:space="preserve"> </w:t>
      </w:r>
      <w:r w:rsidRPr="00A47DB7">
        <w:t>a</w:t>
      </w:r>
      <w:r w:rsidRPr="00A47DB7">
        <w:rPr>
          <w:spacing w:val="-7"/>
        </w:rPr>
        <w:t xml:space="preserve"> </w:t>
      </w:r>
      <w:r w:rsidRPr="00A47DB7">
        <w:t>wide</w:t>
      </w:r>
      <w:r w:rsidRPr="00A47DB7">
        <w:rPr>
          <w:spacing w:val="-7"/>
        </w:rPr>
        <w:t xml:space="preserve"> </w:t>
      </w:r>
      <w:r w:rsidRPr="00A47DB7">
        <w:t>variety</w:t>
      </w:r>
      <w:r w:rsidRPr="00A47DB7">
        <w:rPr>
          <w:spacing w:val="-3"/>
        </w:rPr>
        <w:t xml:space="preserve"> </w:t>
      </w:r>
      <w:r w:rsidRPr="00A47DB7">
        <w:t>of</w:t>
      </w:r>
      <w:r w:rsidRPr="00A47DB7">
        <w:rPr>
          <w:spacing w:val="-7"/>
        </w:rPr>
        <w:t xml:space="preserve"> </w:t>
      </w:r>
      <w:r w:rsidRPr="00A47DB7">
        <w:t>questions</w:t>
      </w:r>
      <w:r w:rsidRPr="00A47DB7">
        <w:rPr>
          <w:spacing w:val="-5"/>
        </w:rPr>
        <w:t xml:space="preserve"> </w:t>
      </w:r>
      <w:r w:rsidRPr="00A47DB7">
        <w:t>from</w:t>
      </w:r>
      <w:r w:rsidRPr="00A47DB7">
        <w:rPr>
          <w:spacing w:val="-6"/>
        </w:rPr>
        <w:t xml:space="preserve"> </w:t>
      </w:r>
      <w:r w:rsidRPr="00A47DB7">
        <w:t>a</w:t>
      </w:r>
      <w:r w:rsidRPr="00A47DB7">
        <w:rPr>
          <w:spacing w:val="-5"/>
        </w:rPr>
        <w:t xml:space="preserve"> </w:t>
      </w:r>
      <w:r w:rsidRPr="00A47DB7">
        <w:t>wide</w:t>
      </w:r>
      <w:r w:rsidRPr="00A47DB7">
        <w:rPr>
          <w:spacing w:val="-5"/>
        </w:rPr>
        <w:t xml:space="preserve"> </w:t>
      </w:r>
      <w:r w:rsidRPr="00A47DB7">
        <w:t>range</w:t>
      </w:r>
      <w:r w:rsidRPr="00A47DB7">
        <w:rPr>
          <w:spacing w:val="-4"/>
        </w:rPr>
        <w:t xml:space="preserve"> </w:t>
      </w:r>
      <w:r w:rsidRPr="00A47DB7">
        <w:t>of</w:t>
      </w:r>
      <w:r w:rsidRPr="00A47DB7">
        <w:rPr>
          <w:spacing w:val="-7"/>
        </w:rPr>
        <w:t xml:space="preserve"> </w:t>
      </w:r>
      <w:r w:rsidRPr="00A47DB7">
        <w:rPr>
          <w:spacing w:val="-2"/>
        </w:rPr>
        <w:t>user?</w:t>
      </w:r>
    </w:p>
    <w:p w14:paraId="1515B139" w14:textId="571F5E2D" w:rsidR="00E5260F" w:rsidRPr="002D0FFC" w:rsidRDefault="00E5260F" w:rsidP="004C7B38">
      <w:pPr>
        <w:rPr>
          <w:sz w:val="24"/>
          <w:szCs w:val="24"/>
        </w:rPr>
      </w:pPr>
    </w:p>
    <w:sectPr w:rsidR="00E5260F" w:rsidRPr="002D0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241"/>
    <w:multiLevelType w:val="multilevel"/>
    <w:tmpl w:val="D346BA72"/>
    <w:lvl w:ilvl="0">
      <w:start w:val="1"/>
      <w:numFmt w:val="decimal"/>
      <w:lvlText w:val="%1"/>
      <w:lvlJc w:val="left"/>
      <w:pPr>
        <w:ind w:left="580" w:hanging="481"/>
      </w:pPr>
      <w:rPr>
        <w:rFonts w:hint="default"/>
        <w:lang w:val="en-US" w:eastAsia="en-US" w:bidi="ar-SA"/>
      </w:rPr>
    </w:lvl>
    <w:lvl w:ilvl="1">
      <w:start w:val="1"/>
      <w:numFmt w:val="decimal"/>
      <w:lvlText w:val="%1.%2"/>
      <w:lvlJc w:val="left"/>
      <w:pPr>
        <w:ind w:left="481" w:hanging="481"/>
      </w:pPr>
      <w:rPr>
        <w:rFonts w:ascii="Arial Black" w:eastAsia="Arial Black" w:hAnsi="Arial Black" w:cs="Arial Black" w:hint="default"/>
        <w:w w:val="100"/>
        <w:sz w:val="24"/>
        <w:szCs w:val="24"/>
        <w:lang w:val="en-US" w:eastAsia="en-US" w:bidi="ar-SA"/>
      </w:rPr>
    </w:lvl>
    <w:lvl w:ilvl="2">
      <w:numFmt w:val="bullet"/>
      <w:lvlText w:val="•"/>
      <w:lvlJc w:val="left"/>
      <w:pPr>
        <w:ind w:left="2380" w:hanging="481"/>
      </w:pPr>
      <w:rPr>
        <w:rFonts w:hint="default"/>
        <w:lang w:val="en-US" w:eastAsia="en-US" w:bidi="ar-SA"/>
      </w:rPr>
    </w:lvl>
    <w:lvl w:ilvl="3">
      <w:numFmt w:val="bullet"/>
      <w:lvlText w:val="•"/>
      <w:lvlJc w:val="left"/>
      <w:pPr>
        <w:ind w:left="3280" w:hanging="481"/>
      </w:pPr>
      <w:rPr>
        <w:rFonts w:hint="default"/>
        <w:lang w:val="en-US" w:eastAsia="en-US" w:bidi="ar-SA"/>
      </w:rPr>
    </w:lvl>
    <w:lvl w:ilvl="4">
      <w:numFmt w:val="bullet"/>
      <w:lvlText w:val="•"/>
      <w:lvlJc w:val="left"/>
      <w:pPr>
        <w:ind w:left="4180" w:hanging="481"/>
      </w:pPr>
      <w:rPr>
        <w:rFonts w:hint="default"/>
        <w:lang w:val="en-US" w:eastAsia="en-US" w:bidi="ar-SA"/>
      </w:rPr>
    </w:lvl>
    <w:lvl w:ilvl="5">
      <w:numFmt w:val="bullet"/>
      <w:lvlText w:val="•"/>
      <w:lvlJc w:val="left"/>
      <w:pPr>
        <w:ind w:left="5080" w:hanging="481"/>
      </w:pPr>
      <w:rPr>
        <w:rFonts w:hint="default"/>
        <w:lang w:val="en-US" w:eastAsia="en-US" w:bidi="ar-SA"/>
      </w:rPr>
    </w:lvl>
    <w:lvl w:ilvl="6">
      <w:numFmt w:val="bullet"/>
      <w:lvlText w:val="•"/>
      <w:lvlJc w:val="left"/>
      <w:pPr>
        <w:ind w:left="5980" w:hanging="481"/>
      </w:pPr>
      <w:rPr>
        <w:rFonts w:hint="default"/>
        <w:lang w:val="en-US" w:eastAsia="en-US" w:bidi="ar-SA"/>
      </w:rPr>
    </w:lvl>
    <w:lvl w:ilvl="7">
      <w:numFmt w:val="bullet"/>
      <w:lvlText w:val="•"/>
      <w:lvlJc w:val="left"/>
      <w:pPr>
        <w:ind w:left="6880" w:hanging="481"/>
      </w:pPr>
      <w:rPr>
        <w:rFonts w:hint="default"/>
        <w:lang w:val="en-US" w:eastAsia="en-US" w:bidi="ar-SA"/>
      </w:rPr>
    </w:lvl>
    <w:lvl w:ilvl="8">
      <w:numFmt w:val="bullet"/>
      <w:lvlText w:val="•"/>
      <w:lvlJc w:val="left"/>
      <w:pPr>
        <w:ind w:left="7780" w:hanging="481"/>
      </w:pPr>
      <w:rPr>
        <w:rFonts w:hint="default"/>
        <w:lang w:val="en-US" w:eastAsia="en-US" w:bidi="ar-SA"/>
      </w:rPr>
    </w:lvl>
  </w:abstractNum>
  <w:abstractNum w:abstractNumId="1" w15:restartNumberingAfterBreak="0">
    <w:nsid w:val="1D84752F"/>
    <w:multiLevelType w:val="multilevel"/>
    <w:tmpl w:val="A9D24A28"/>
    <w:lvl w:ilvl="0">
      <w:start w:val="1"/>
      <w:numFmt w:val="decimal"/>
      <w:lvlText w:val="%1"/>
      <w:lvlJc w:val="left"/>
      <w:pPr>
        <w:ind w:left="405" w:hanging="405"/>
      </w:pPr>
      <w:rPr>
        <w:rFonts w:hint="default"/>
      </w:rPr>
    </w:lvl>
    <w:lvl w:ilvl="1">
      <w:start w:val="3"/>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472" w:hanging="2520"/>
      </w:pPr>
      <w:rPr>
        <w:rFonts w:hint="default"/>
      </w:rPr>
    </w:lvl>
  </w:abstractNum>
  <w:abstractNum w:abstractNumId="2" w15:restartNumberingAfterBreak="0">
    <w:nsid w:val="280B5ED0"/>
    <w:multiLevelType w:val="hybridMultilevel"/>
    <w:tmpl w:val="5ABE9716"/>
    <w:lvl w:ilvl="0" w:tplc="949A5434">
      <w:start w:val="1"/>
      <w:numFmt w:val="bullet"/>
      <w:lvlText w:val="●"/>
      <w:lvlJc w:val="left"/>
      <w:pPr>
        <w:ind w:left="720" w:hanging="360"/>
      </w:pPr>
    </w:lvl>
    <w:lvl w:ilvl="1" w:tplc="A880C2FC">
      <w:start w:val="1"/>
      <w:numFmt w:val="bullet"/>
      <w:lvlText w:val="○"/>
      <w:lvlJc w:val="left"/>
      <w:pPr>
        <w:ind w:left="1440" w:hanging="360"/>
      </w:pPr>
    </w:lvl>
    <w:lvl w:ilvl="2" w:tplc="DEBA2510">
      <w:start w:val="1"/>
      <w:numFmt w:val="bullet"/>
      <w:lvlText w:val="■"/>
      <w:lvlJc w:val="left"/>
      <w:pPr>
        <w:ind w:left="2160" w:hanging="360"/>
      </w:pPr>
    </w:lvl>
    <w:lvl w:ilvl="3" w:tplc="500E930A">
      <w:start w:val="1"/>
      <w:numFmt w:val="bullet"/>
      <w:lvlText w:val="●"/>
      <w:lvlJc w:val="left"/>
      <w:pPr>
        <w:ind w:left="2880" w:hanging="360"/>
      </w:pPr>
    </w:lvl>
    <w:lvl w:ilvl="4" w:tplc="68E21CF2">
      <w:start w:val="1"/>
      <w:numFmt w:val="bullet"/>
      <w:lvlText w:val="○"/>
      <w:lvlJc w:val="left"/>
      <w:pPr>
        <w:ind w:left="3600" w:hanging="360"/>
      </w:pPr>
    </w:lvl>
    <w:lvl w:ilvl="5" w:tplc="C32ADF4A">
      <w:start w:val="1"/>
      <w:numFmt w:val="bullet"/>
      <w:lvlText w:val="■"/>
      <w:lvlJc w:val="left"/>
      <w:pPr>
        <w:ind w:left="4320" w:hanging="360"/>
      </w:pPr>
    </w:lvl>
    <w:lvl w:ilvl="6" w:tplc="A75CEC46">
      <w:start w:val="1"/>
      <w:numFmt w:val="bullet"/>
      <w:lvlText w:val="●"/>
      <w:lvlJc w:val="left"/>
      <w:pPr>
        <w:ind w:left="5040" w:hanging="360"/>
      </w:pPr>
    </w:lvl>
    <w:lvl w:ilvl="7" w:tplc="EA74036C">
      <w:start w:val="1"/>
      <w:numFmt w:val="bullet"/>
      <w:lvlText w:val="●"/>
      <w:lvlJc w:val="left"/>
      <w:pPr>
        <w:ind w:left="5760" w:hanging="360"/>
      </w:pPr>
    </w:lvl>
    <w:lvl w:ilvl="8" w:tplc="A7726ED4">
      <w:start w:val="1"/>
      <w:numFmt w:val="bullet"/>
      <w:lvlText w:val="●"/>
      <w:lvlJc w:val="left"/>
      <w:pPr>
        <w:ind w:left="6480" w:hanging="360"/>
      </w:pPr>
    </w:lvl>
  </w:abstractNum>
  <w:abstractNum w:abstractNumId="3" w15:restartNumberingAfterBreak="0">
    <w:nsid w:val="46F974A2"/>
    <w:multiLevelType w:val="multilevel"/>
    <w:tmpl w:val="7B9C7880"/>
    <w:lvl w:ilvl="0">
      <w:start w:val="1"/>
      <w:numFmt w:val="decimal"/>
      <w:lvlText w:val="%1"/>
      <w:lvlJc w:val="left"/>
      <w:pPr>
        <w:ind w:left="405" w:hanging="405"/>
      </w:pPr>
      <w:rPr>
        <w:rFonts w:hint="default"/>
      </w:rPr>
    </w:lvl>
    <w:lvl w:ilvl="1">
      <w:start w:val="3"/>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472" w:hanging="2520"/>
      </w:pPr>
      <w:rPr>
        <w:rFonts w:hint="default"/>
      </w:rPr>
    </w:lvl>
  </w:abstractNum>
  <w:num w:numId="1" w16cid:durableId="1978803254">
    <w:abstractNumId w:val="2"/>
    <w:lvlOverride w:ilvl="0">
      <w:startOverride w:val="1"/>
    </w:lvlOverride>
  </w:num>
  <w:num w:numId="2" w16cid:durableId="1736077579">
    <w:abstractNumId w:val="0"/>
  </w:num>
  <w:num w:numId="3" w16cid:durableId="746344029">
    <w:abstractNumId w:val="1"/>
  </w:num>
  <w:num w:numId="4" w16cid:durableId="45607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60F"/>
    <w:rsid w:val="000E549F"/>
    <w:rsid w:val="002D0FFC"/>
    <w:rsid w:val="00447102"/>
    <w:rsid w:val="004C7B38"/>
    <w:rsid w:val="005C4071"/>
    <w:rsid w:val="00725B8B"/>
    <w:rsid w:val="00CA29B4"/>
    <w:rsid w:val="00E5260F"/>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92B2"/>
  <w15:docId w15:val="{567C5D8D-78A5-46C1-8BB5-6D44F3A1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uiPriority w:val="1"/>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D0FFC"/>
    <w:pPr>
      <w:spacing w:before="100" w:beforeAutospacing="1" w:after="100" w:afterAutospacing="1"/>
    </w:pPr>
    <w:rPr>
      <w:sz w:val="24"/>
      <w:szCs w:val="24"/>
    </w:rPr>
  </w:style>
  <w:style w:type="paragraph" w:styleId="BodyText">
    <w:name w:val="Body Text"/>
    <w:basedOn w:val="Normal"/>
    <w:link w:val="BodyTextChar"/>
    <w:uiPriority w:val="1"/>
    <w:qFormat/>
    <w:rsid w:val="004C7B38"/>
    <w:pPr>
      <w:widowControl w:val="0"/>
      <w:autoSpaceDE w:val="0"/>
      <w:autoSpaceDN w:val="0"/>
      <w:ind w:left="119"/>
    </w:pPr>
    <w:rPr>
      <w:sz w:val="24"/>
      <w:szCs w:val="24"/>
    </w:rPr>
  </w:style>
  <w:style w:type="character" w:customStyle="1" w:styleId="BodyTextChar">
    <w:name w:val="Body Text Char"/>
    <w:basedOn w:val="DefaultParagraphFont"/>
    <w:link w:val="BodyText"/>
    <w:uiPriority w:val="1"/>
    <w:rsid w:val="004C7B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Yarra, Dedeepya</cp:lastModifiedBy>
  <cp:revision>3</cp:revision>
  <dcterms:created xsi:type="dcterms:W3CDTF">2022-11-30T00:35:00Z</dcterms:created>
  <dcterms:modified xsi:type="dcterms:W3CDTF">2022-11-30T00:35:00Z</dcterms:modified>
</cp:coreProperties>
</file>