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4C72" w14:textId="26AC78E2" w:rsidR="002E6F17" w:rsidRDefault="00A4320A" w:rsidP="00A4320A">
      <w:pPr>
        <w:pStyle w:val="berschrift2"/>
        <w:rPr>
          <w:lang w:val="de-AT"/>
        </w:rPr>
      </w:pPr>
      <w:r>
        <w:rPr>
          <w:lang w:val="de-AT"/>
        </w:rPr>
        <w:t>AA3 ANgreiferprofile</w:t>
      </w:r>
      <w:r w:rsidR="007E6971">
        <w:rPr>
          <w:lang w:val="de-AT"/>
        </w:rPr>
        <w:t xml:space="preserve"> </w:t>
      </w:r>
      <w:r w:rsidR="007E6971">
        <w:rPr>
          <w:lang w:val="de-AT"/>
        </w:rPr>
        <w:tab/>
        <w:t>mit Büsra, MIray</w:t>
      </w:r>
      <w:r w:rsidR="00BE66DA">
        <w:rPr>
          <w:lang w:val="de-AT"/>
        </w:rPr>
        <w:t xml:space="preserve"> &amp;</w:t>
      </w:r>
      <w:r w:rsidR="007E6971">
        <w:rPr>
          <w:lang w:val="de-AT"/>
        </w:rPr>
        <w:t xml:space="preserve"> Tuana</w:t>
      </w:r>
    </w:p>
    <w:p w14:paraId="252E0E8B" w14:textId="77777777" w:rsidR="00A4320A" w:rsidRPr="00A4320A" w:rsidRDefault="00A4320A" w:rsidP="00A4320A">
      <w:r w:rsidRPr="00A4320A">
        <w:t>1.) Welche "Angreifer Profile" gibt es mit welcher Motivation, fasse diese für dich zusammen?</w:t>
      </w:r>
    </w:p>
    <w:p w14:paraId="72F0BD70" w14:textId="77777777" w:rsidR="00A4320A" w:rsidRPr="00A4320A" w:rsidRDefault="00A4320A" w:rsidP="00A4320A">
      <w:r w:rsidRPr="00A4320A">
        <w:t> </w:t>
      </w:r>
    </w:p>
    <w:p w14:paraId="18A074D1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Hobbyisten / Bastler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Neugier, Lernwille, Technikspaß.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Experimentell, meist nicht kriminell, manchmal hilfreiche Entdecker von Bugs.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Bug-Disclosure-Kanäle, „Responsible disclosure“, einfache Sandboxes/Rate-Limits.</w:t>
      </w:r>
    </w:p>
    <w:p w14:paraId="5EAE249B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Schwachstellenforscher / Penetrationstester / Red Teams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Professionelles Interesse, Geld (Bug-Bounties), Reputation, Sicherheit verbessern.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Methodisch, folgen oft Offenlegungs-Normen; Pen Tester arbeiten mit Erlaubnis.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Kooperatives Bug-Bounty, klare Richtlinien, koordinierte Offenlegung.</w:t>
      </w:r>
    </w:p>
    <w:p w14:paraId="59BF2E5E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Nationalstaatliche Akteure &amp; Strafverfolgung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Geheimdienstliche Ziele (Spionage), militärische Vorteile, Strafverfolgung.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Ressourcestark, langfristig, manchmal hochselektiv (Zielauswahl).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Schutz sensibler Assets, Threat-Modeling, starke Verschlüsselung, „defence in depth“.</w:t>
      </w:r>
    </w:p>
    <w:p w14:paraId="1662A0BF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Hacktivisten / Aktivisten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Politische/gesellschaftliche Botschaften, Ruhm, Protest.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Öffentlich, teils destruktiv (Defacement, DDoS), technische Fähigkeiten variabel.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Robustheit gegen DDoS, Content-Integrity, Monitoring, Kommunikationsstrategie.</w:t>
      </w:r>
    </w:p>
    <w:p w14:paraId="60BD75A2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Kriminelle Akteure (Cybercrime)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Geld (Diebstahl, Erpressung), Wirtschaftsspionage, Verkauf von Daten/Tools.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Professionell oder „Script-Kiddies“ mit gekauften Tools; Social Engineering sehr häufig.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Grundlagen: MFA, Patch-Management, Backups, Anti-Phishing, Härtung.</w:t>
      </w:r>
    </w:p>
    <w:p w14:paraId="5F56B52C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Automatisierte Angriffsplattformen / KI-unterstützte Angriffe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Effizienz, Skalierbarkeit (nicht immer „Motivation“ im menschlichen Sinne).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Hohe Geschwindigkeit, Massenausbeute, selbstlernende Tools möglich.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Automatisierte Detektion &amp; Reaktion, Rate-Limiting, Anomaly Detection.</w:t>
      </w:r>
    </w:p>
    <w:p w14:paraId="1C71335A" w14:textId="77777777" w:rsidR="00A4320A" w:rsidRPr="00A4320A" w:rsidRDefault="00A4320A" w:rsidP="00A4320A">
      <w:pPr>
        <w:numPr>
          <w:ilvl w:val="0"/>
          <w:numId w:val="1"/>
        </w:numPr>
      </w:pPr>
      <w:r w:rsidRPr="00A4320A">
        <w:rPr>
          <w:b/>
          <w:bCs/>
        </w:rPr>
        <w:t>Insider (first-party, third-party, related insiders)</w:t>
      </w:r>
      <w:r w:rsidRPr="00A4320A">
        <w:rPr>
          <w:b/>
          <w:bCs/>
        </w:rPr>
        <w:br/>
      </w:r>
      <w:r w:rsidRPr="00A4320A">
        <w:rPr>
          <w:i/>
          <w:iCs/>
        </w:rPr>
        <w:t>Motivation:</w:t>
      </w:r>
      <w:r w:rsidRPr="00A4320A">
        <w:t xml:space="preserve"> Geld, Rache, Neugier, Fahrlässigkeit, Nähe/Beziehungsausnutzung.</w:t>
      </w:r>
      <w:r w:rsidRPr="00A4320A">
        <w:br/>
      </w:r>
      <w:r w:rsidRPr="00A4320A">
        <w:rPr>
          <w:i/>
          <w:iCs/>
        </w:rPr>
        <w:t>Verhalten:</w:t>
      </w:r>
      <w:r w:rsidRPr="00A4320A">
        <w:t xml:space="preserve"> Zugriff auf Privilegien, kann absichtlich oder versehentlich Schaden anrichten.</w:t>
      </w:r>
      <w:r w:rsidRPr="00A4320A">
        <w:br/>
      </w:r>
      <w:r w:rsidRPr="00A4320A">
        <w:rPr>
          <w:i/>
          <w:iCs/>
        </w:rPr>
        <w:t>Abwehr-Tipps:</w:t>
      </w:r>
      <w:r w:rsidRPr="00A4320A">
        <w:t xml:space="preserve"> Principle of least privilege, Überwachung, Trennung von Rollen, Audit-Logs, Offboarding-Prozesse.</w:t>
      </w:r>
    </w:p>
    <w:p w14:paraId="3DCBB96B" w14:textId="77777777" w:rsidR="00A4320A" w:rsidRPr="00A4320A" w:rsidRDefault="00A4320A" w:rsidP="00A4320A">
      <w:r w:rsidRPr="00A4320A">
        <w:t> </w:t>
      </w:r>
    </w:p>
    <w:p w14:paraId="4B9520C7" w14:textId="77777777" w:rsidR="00A4320A" w:rsidRDefault="00A4320A" w:rsidP="00A4320A">
      <w:r w:rsidRPr="00A4320A">
        <w:t>2.) Wähle ein Profile und lass dich zu deiner Motivation interviewen! (Handyvideo vom Interview)</w:t>
      </w:r>
    </w:p>
    <w:p w14:paraId="553B82D0" w14:textId="0E36963F" w:rsidR="00A4320A" w:rsidRDefault="00A4320A" w:rsidP="00A4320A">
      <w:r>
        <w:t>Im OneNote</w:t>
      </w:r>
      <w:r>
        <w:br/>
      </w:r>
    </w:p>
    <w:p w14:paraId="5F2EA5F5" w14:textId="77777777" w:rsidR="00A4320A" w:rsidRDefault="00A4320A">
      <w:r>
        <w:br w:type="page"/>
      </w:r>
    </w:p>
    <w:p w14:paraId="0EFEDB6D" w14:textId="3686EDD1" w:rsidR="00A4320A" w:rsidRDefault="00A4320A" w:rsidP="00A4320A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5E6E0B3" wp14:editId="4B1F0FC1">
            <wp:simplePos x="0" y="0"/>
            <wp:positionH relativeFrom="page">
              <wp:posOffset>123085</wp:posOffset>
            </wp:positionH>
            <wp:positionV relativeFrom="paragraph">
              <wp:posOffset>351184</wp:posOffset>
            </wp:positionV>
            <wp:extent cx="7280695" cy="2709080"/>
            <wp:effectExtent l="0" t="0" r="0" b="0"/>
            <wp:wrapTight wrapText="bothSides">
              <wp:wrapPolygon edited="0">
                <wp:start x="0" y="0"/>
                <wp:lineTo x="0" y="21418"/>
                <wp:lineTo x="21534" y="21418"/>
                <wp:lineTo x="21534" y="0"/>
                <wp:lineTo x="0" y="0"/>
              </wp:wrapPolygon>
            </wp:wrapTight>
            <wp:docPr id="1325446183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6183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695" cy="270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20A">
        <w:t>3.) Erstelle ein Minmap zu diesem Thema wie folgt:</w:t>
      </w:r>
    </w:p>
    <w:p w14:paraId="20E78BA6" w14:textId="044DC4E3" w:rsidR="00A4320A" w:rsidRPr="00A4320A" w:rsidRDefault="00A4320A" w:rsidP="00A4320A">
      <w:r>
        <w:t xml:space="preserve"> </w:t>
      </w:r>
    </w:p>
    <w:p w14:paraId="09B31768" w14:textId="77777777" w:rsidR="00A4320A" w:rsidRPr="00A4320A" w:rsidRDefault="00A4320A" w:rsidP="00A4320A"/>
    <w:sectPr w:rsidR="00A4320A" w:rsidRPr="00A4320A" w:rsidSect="00BB060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4C01" w14:textId="77777777" w:rsidR="00A82909" w:rsidRDefault="00A82909" w:rsidP="007E6971">
      <w:pPr>
        <w:spacing w:before="0" w:after="0" w:line="240" w:lineRule="auto"/>
      </w:pPr>
      <w:r>
        <w:separator/>
      </w:r>
    </w:p>
  </w:endnote>
  <w:endnote w:type="continuationSeparator" w:id="0">
    <w:p w14:paraId="105087E7" w14:textId="77777777" w:rsidR="00A82909" w:rsidRDefault="00A82909" w:rsidP="007E69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A776" w14:textId="77777777" w:rsidR="00A82909" w:rsidRDefault="00A82909" w:rsidP="007E6971">
      <w:pPr>
        <w:spacing w:before="0" w:after="0" w:line="240" w:lineRule="auto"/>
      </w:pPr>
      <w:r>
        <w:separator/>
      </w:r>
    </w:p>
  </w:footnote>
  <w:footnote w:type="continuationSeparator" w:id="0">
    <w:p w14:paraId="1BBB26A8" w14:textId="77777777" w:rsidR="00A82909" w:rsidRDefault="00A82909" w:rsidP="007E697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2B3F" w14:textId="4B355F17" w:rsidR="007E6971" w:rsidRPr="007E6971" w:rsidRDefault="007E6971">
    <w:pPr>
      <w:pStyle w:val="Kopfzeile"/>
      <w:rPr>
        <w:lang w:val="de-AT"/>
      </w:rPr>
    </w:pPr>
    <w:r>
      <w:rPr>
        <w:lang w:val="de-AT"/>
      </w:rPr>
      <w:t>Oleksandra Storozhuk</w:t>
    </w:r>
    <w:r>
      <w:rPr>
        <w:lang w:val="de-AT"/>
      </w:rPr>
      <w:tab/>
      <w:t xml:space="preserve">SESD </w:t>
    </w:r>
    <w:r>
      <w:rPr>
        <w:lang w:val="de-AT"/>
      </w:rPr>
      <w:tab/>
      <w:t>14.10.2025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31F62"/>
    <w:multiLevelType w:val="multilevel"/>
    <w:tmpl w:val="466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29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0A"/>
    <w:rsid w:val="00034910"/>
    <w:rsid w:val="00063ECF"/>
    <w:rsid w:val="00065366"/>
    <w:rsid w:val="000B2B99"/>
    <w:rsid w:val="00116AF0"/>
    <w:rsid w:val="001959B9"/>
    <w:rsid w:val="00211987"/>
    <w:rsid w:val="002149F1"/>
    <w:rsid w:val="002E6F17"/>
    <w:rsid w:val="00351A15"/>
    <w:rsid w:val="00353DAA"/>
    <w:rsid w:val="0042481A"/>
    <w:rsid w:val="004520F6"/>
    <w:rsid w:val="0045425B"/>
    <w:rsid w:val="004B0AFC"/>
    <w:rsid w:val="00583E31"/>
    <w:rsid w:val="00601D3C"/>
    <w:rsid w:val="006044F0"/>
    <w:rsid w:val="006A3360"/>
    <w:rsid w:val="007A0097"/>
    <w:rsid w:val="007D7153"/>
    <w:rsid w:val="007E6971"/>
    <w:rsid w:val="00843466"/>
    <w:rsid w:val="0086027D"/>
    <w:rsid w:val="008624F0"/>
    <w:rsid w:val="008950B6"/>
    <w:rsid w:val="00911A4A"/>
    <w:rsid w:val="009338F7"/>
    <w:rsid w:val="00991296"/>
    <w:rsid w:val="00A3712E"/>
    <w:rsid w:val="00A4320A"/>
    <w:rsid w:val="00A82909"/>
    <w:rsid w:val="00B460A2"/>
    <w:rsid w:val="00B67DA7"/>
    <w:rsid w:val="00B761A4"/>
    <w:rsid w:val="00BB0603"/>
    <w:rsid w:val="00BE66DA"/>
    <w:rsid w:val="00C77AB7"/>
    <w:rsid w:val="00CF0F2D"/>
    <w:rsid w:val="00D900BF"/>
    <w:rsid w:val="00EC648E"/>
    <w:rsid w:val="00EF7A38"/>
    <w:rsid w:val="00FA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3A6"/>
  <w15:chartTrackingRefBased/>
  <w15:docId w15:val="{C60DB513-D072-498C-9195-6B8AB5AD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320A"/>
  </w:style>
  <w:style w:type="paragraph" w:styleId="berschrift1">
    <w:name w:val="heading 1"/>
    <w:basedOn w:val="Standard"/>
    <w:next w:val="Standard"/>
    <w:link w:val="berschrift1Zchn"/>
    <w:uiPriority w:val="9"/>
    <w:qFormat/>
    <w:rsid w:val="00A4320A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4320A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320A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320A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320A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320A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320A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32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32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320A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4320A"/>
    <w:rPr>
      <w:caps/>
      <w:spacing w:val="15"/>
      <w:shd w:val="clear" w:color="auto" w:fill="D7E7F0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320A"/>
    <w:rPr>
      <w:caps/>
      <w:color w:val="204458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320A"/>
    <w:rPr>
      <w:caps/>
      <w:color w:val="306785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320A"/>
    <w:rPr>
      <w:caps/>
      <w:color w:val="306785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320A"/>
    <w:rPr>
      <w:caps/>
      <w:color w:val="306785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320A"/>
    <w:rPr>
      <w:caps/>
      <w:color w:val="306785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320A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320A"/>
    <w:rPr>
      <w:i/>
      <w:iCs/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A4320A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4320A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320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320A"/>
    <w:rPr>
      <w:caps/>
      <w:color w:val="595959" w:themeColor="text1" w:themeTint="A6"/>
      <w:spacing w:val="10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qFormat/>
    <w:rsid w:val="00A4320A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A4320A"/>
    <w:rPr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A4320A"/>
    <w:pPr>
      <w:ind w:left="720"/>
      <w:contextualSpacing/>
    </w:pPr>
  </w:style>
  <w:style w:type="character" w:styleId="IntensiveHervorhebung">
    <w:name w:val="Intense Emphasis"/>
    <w:uiPriority w:val="21"/>
    <w:qFormat/>
    <w:rsid w:val="00A4320A"/>
    <w:rPr>
      <w:b/>
      <w:bCs/>
      <w:caps/>
      <w:color w:val="204458" w:themeColor="accent1" w:themeShade="7F"/>
      <w:spacing w:val="1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320A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320A"/>
    <w:rPr>
      <w:color w:val="418AB3" w:themeColor="accent1"/>
      <w:sz w:val="24"/>
      <w:szCs w:val="24"/>
    </w:rPr>
  </w:style>
  <w:style w:type="character" w:styleId="IntensiverVerweis">
    <w:name w:val="Intense Reference"/>
    <w:uiPriority w:val="32"/>
    <w:qFormat/>
    <w:rsid w:val="00A4320A"/>
    <w:rPr>
      <w:b/>
      <w:bCs/>
      <w:i/>
      <w:iCs/>
      <w:caps/>
      <w:color w:val="418AB3" w:themeColor="accent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4320A"/>
    <w:rPr>
      <w:b/>
      <w:bCs/>
      <w:color w:val="306785" w:themeColor="accent1" w:themeShade="BF"/>
      <w:sz w:val="16"/>
      <w:szCs w:val="16"/>
    </w:rPr>
  </w:style>
  <w:style w:type="character" w:styleId="Fett">
    <w:name w:val="Strong"/>
    <w:uiPriority w:val="22"/>
    <w:qFormat/>
    <w:rsid w:val="00A4320A"/>
    <w:rPr>
      <w:b/>
      <w:bCs/>
    </w:rPr>
  </w:style>
  <w:style w:type="character" w:styleId="Hervorhebung">
    <w:name w:val="Emphasis"/>
    <w:uiPriority w:val="20"/>
    <w:qFormat/>
    <w:rsid w:val="00A4320A"/>
    <w:rPr>
      <w:caps/>
      <w:color w:val="204458" w:themeColor="accent1" w:themeShade="7F"/>
      <w:spacing w:val="5"/>
    </w:rPr>
  </w:style>
  <w:style w:type="paragraph" w:styleId="KeinLeerraum">
    <w:name w:val="No Spacing"/>
    <w:uiPriority w:val="1"/>
    <w:qFormat/>
    <w:rsid w:val="00A4320A"/>
    <w:pPr>
      <w:spacing w:after="0" w:line="240" w:lineRule="auto"/>
    </w:pPr>
  </w:style>
  <w:style w:type="character" w:styleId="SchwacheHervorhebung">
    <w:name w:val="Subtle Emphasis"/>
    <w:uiPriority w:val="19"/>
    <w:qFormat/>
    <w:rsid w:val="00A4320A"/>
    <w:rPr>
      <w:i/>
      <w:iCs/>
      <w:color w:val="204458" w:themeColor="accent1" w:themeShade="7F"/>
    </w:rPr>
  </w:style>
  <w:style w:type="character" w:styleId="SchwacherVerweis">
    <w:name w:val="Subtle Reference"/>
    <w:uiPriority w:val="31"/>
    <w:qFormat/>
    <w:rsid w:val="00A4320A"/>
    <w:rPr>
      <w:b/>
      <w:bCs/>
      <w:color w:val="418AB3" w:themeColor="accent1"/>
    </w:rPr>
  </w:style>
  <w:style w:type="character" w:styleId="Buchtitel">
    <w:name w:val="Book Title"/>
    <w:uiPriority w:val="33"/>
    <w:qFormat/>
    <w:rsid w:val="00A4320A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4320A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7E697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6971"/>
  </w:style>
  <w:style w:type="paragraph" w:styleId="Fuzeile">
    <w:name w:val="footer"/>
    <w:basedOn w:val="Standard"/>
    <w:link w:val="FuzeileZchn"/>
    <w:uiPriority w:val="99"/>
    <w:unhideWhenUsed/>
    <w:rsid w:val="007E6971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6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Laufschrift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Storozhuk Oleksandra</dc:creator>
  <cp:keywords/>
  <dc:description/>
  <cp:lastModifiedBy>Storozhuk Oleksandra</cp:lastModifiedBy>
  <cp:revision>3</cp:revision>
  <dcterms:created xsi:type="dcterms:W3CDTF">2025-10-14T09:17:00Z</dcterms:created>
  <dcterms:modified xsi:type="dcterms:W3CDTF">2025-10-14T09:20:00Z</dcterms:modified>
</cp:coreProperties>
</file>