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56E8E" w14:textId="77777777" w:rsidR="00102E1D" w:rsidRDefault="00000000" w:rsidP="00F85017">
      <w:pPr>
        <w:jc w:val="center"/>
      </w:pPr>
      <w:r>
        <w:rPr>
          <w:b/>
        </w:rPr>
        <w:t>PRIVACY POLICY</w:t>
      </w:r>
    </w:p>
    <w:p w14:paraId="093F01C6" w14:textId="77777777" w:rsidR="00102E1D" w:rsidRDefault="00000000" w:rsidP="00F85017">
      <w:pPr>
        <w:jc w:val="center"/>
      </w:pPr>
      <w:r>
        <w:rPr>
          <w:b/>
        </w:rPr>
        <w:t>EF&amp;BMMS – Food &amp; Beverage Management &amp; Monitoring System</w:t>
      </w:r>
    </w:p>
    <w:p w14:paraId="5133C7A5" w14:textId="77777777" w:rsidR="00102E1D" w:rsidRDefault="00000000" w:rsidP="00F85017">
      <w:pPr>
        <w:jc w:val="center"/>
      </w:pPr>
      <w:r>
        <w:t>Website: https://efnbmms.com</w:t>
      </w:r>
    </w:p>
    <w:p w14:paraId="4A7EE00E" w14:textId="77777777" w:rsidR="00102E1D" w:rsidRDefault="00000000" w:rsidP="00F85017">
      <w:pPr>
        <w:jc w:val="center"/>
      </w:pPr>
      <w:r>
        <w:t>Effective Date: [●]</w:t>
      </w:r>
    </w:p>
    <w:p w14:paraId="00664E22" w14:textId="77777777" w:rsidR="00102E1D" w:rsidRDefault="00000000" w:rsidP="00F85017">
      <w:pPr>
        <w:jc w:val="center"/>
      </w:pPr>
      <w:r>
        <w:t>Last Updated: [●]</w:t>
      </w:r>
    </w:p>
    <w:p w14:paraId="6FD0280B" w14:textId="77777777" w:rsidR="00102E1D" w:rsidRDefault="00000000" w:rsidP="00F85017">
      <w:pPr>
        <w:pStyle w:val="Heading1"/>
        <w:jc w:val="both"/>
      </w:pPr>
      <w:r>
        <w:t>1. GENERAL</w:t>
      </w:r>
    </w:p>
    <w:p w14:paraId="1F9D28F5" w14:textId="77777777" w:rsidR="00102E1D" w:rsidRDefault="00000000" w:rsidP="00F85017">
      <w:pPr>
        <w:jc w:val="both"/>
      </w:pPr>
      <w:r>
        <w:t>We, at YarrowTech [insert full legal name, if different] (“YarrowTech”, “we”, “our” or “us”), are committed to respecting your privacy and recognise the need for appropriate protection and management of personal data and information that you share with us or that is processed through our services.</w:t>
      </w:r>
    </w:p>
    <w:p w14:paraId="6B3903B6" w14:textId="77777777" w:rsidR="00102E1D" w:rsidRDefault="00000000" w:rsidP="00F85017">
      <w:pPr>
        <w:jc w:val="both"/>
      </w:pPr>
      <w:r>
        <w:t>This Privacy Policy (“Policy”) describes how YarrowTech collects, receives, stores, uses, discloses, transfers and otherwise processes Personal Data in connection with EF&amp;BMMS – Food &amp; Beverage Management &amp; Monitoring System, including the website https://efnbmms.com, the EF&amp;BMMS web and application interfaces, related APIs and associated services (collectively, the “Platform” or “Services”). EF&amp;BMMS is a cloud-based restaurant ERP and business operations platform which enables restaurants, cafés, hotels, cloud kitchens, food courts, fast-food businesses, catering services, franchise restaurant chains and other food and beverage businesses to manage their operations through a centralised subscription-based platform. The Services include, among other things, order management, billing, inventory management, vendor management, employee management, customer management, business analytics, reporting and subscription management.</w:t>
      </w:r>
    </w:p>
    <w:p w14:paraId="05504C9D" w14:textId="77777777" w:rsidR="00102E1D" w:rsidRDefault="00000000" w:rsidP="00F85017">
      <w:pPr>
        <w:jc w:val="both"/>
      </w:pPr>
      <w:r>
        <w:t>This Policy has been framed with reference to the Digital Personal Data Protection Act, 2023 (“DPDP Act”), the Digital Personal Data Protection Rules, 2025 (“DPDP Rules”), the Information Technology Act, 2000 (“IT Act”) and the rules and directions issued thereunder, including, to the extent applicable during the transitional period, the Information Technology (Reasonable Security Practices and Procedures and Sensitive Personal Data or Information) Rules, 2011 (“SPDI Rules”), the Information Technology (Intermediary Guidelines and Digital Media Ethics Code) Rules, 2021 (“IT Rules, 2021”) and applicable directions issued by the Indian Computer Emergency Response Team (“CERT-In”).</w:t>
      </w:r>
    </w:p>
    <w:p w14:paraId="7497E14C" w14:textId="7869EE0D" w:rsidR="00102E1D" w:rsidRDefault="00000000" w:rsidP="00F85017">
      <w:pPr>
        <w:jc w:val="both"/>
      </w:pPr>
      <w:r>
        <w:t>This Policy is intended to operate during the transitional period described in Section 25 below and thereafter. Where any provision of applicable law imposes an obligation which is more stringent than the corresponding provision of this Policy, the applicable law shall prevail.</w:t>
      </w:r>
    </w:p>
    <w:p w14:paraId="01AB1EA5" w14:textId="77777777" w:rsidR="00102E1D" w:rsidRDefault="00000000" w:rsidP="00F85017">
      <w:pPr>
        <w:jc w:val="both"/>
      </w:pPr>
      <w:r>
        <w:t>By accessing or using the Platform, you acknowledge that you have read and understood this Policy. Where consent is required under applicable law, consent will be obtained through an appropriate affirmative action and in the manner prescribed by applicable law. You also represent that, where you provide Personal Data relating to another individual to YarrowTech through the Platform, you are duly authorised to do so and have complied with the requirements applicable to such disclosure.</w:t>
      </w:r>
    </w:p>
    <w:p w14:paraId="1CC34123" w14:textId="77777777" w:rsidR="00102E1D" w:rsidRDefault="00000000" w:rsidP="00F85017">
      <w:pPr>
        <w:pStyle w:val="Heading1"/>
        <w:jc w:val="both"/>
      </w:pPr>
      <w:r>
        <w:t>2. INFORMATION COLLECTED</w:t>
      </w:r>
    </w:p>
    <w:p w14:paraId="09A6A11B" w14:textId="77777777" w:rsidR="00102E1D" w:rsidRDefault="00000000" w:rsidP="00F85017">
      <w:pPr>
        <w:jc w:val="both"/>
      </w:pPr>
      <w:r>
        <w:t>For the purposes of this Policy, “Personal Data” shall have the meaning assigned to it under the DPDP Act, as applicable from time to time, and shall broadly mean any data about an individual who is identifiable by or in relation to such data. Depending upon the manner in which you access or use the Platform, YarrowTech may collect the following categories of information:</w:t>
      </w:r>
    </w:p>
    <w:p w14:paraId="587F3491" w14:textId="77777777" w:rsidR="00102E1D" w:rsidRDefault="00000000" w:rsidP="00F85017">
      <w:pPr>
        <w:jc w:val="both"/>
      </w:pPr>
      <w:r>
        <w:t xml:space="preserve">2.1 Information relating to the subscribing business, including the name and nature of the business, outlet or branch details, business address, contact details, registration or tax information where required for the </w:t>
      </w:r>
      <w:r>
        <w:lastRenderedPageBreak/>
        <w:t>Services, subscription plan, account identifiers and information relating to the authorised representative of the business.</w:t>
      </w:r>
    </w:p>
    <w:p w14:paraId="23107B84" w14:textId="77777777" w:rsidR="00102E1D" w:rsidRDefault="00000000" w:rsidP="00F85017">
      <w:pPr>
        <w:jc w:val="both"/>
      </w:pPr>
      <w:r>
        <w:t>2.2 Information relating to users and employees of the subscribing business, including their name, designation, role, email address, telephone or mobile number, username, authentication information, employee identifier, access permissions and other information entered into the Platform for employee or workforce management.</w:t>
      </w:r>
    </w:p>
    <w:p w14:paraId="4A5F2C74" w14:textId="77777777" w:rsidR="00102E1D" w:rsidRDefault="00000000" w:rsidP="00F85017">
      <w:pPr>
        <w:jc w:val="both"/>
      </w:pPr>
      <w:r>
        <w:t>2.3 Information relating to vendors and suppliers, including the name of the vendor or supplier, contact-person details, business address, telephone number, email address, payment-related information and transaction records, to the extent such information is entered into the Platform.</w:t>
      </w:r>
    </w:p>
    <w:p w14:paraId="40392C24" w14:textId="77777777" w:rsidR="00102E1D" w:rsidRDefault="00000000" w:rsidP="00F85017">
      <w:pPr>
        <w:jc w:val="both"/>
      </w:pPr>
      <w:r>
        <w:t>2.4 Information relating to customers of restaurants or other subscribing businesses, including name, contact details, order history, billing information, preferences, loyalty information and other information entered by the subscribing business for customer management, order processing or related operational purposes.</w:t>
      </w:r>
    </w:p>
    <w:p w14:paraId="6C5F3E49" w14:textId="77777777" w:rsidR="00102E1D" w:rsidRDefault="00000000" w:rsidP="00F85017">
      <w:pPr>
        <w:jc w:val="both"/>
      </w:pPr>
      <w:r>
        <w:t>2.5 Operational and business information, including menu information, inventory records, purchase records, stock information, orders, invoices, bills, discounts, taxes, refunds, transaction records, reports and other information generated or maintained through the Platform.</w:t>
      </w:r>
    </w:p>
    <w:p w14:paraId="1CE5753A" w14:textId="77777777" w:rsidR="00102E1D" w:rsidRDefault="00000000" w:rsidP="00F85017">
      <w:pPr>
        <w:jc w:val="both"/>
      </w:pPr>
      <w:r>
        <w:t>2.6 Subscription and payment information, including subscription plan, invoices, payment status, transaction references and information necessary for administering subscriptions. Where payments are processed through an authorised third-party payment gateway or payment service provider, payment-instrument information may be collected and processed directly by such provider in accordance with its applicable terms and privacy policy.</w:t>
      </w:r>
    </w:p>
    <w:p w14:paraId="29CEEB8B" w14:textId="77777777" w:rsidR="00102E1D" w:rsidRDefault="00000000" w:rsidP="00F85017">
      <w:pPr>
        <w:jc w:val="both"/>
      </w:pPr>
      <w:r>
        <w:t>2.7 Technical and usage information, including IP address, browser type, device information, operating system, application version, timestamps, login and access records, crash reports, diagnostic information, security logs and information concerning your interaction with the Platform.</w:t>
      </w:r>
    </w:p>
    <w:p w14:paraId="022EF330" w14:textId="77777777" w:rsidR="00102E1D" w:rsidRDefault="00000000" w:rsidP="00F85017">
      <w:pPr>
        <w:jc w:val="both"/>
      </w:pPr>
      <w:r>
        <w:t>2.8 Information provided in connection with customer support, including information contained in service requests, emails, telephone calls, feedback, surveys, complaints and other communications with YarrowTech.</w:t>
      </w:r>
    </w:p>
    <w:p w14:paraId="5E343B0C" w14:textId="77777777" w:rsidR="00102E1D" w:rsidRDefault="00000000" w:rsidP="00F85017">
      <w:pPr>
        <w:jc w:val="both"/>
      </w:pPr>
      <w:r>
        <w:t>2.9 Information collected through cookies and similar technologies, including information relating to sessions, preferences, Platform usage, performance, security and analytics.</w:t>
      </w:r>
    </w:p>
    <w:p w14:paraId="14CA2790" w14:textId="77777777" w:rsidR="00102E1D" w:rsidRDefault="00000000" w:rsidP="00F85017">
      <w:pPr>
        <w:jc w:val="both"/>
      </w:pPr>
      <w:r>
        <w:t>EF&amp;BMMS is primarily a business-management and restaurant-operations platform and is not intended to require the collection of sensitive personal information for ordinary use of the Services. Users and subscribing businesses should not upload health information, biometric information, passwords belonging to unrelated systems or other sensitive information unless the relevant feature expressly requires such information and its collection and processing is lawful.</w:t>
      </w:r>
    </w:p>
    <w:p w14:paraId="2A5C6E85" w14:textId="77777777" w:rsidR="00102E1D" w:rsidRDefault="00000000" w:rsidP="00F85017">
      <w:pPr>
        <w:pStyle w:val="Heading1"/>
        <w:jc w:val="both"/>
      </w:pPr>
      <w:r>
        <w:t>3. WAYS IN WHICH WE COLLECT INFORMATION</w:t>
      </w:r>
    </w:p>
    <w:p w14:paraId="3708A86D" w14:textId="77777777" w:rsidR="00102E1D" w:rsidRDefault="00000000" w:rsidP="00F85017">
      <w:pPr>
        <w:jc w:val="both"/>
      </w:pPr>
      <w:r>
        <w:t>YarrowTech collects Personal Data in multiple ways depending upon the manner in which you interact with the Platform and Services. We may collect Personal Data when a subscribing business registers for or purchases a subscription; when an authorised user creates, activates or uses an account; when information is entered, uploaded, imported or otherwise submitted through the Platform; when the Platform is accessed or used, including through cookies, logs and similar technologies; when subscriptions or payments are processed; when you communicate with us through customer support or otherwise; and from third-party service providers, payment service providers, authentication providers, analytics providers and other vendors engaged to support the Services.</w:t>
      </w:r>
    </w:p>
    <w:p w14:paraId="62323BB5" w14:textId="77777777" w:rsidR="00102E1D" w:rsidRDefault="00000000" w:rsidP="00F85017">
      <w:pPr>
        <w:jc w:val="both"/>
      </w:pPr>
      <w:r>
        <w:lastRenderedPageBreak/>
        <w:t>Where a subscribing business uploads or otherwise provides Personal Data relating to its employees, customers, vendors or other individuals, such business shall be responsible for ensuring that it is legally entitled to provide such information to YarrowTech and that the relevant individuals have been provided with such notices and rights as may be required under applicable law.</w:t>
      </w:r>
    </w:p>
    <w:p w14:paraId="3C296DFD" w14:textId="77777777" w:rsidR="00102E1D" w:rsidRDefault="00000000" w:rsidP="00F85017">
      <w:pPr>
        <w:pStyle w:val="Heading1"/>
        <w:jc w:val="both"/>
      </w:pPr>
      <w:r>
        <w:t>4. ROLE OF YARROWTECH AND SUBSCRIBING BUSINESSES</w:t>
      </w:r>
    </w:p>
    <w:p w14:paraId="1C6D5795" w14:textId="77777777" w:rsidR="00102E1D" w:rsidRDefault="00000000" w:rsidP="00F85017">
      <w:pPr>
        <w:jc w:val="both"/>
      </w:pPr>
      <w:r>
        <w:t>EF&amp;BMMS is a SaaS platform through which a subscribing business may process information relating to its customers, employees, vendors and other individuals. Depending upon the particular category of information and the purpose for which such information is processed, YarrowTech may act either as a Data Fiduciary or as a Data Processor under the DPDP Act.</w:t>
      </w:r>
    </w:p>
    <w:p w14:paraId="29C5AC59" w14:textId="77777777" w:rsidR="00102E1D" w:rsidRDefault="00000000" w:rsidP="00F85017">
      <w:pPr>
        <w:jc w:val="both"/>
      </w:pPr>
      <w:r>
        <w:t>Where YarrowTech determines the purpose and means of processing Personal Data relating to its own account holders, authorised users or other individuals for purposes such as account administration, authentication, subscription management, billing, security, support and administration of the Services, YarrowTech may act as the relevant Data Fiduciary.</w:t>
      </w:r>
    </w:p>
    <w:p w14:paraId="1F71952C" w14:textId="77777777" w:rsidR="00102E1D" w:rsidRDefault="00000000" w:rsidP="00F85017">
      <w:pPr>
        <w:jc w:val="both"/>
      </w:pPr>
      <w:r>
        <w:t>Where a subscribing business determines the purpose for which Personal Data relating to its customers, employees, vendors or other individuals is processed and uses EF&amp;BMMS as a technology platform for such purpose, the subscribing business will ordinarily be the relevant Data Fiduciary and YarrowTech will process such Personal Data on the business's behalf as a Data Processor. In such circumstances, the subscribing business shall be responsible for determining the lawful purpose and basis of processing and for providing any notices, obtaining any consents and responding to Data Principal requests as required under applicable law.</w:t>
      </w:r>
    </w:p>
    <w:p w14:paraId="63746D5B" w14:textId="77777777" w:rsidR="00102E1D" w:rsidRDefault="00000000" w:rsidP="00F85017">
      <w:pPr>
        <w:jc w:val="both"/>
      </w:pPr>
      <w:r>
        <w:t>The applicable subscription agreement, order form or data processing agreement may contain additional provisions governing processing undertaken by YarrowTech on behalf of a subscribing business. In the event of any inconsistency, such specific contractual provisions shall prevail to the extent legally permissible.</w:t>
      </w:r>
    </w:p>
    <w:p w14:paraId="04943AFE" w14:textId="77777777" w:rsidR="00102E1D" w:rsidRDefault="00000000" w:rsidP="00F85017">
      <w:pPr>
        <w:pStyle w:val="Heading1"/>
        <w:jc w:val="both"/>
      </w:pPr>
      <w:r>
        <w:t>5. HOW WE USE YOUR PERSONAL DATA</w:t>
      </w:r>
    </w:p>
    <w:p w14:paraId="45A7CA36" w14:textId="77777777" w:rsidR="00102E1D" w:rsidRDefault="00000000" w:rsidP="00F85017">
      <w:pPr>
        <w:jc w:val="both"/>
      </w:pPr>
      <w:r>
        <w:t>The Personal Data collected by YarrowTech is used for the purposes for which it is collected and for other purposes permitted by applicable law. Depending upon the nature of your interaction with us and the Services used by you, we may use Personal Data for the following purposes:</w:t>
      </w:r>
    </w:p>
    <w:p w14:paraId="51054C56" w14:textId="77777777" w:rsidR="00102E1D" w:rsidRDefault="00000000" w:rsidP="00F85017">
      <w:pPr>
        <w:jc w:val="both"/>
      </w:pPr>
      <w:r>
        <w:t>5.1 Provision and administration of Services – We use Personal Data to create and administer accounts, authenticate users, provide access to the Platform, manage user roles and permissions, provide the functionality subscribed for, and otherwise perform our obligations in relation to the Services.</w:t>
      </w:r>
    </w:p>
    <w:p w14:paraId="534E6D76" w14:textId="77777777" w:rsidR="00102E1D" w:rsidRDefault="00000000" w:rsidP="00F85017">
      <w:pPr>
        <w:jc w:val="both"/>
      </w:pPr>
      <w:r>
        <w:t>5.2 Restaurant and business operations – Information entered by subscribing businesses may be processed to enable order management, billing, inventory management, vendor management, employee management, customer management, analytics, reporting and other functionality forming part of EF&amp;BMMS.</w:t>
      </w:r>
    </w:p>
    <w:p w14:paraId="02CA2921" w14:textId="77777777" w:rsidR="00102E1D" w:rsidRDefault="00000000" w:rsidP="00F85017">
      <w:pPr>
        <w:jc w:val="both"/>
      </w:pPr>
      <w:r>
        <w:t>5.3 Subscription and payment administration – We use relevant information to administer subscriptions, issue invoices, process and reconcile payments, manage plan upgrades or downgrades and provide information concerning subscription status.</w:t>
      </w:r>
    </w:p>
    <w:p w14:paraId="209881A0" w14:textId="77777777" w:rsidR="00102E1D" w:rsidRDefault="00000000" w:rsidP="00F85017">
      <w:pPr>
        <w:jc w:val="both"/>
      </w:pPr>
      <w:r>
        <w:t>5.4 Customer support and communications – We may use Personal Data to respond to support requests, troubleshoot technical issues, communicate with users regarding their accounts and provide service-related notices, maintenance notifications, security alerts and other communications necessary for administration of the Services.</w:t>
      </w:r>
    </w:p>
    <w:p w14:paraId="15B1982B" w14:textId="77777777" w:rsidR="00102E1D" w:rsidRDefault="00000000" w:rsidP="00F85017">
      <w:pPr>
        <w:jc w:val="both"/>
      </w:pPr>
      <w:r>
        <w:lastRenderedPageBreak/>
        <w:t>5.5 Security and fraud prevention – We may process Personal Data, including technical information and access logs, to detect, prevent and investigate unauthorised access, fraud, misuse, cyber incidents, security threats and violations of applicable terms or policies.</w:t>
      </w:r>
    </w:p>
    <w:p w14:paraId="59276736" w14:textId="77777777" w:rsidR="00102E1D" w:rsidRDefault="00000000" w:rsidP="00F85017">
      <w:pPr>
        <w:jc w:val="both"/>
      </w:pPr>
      <w:r>
        <w:t>5.6 Analytics and improvement of Services – We may use information concerning use of the Platform to monitor performance, understand usage patterns, improve user experience, develop and test new features and improve the quality and functionality of the Services. Where reasonably practicable, such information may be aggregated, anonymised or de-identified.</w:t>
      </w:r>
    </w:p>
    <w:p w14:paraId="57AF684B" w14:textId="77777777" w:rsidR="00102E1D" w:rsidRDefault="00000000" w:rsidP="00F85017">
      <w:pPr>
        <w:jc w:val="both"/>
      </w:pPr>
      <w:r>
        <w:t>5.7 Legal and regulatory compliance – We may process Personal Data where necessary to comply with applicable law, regulations, lawful governmental directions, court orders and requirements of regulatory or law-enforcement authorities.</w:t>
      </w:r>
    </w:p>
    <w:p w14:paraId="7F40F1BD" w14:textId="77777777" w:rsidR="00102E1D" w:rsidRDefault="00000000" w:rsidP="00F85017">
      <w:pPr>
        <w:jc w:val="both"/>
      </w:pPr>
      <w:r>
        <w:t>5.8 Legal proceedings – We may process Personal Data for establishing, exercising or defending legal rights, claims or proceedings and for obtaining professional or legal advice.</w:t>
      </w:r>
    </w:p>
    <w:p w14:paraId="7986E075" w14:textId="77777777" w:rsidR="00102E1D" w:rsidRDefault="00000000" w:rsidP="00F85017">
      <w:pPr>
        <w:jc w:val="both"/>
      </w:pPr>
      <w:r>
        <w:t>5.9 Promotional purposes – We may use contact information to communicate information concerning YarrowTech's products or Services where permitted by applicable law and, where required, on the basis of consent. You may opt out of non-essential promotional communications at any time.</w:t>
      </w:r>
    </w:p>
    <w:p w14:paraId="465DF1FF" w14:textId="77777777" w:rsidR="00102E1D" w:rsidRDefault="00000000" w:rsidP="00F85017">
      <w:pPr>
        <w:jc w:val="both"/>
      </w:pPr>
      <w:r>
        <w:t>YarrowTech does not use Personal Data obtained through EF&amp;BMMS for unrelated commercial purposes or sell Personal Data as an independent commercial product.</w:t>
      </w:r>
    </w:p>
    <w:p w14:paraId="1D19A977" w14:textId="77777777" w:rsidR="00102E1D" w:rsidRDefault="00000000" w:rsidP="00F85017">
      <w:pPr>
        <w:pStyle w:val="Heading1"/>
        <w:jc w:val="both"/>
      </w:pPr>
      <w:r>
        <w:t>6. BASES FOR DATA COLLECTION AND PROCESSING</w:t>
      </w:r>
    </w:p>
    <w:p w14:paraId="7C870E4C" w14:textId="186448EB" w:rsidR="00102E1D" w:rsidRPr="005C7C59" w:rsidRDefault="00000000" w:rsidP="00F85017">
      <w:pPr>
        <w:jc w:val="both"/>
        <w:rPr>
          <w:b/>
          <w:bCs/>
          <w:color w:val="EE0000"/>
        </w:rPr>
      </w:pPr>
      <w:r>
        <w:t>Where YarrowTech acts as a Data Fiduciary, Personal Data will be processed only for a lawful purpose and on the basis permitted under the DPDP Act and applicable law. Depending upon the circumstances, processing may be undertaken with the consent of the Data Principal or for a legitimate use specifically recognised under the DPDP Act.</w:t>
      </w:r>
      <w:r>
        <w:t xml:space="preserve"> </w:t>
      </w:r>
      <w:r w:rsidRPr="005C7C59">
        <w:rPr>
          <w:highlight w:val="yellow"/>
        </w:rPr>
        <w:t xml:space="preserve">The specific legitimate uses relied upon by YarrowTech in connection with the Services are: (i) [insert applicable ground(s) relied upon, e.g. voluntary sharing of information by the Data Principal for a specified purpose]; and (ii) [insert further ground(s), if any]. This list will be updated to reflect the actual processing activities of </w:t>
      </w:r>
      <w:proofErr w:type="spellStart"/>
      <w:r w:rsidRPr="005C7C59">
        <w:rPr>
          <w:highlight w:val="yellow"/>
        </w:rPr>
        <w:t>YarrowTech</w:t>
      </w:r>
      <w:proofErr w:type="spellEnd"/>
      <w:r w:rsidRPr="005C7C59">
        <w:rPr>
          <w:highlight w:val="yellow"/>
        </w:rPr>
        <w:t>.</w:t>
      </w:r>
      <w:r w:rsidR="005C7C59">
        <w:t xml:space="preserve"> </w:t>
      </w:r>
      <w:r w:rsidR="005C7C59">
        <w:rPr>
          <w:b/>
          <w:bCs/>
          <w:color w:val="EE0000"/>
        </w:rPr>
        <w:t>Note: Details required from client, about what sort of personal data will be obtained and what would such data be used for.</w:t>
      </w:r>
    </w:p>
    <w:p w14:paraId="643C722B" w14:textId="77777777" w:rsidR="00102E1D" w:rsidRDefault="00000000" w:rsidP="00F85017">
      <w:pPr>
        <w:jc w:val="both"/>
      </w:pPr>
      <w:r>
        <w:t>Where consent is relied upon, YarrowTech will obtain consent through a clear affirmative action and will provide information required under applicable law. Consent may be withdrawn through an accessible mechanism. Withdrawal of consent shall not affect the lawfulness of processing undertaken before such withdrawal.</w:t>
      </w:r>
    </w:p>
    <w:p w14:paraId="7DF4BF7F" w14:textId="77777777" w:rsidR="00102E1D" w:rsidRDefault="00000000" w:rsidP="00F85017">
      <w:pPr>
        <w:jc w:val="both"/>
      </w:pPr>
      <w:r>
        <w:t>YarrowTech does not rely upon “legitimate interests” as an independent basis for processing under the DPDP Act. Where processing is undertaken for security, fraud prevention, legal compliance, service administration or any other purpose, YarrowTech will rely upon the specific lawful basis applicable to such processing under the DPDP Act.</w:t>
      </w:r>
    </w:p>
    <w:p w14:paraId="31637036" w14:textId="77777777" w:rsidR="00102E1D" w:rsidRDefault="00000000" w:rsidP="00F85017">
      <w:pPr>
        <w:jc w:val="both"/>
      </w:pPr>
      <w:r>
        <w:t>Where YarrowTech acts as a Data Processor on behalf of a subscribing business, processing will be undertaken in accordance with the instructions and contractual arrangements applicable to that business, subject to applicable law.</w:t>
      </w:r>
    </w:p>
    <w:p w14:paraId="4ED491DF" w14:textId="77777777" w:rsidR="00102E1D" w:rsidRDefault="00000000" w:rsidP="00F85017">
      <w:pPr>
        <w:pStyle w:val="Heading1"/>
        <w:jc w:val="both"/>
      </w:pPr>
      <w:r>
        <w:t>7. INFORMATION SHARING AND DISCLOSURE</w:t>
      </w:r>
    </w:p>
    <w:p w14:paraId="4BECF213" w14:textId="77777777" w:rsidR="00102E1D" w:rsidRDefault="00000000" w:rsidP="00F85017">
      <w:pPr>
        <w:jc w:val="both"/>
      </w:pPr>
      <w:r>
        <w:t>YarrowTech may disclose Personal Data to third parties where such disclosure is necessary for providing, maintaining, securing or administering the Services, where authorised by the relevant Data Principal, where required under a contractual arrangement, or where otherwise permitted or required by applicable law.</w:t>
      </w:r>
    </w:p>
    <w:p w14:paraId="5C0FA97A" w14:textId="77777777" w:rsidR="00102E1D" w:rsidRDefault="00000000" w:rsidP="00F85017">
      <w:pPr>
        <w:jc w:val="both"/>
      </w:pPr>
      <w:r>
        <w:lastRenderedPageBreak/>
        <w:t>YarrowTech may engage third-party service providers and partners to provide or support any part of the Services, including cloud hosting, infrastructure, software maintenance, analytics, security, authentication, communications, customer support and other technical or operational services. Such service providers may process Personal Data on YarrowTech's behalf and will, where appropriate, be subject to contractual confidentiality and data-protection obligations.</w:t>
      </w:r>
    </w:p>
    <w:p w14:paraId="5FE5A0B5" w14:textId="77777777" w:rsidR="00102E1D" w:rsidRDefault="00000000" w:rsidP="00F85017">
      <w:pPr>
        <w:jc w:val="both"/>
      </w:pPr>
      <w:r>
        <w:t>YarrowTech may also disclose Personal Data to authorised payment gateways, banks and payment service providers to the extent necessary to process subscription payments and reconcile transactions; to affiliates and group entities where necessary for internal administration, service delivery, security or corporate operations; and to professional advisers, including lawyers, auditors and accountants, where reasonably required.</w:t>
      </w:r>
    </w:p>
    <w:p w14:paraId="07533578" w14:textId="77777777" w:rsidR="00102E1D" w:rsidRDefault="00000000" w:rsidP="00F85017">
      <w:pPr>
        <w:jc w:val="both"/>
      </w:pPr>
      <w:r>
        <w:t>YarrowTech may disclose Personal Data to government authorities, law-enforcement agencies, regulators or courts where required or authorised by applicable law, court order or lawful governmental direction.</w:t>
      </w:r>
    </w:p>
    <w:p w14:paraId="1E36FDC9" w14:textId="77777777" w:rsidR="00102E1D" w:rsidRDefault="00000000" w:rsidP="00F85017">
      <w:pPr>
        <w:jc w:val="both"/>
      </w:pPr>
      <w:r>
        <w:t>In the event of a merger, acquisition, restructuring, financing, sale of assets or other corporate transaction involving all or part of YarrowTech's business, Personal Data may be disclosed to the relevant parties, subject to applicable confidentiality and data-protection requirements.</w:t>
      </w:r>
    </w:p>
    <w:p w14:paraId="3EB2BC8B" w14:textId="77777777" w:rsidR="00102E1D" w:rsidRDefault="00000000" w:rsidP="00F85017">
      <w:pPr>
        <w:jc w:val="both"/>
      </w:pPr>
      <w:r>
        <w:t>Where EF&amp;BMMS is integrated with a third-party application or service at the request of a subscribing business, information may be exchanged with such third party to enable the requested integration. Such third-party processing shall be governed by the applicable third party's terms and privacy policy.</w:t>
      </w:r>
    </w:p>
    <w:p w14:paraId="69F806FF" w14:textId="77777777" w:rsidR="00102E1D" w:rsidRDefault="00000000" w:rsidP="00F85017">
      <w:pPr>
        <w:pStyle w:val="Heading1"/>
        <w:jc w:val="both"/>
      </w:pPr>
      <w:r>
        <w:t>8. DISCLOSURE OF DATA BY SUBSCRIBING BUSINESSES</w:t>
      </w:r>
    </w:p>
    <w:p w14:paraId="6B31510E" w14:textId="77777777" w:rsidR="00102E1D" w:rsidRDefault="00000000" w:rsidP="00F85017">
      <w:pPr>
        <w:jc w:val="both"/>
      </w:pPr>
      <w:r>
        <w:t>A subscribing business may use EF&amp;BMMS to process Personal Data relating to its customers, employees, vendors and other individuals. The subscribing business is responsible for ensuring that it has the requisite authority to collect and provide such information to YarrowTech and for ensuring that its collection, use and disclosure of such information complies with applicable law.</w:t>
      </w:r>
    </w:p>
    <w:p w14:paraId="5DFF7FEB" w14:textId="77777777" w:rsidR="00102E1D" w:rsidRDefault="00000000" w:rsidP="00F85017">
      <w:pPr>
        <w:jc w:val="both"/>
      </w:pPr>
      <w:r>
        <w:t>YarrowTech will not ordinarily determine the purpose for which a subscribing business processes such Personal Data and shall not be responsible for the business decisions, notices, consents or other lawful requirements applicable to the subscribing business's own processing activities, except to the extent expressly provided under the applicable agreement or required by law.</w:t>
      </w:r>
    </w:p>
    <w:p w14:paraId="2DDB41B3" w14:textId="77777777" w:rsidR="00102E1D" w:rsidRDefault="00000000" w:rsidP="00F85017">
      <w:pPr>
        <w:pStyle w:val="Heading1"/>
        <w:jc w:val="both"/>
      </w:pPr>
      <w:r>
        <w:t>9. HOW YOU CONTROL YOUR INFORMATION</w:t>
      </w:r>
    </w:p>
    <w:p w14:paraId="4F743602" w14:textId="77777777" w:rsidR="00102E1D" w:rsidRDefault="00000000" w:rsidP="00F85017">
      <w:pPr>
        <w:jc w:val="both"/>
      </w:pPr>
      <w:r>
        <w:t>YarrowTech will not retain Personal Data for longer than is reasonably necessary for the purposes for which it was collected or processed, unless a longer period is required or permitted by applicable law. Personal Data may be retained for longer periods where necessary for compliance with legal or regulatory obligations, prevention of fraud or misuse, security, resolution of disputes, enforcement of agreements or establishment, exercise or defence of legal claims.</w:t>
      </w:r>
    </w:p>
    <w:p w14:paraId="3848DD98" w14:textId="77777777" w:rsidR="00102E1D" w:rsidRDefault="00000000" w:rsidP="00F85017">
      <w:pPr>
        <w:jc w:val="both"/>
      </w:pPr>
      <w:r>
        <w:t>Upon closure of an account or termination of a subscription, YarrowTech may delete, return, anonymise or otherwise dispose of Personal Data in accordance with the applicable contractual arrangements, technical backup cycles and legal requirements. Certain billing, transaction, security and audit information may continue to be retained where required by law or reasonably necessary for legitimate administrative or legal purposes.</w:t>
      </w:r>
    </w:p>
    <w:p w14:paraId="5E69D527" w14:textId="77777777" w:rsidR="00102E1D" w:rsidRDefault="00000000" w:rsidP="00F85017">
      <w:pPr>
        <w:jc w:val="both"/>
      </w:pPr>
      <w:r>
        <w:t>Where YarrowTech acts as a Data Fiduciary, a Data Principal may, subject to applicable law, request access to information relating to Personal Data, correction or updating of inaccurate or incomplete Personal Data, erasure where applicable, withdrawal of consent where processing is based on consent, and grievance redressal. Requests may be subject to reasonable verification of identity or authority.</w:t>
      </w:r>
    </w:p>
    <w:p w14:paraId="4F743603" w14:textId="6E2C8AC0" w:rsidR="00102E1D" w:rsidRPr="005C7C59" w:rsidRDefault="00000000" w:rsidP="00F85017">
      <w:pPr>
        <w:jc w:val="both"/>
        <w:rPr>
          <w:b/>
          <w:bCs/>
          <w:color w:val="EE0000"/>
        </w:rPr>
      </w:pPr>
      <w:r w:rsidRPr="005C7C59">
        <w:rPr>
          <w:highlight w:val="yellow"/>
        </w:rPr>
        <w:lastRenderedPageBreak/>
        <w:t xml:space="preserve">Such requests may be submitted to [insert dedicated email address / self-service portal link]. YarrowTech will acknowledge a request within [●] business days of receipt and will, subject to verification, respond substantively within [●] business days. Identity or authority will ordinarily be verified by [insert method, e.g. registered email/mobile OTP matched against the account, or authorised-signatory confirmation for a subscribing business]. Where a request cannot be completed within the stated timeline, YarrowTech will inform the Data Principal of the expected timeline and reasons for the </w:t>
      </w:r>
      <w:proofErr w:type="spellStart"/>
      <w:proofErr w:type="gramStart"/>
      <w:r w:rsidRPr="005C7C59">
        <w:rPr>
          <w:highlight w:val="yellow"/>
        </w:rPr>
        <w:t>delay.</w:t>
      </w:r>
      <w:r w:rsidR="005C7C59">
        <w:rPr>
          <w:b/>
          <w:bCs/>
          <w:color w:val="EE0000"/>
        </w:rPr>
        <w:t>Note</w:t>
      </w:r>
      <w:proofErr w:type="spellEnd"/>
      <w:proofErr w:type="gramEnd"/>
      <w:r w:rsidR="005C7C59">
        <w:rPr>
          <w:b/>
          <w:bCs/>
          <w:color w:val="EE0000"/>
        </w:rPr>
        <w:t>: Details to be provided by client.</w:t>
      </w:r>
    </w:p>
    <w:p w14:paraId="1D231735" w14:textId="77777777" w:rsidR="00102E1D" w:rsidRDefault="00000000" w:rsidP="00F85017">
      <w:pPr>
        <w:jc w:val="both"/>
      </w:pPr>
      <w:r>
        <w:t>Where YarrowTech processes Personal Data on behalf of a subscribing business, a Data Principal may be required to approach the relevant subscribing business for exercise of rights in relation to such information. YarrowTech will provide reasonable assistance to the subscribing business in accordance with the applicable agreement and law.</w:t>
      </w:r>
    </w:p>
    <w:p w14:paraId="663DFE27" w14:textId="77777777" w:rsidR="00102E1D" w:rsidRDefault="00000000" w:rsidP="00F85017">
      <w:pPr>
        <w:pStyle w:val="Heading1"/>
        <w:jc w:val="both"/>
      </w:pPr>
      <w:r>
        <w:t>10. CHILDREN'S DATA</w:t>
      </w:r>
    </w:p>
    <w:p w14:paraId="734C1D52" w14:textId="77777777" w:rsidR="00102E1D" w:rsidRDefault="00000000" w:rsidP="00F85017">
      <w:pPr>
        <w:jc w:val="both"/>
      </w:pPr>
      <w:r>
        <w:t>EF&amp;BMMS is a business-management platform and is not intended to be used by children as independent account holders. Subscribing businesses should not create accounts for children or upload Personal Data relating to children unless the relevant functionality expressly permits such processing and all requirements of applicable law have been complied with.</w:t>
      </w:r>
    </w:p>
    <w:p w14:paraId="4A0DB5FE" w14:textId="4E7D4FB3" w:rsidR="00102E1D" w:rsidRDefault="00000000" w:rsidP="00F85017">
      <w:pPr>
        <w:jc w:val="both"/>
      </w:pPr>
      <w:r>
        <w:t>Where Personal Data of a child is processed, YarrowTech and, as applicable, the subscribing business shall comply with the additional requirements relating to children's Personal Data under the DPDP Act and DPDP Rules, including requirements concerning verifiable parental consent, when such provisions are in force and applicable.</w:t>
      </w:r>
      <w:r w:rsidR="005C7C59">
        <w:t xml:space="preserve"> </w:t>
      </w:r>
      <w:r w:rsidRPr="005C7C59">
        <w:rPr>
          <w:highlight w:val="yellow"/>
        </w:rPr>
        <w:t>Where the relevant functionality requires processing of a child's Personal Data, YarrowTech shall implement [insert mechanism, e.g. an age-declaration step at account/profile creation,] before such processing commences.</w:t>
      </w:r>
    </w:p>
    <w:p w14:paraId="0B0BBDFF" w14:textId="77777777" w:rsidR="00102E1D" w:rsidRDefault="00000000" w:rsidP="00F85017">
      <w:pPr>
        <w:pStyle w:val="Heading1"/>
        <w:jc w:val="both"/>
      </w:pPr>
      <w:r>
        <w:t>11. THIRD-PARTY CONTENT</w:t>
      </w:r>
    </w:p>
    <w:p w14:paraId="5C84A89E" w14:textId="77777777" w:rsidR="00102E1D" w:rsidRDefault="00000000" w:rsidP="00F85017">
      <w:pPr>
        <w:jc w:val="both"/>
      </w:pPr>
      <w:r>
        <w:t>The Platform may contain links to or integrations with third-party websites, applications or services. The inclusion or exclusion of any such link or integration does not imply endorsement by YarrowTech of the relevant third party, its services or its privacy practices.</w:t>
      </w:r>
    </w:p>
    <w:p w14:paraId="68458C17" w14:textId="77777777" w:rsidR="00102E1D" w:rsidRDefault="00000000" w:rsidP="00F85017">
      <w:pPr>
        <w:jc w:val="both"/>
      </w:pPr>
      <w:r>
        <w:t>YarrowTech does not control the privacy policies, security practices or content of third-party websites or applications. Once you leave the Platform or provide information directly to a third party, such information shall be governed by the privacy policy and terms of that third party. You are advised to review the applicable privacy policy before providing Personal Data to any third-party service.</w:t>
      </w:r>
    </w:p>
    <w:p w14:paraId="4F1C2E43" w14:textId="77777777" w:rsidR="00102E1D" w:rsidRDefault="00000000" w:rsidP="00F85017">
      <w:pPr>
        <w:pStyle w:val="Heading1"/>
        <w:jc w:val="both"/>
      </w:pPr>
      <w:r>
        <w:t>12. INFORMATION SECURITY</w:t>
      </w:r>
    </w:p>
    <w:p w14:paraId="0727AD5D" w14:textId="77777777" w:rsidR="00102E1D" w:rsidRDefault="00000000" w:rsidP="00F85017">
      <w:pPr>
        <w:jc w:val="both"/>
      </w:pPr>
      <w:r>
        <w:t>We endeavour to preserve the integrity and security of Personal Data collected or processed through EF&amp;BMMS and to comply with the reasonable security requirements prescribed under applicable law. YarrowTech will implement reasonable technical and organisational measures appropriate to the nature and risks associated with the Personal Data processed through the Platform.</w:t>
      </w:r>
    </w:p>
    <w:p w14:paraId="18328747" w14:textId="77777777" w:rsidR="00102E1D" w:rsidRDefault="00000000" w:rsidP="00F85017">
      <w:pPr>
        <w:jc w:val="both"/>
      </w:pPr>
      <w:r>
        <w:t>Depending upon the relevant system and risk profile, such measures may include role-based access controls, authentication and access-management mechanisms, encryption or equivalent safeguards for data in transit and, where appropriate, at rest, network and application security controls, logging and monitoring, backup and recovery procedures, vulnerability management, patching, security testing, confidentiality obligations applicable to personnel and service providers, and incident-response procedures.</w:t>
      </w:r>
    </w:p>
    <w:p w14:paraId="657C7500" w14:textId="77777777" w:rsidR="00102E1D" w:rsidRDefault="00000000" w:rsidP="00F85017">
      <w:pPr>
        <w:jc w:val="both"/>
      </w:pPr>
      <w:r>
        <w:lastRenderedPageBreak/>
        <w:t>YarrowTech may revise or enhance its security measures from time to time in light of technological developments, applicable law and changes in the nature or risk of processing.</w:t>
      </w:r>
    </w:p>
    <w:p w14:paraId="72A16267" w14:textId="77777777" w:rsidR="00102E1D" w:rsidRDefault="00000000" w:rsidP="00F85017">
      <w:pPr>
        <w:jc w:val="both"/>
      </w:pPr>
      <w:r>
        <w:t>Although we make reasonable efforts to store and process Personal Data in a secure operating environment, no electronic transmission, storage system, cloud infrastructure or internet-based service can be guaranteed to be completely secure. Nothing in this Policy shall exclude any obligation or liability that cannot lawfully be excluded.</w:t>
      </w:r>
    </w:p>
    <w:p w14:paraId="34490EB7" w14:textId="77777777" w:rsidR="00102E1D" w:rsidRDefault="00000000" w:rsidP="00F85017">
      <w:pPr>
        <w:pStyle w:val="Heading1"/>
        <w:jc w:val="both"/>
      </w:pPr>
      <w:r>
        <w:t>13. PERSONAL DATA BREACHES AND CYBER INCIDENTS</w:t>
      </w:r>
    </w:p>
    <w:p w14:paraId="71C661B6" w14:textId="575465C9" w:rsidR="00102E1D" w:rsidRPr="005C7C59" w:rsidRDefault="00000000" w:rsidP="00F85017">
      <w:pPr>
        <w:jc w:val="both"/>
        <w:rPr>
          <w:b/>
          <w:bCs/>
          <w:color w:val="EE0000"/>
        </w:rPr>
      </w:pPr>
      <w:r>
        <w:t>YarrowTech maintains procedures for identifying, assessing, containing, investigating and responding to security incidents affecting the Platform. Where YarrowTech becomes aware of a Personal Data breach, it shall take reasonable and appropriate steps to contain and mitigate the breach and shall comply with applicable notification and reporting requirements under the DPDP Act, DPDP Rules, IT Act and other applicable law.</w:t>
      </w:r>
      <w:r>
        <w:t xml:space="preserve"> </w:t>
      </w:r>
      <w:r w:rsidRPr="005C7C59">
        <w:rPr>
          <w:highlight w:val="yellow"/>
        </w:rPr>
        <w:t xml:space="preserve">YarrowTech's internal breach-response protocol provides that: (i) confirmed incidents are escalated to [insert designated internal owner/team] within [●] hours of detection; (ii) an initial impact assessment is completed within [●] hours; (iii) affected subscribing businesses are notified within [●] hours of confirmation, through [insert channel, e.g. registered account email and/or in-Platform alert]; and (iv) statutory notifications to the Data Protection Board, CERT-In or other authorities are made within the timelines prescribed under applicable </w:t>
      </w:r>
      <w:proofErr w:type="spellStart"/>
      <w:r w:rsidRPr="005C7C59">
        <w:rPr>
          <w:highlight w:val="yellow"/>
        </w:rPr>
        <w:t>law.</w:t>
      </w:r>
      <w:r w:rsidR="005C7C59">
        <w:rPr>
          <w:b/>
          <w:bCs/>
          <w:color w:val="EE0000"/>
        </w:rPr>
        <w:t>Note</w:t>
      </w:r>
      <w:proofErr w:type="spellEnd"/>
      <w:r w:rsidR="005C7C59">
        <w:rPr>
          <w:b/>
          <w:bCs/>
          <w:color w:val="EE0000"/>
        </w:rPr>
        <w:t>: Details to be worked out in consultation with client.</w:t>
      </w:r>
    </w:p>
    <w:p w14:paraId="629F7E26" w14:textId="77777777" w:rsidR="00102E1D" w:rsidRDefault="00000000" w:rsidP="00F85017">
      <w:pPr>
        <w:jc w:val="both"/>
      </w:pPr>
      <w:r>
        <w:t>YarrowTech shall, where applicable, comply with directions issued by CERT-In under section 70B of the IT Act, including requirements relating to reporting of specified cyber incidents, preservation of logs and cooperation with lawful directions.</w:t>
      </w:r>
    </w:p>
    <w:p w14:paraId="1BB75B89" w14:textId="77777777" w:rsidR="00102E1D" w:rsidRDefault="00000000" w:rsidP="00F85017">
      <w:pPr>
        <w:jc w:val="both"/>
      </w:pPr>
      <w:r>
        <w:t>Where a breach concerns Personal Data processed by YarrowTech on behalf of a subscribing business, YarrowTech shall notify and reasonably cooperate with the relevant business in accordance with the applicable contractual arrangements and applicable law, so that the business may comply with its obligations as a Data Fiduciary.</w:t>
      </w:r>
    </w:p>
    <w:p w14:paraId="643F678A" w14:textId="77777777" w:rsidR="00102E1D" w:rsidRDefault="00000000" w:rsidP="00F85017">
      <w:pPr>
        <w:pStyle w:val="Heading1"/>
        <w:jc w:val="both"/>
      </w:pPr>
      <w:r>
        <w:t>14. DATA RETENTION</w:t>
      </w:r>
    </w:p>
    <w:p w14:paraId="6F7411FD" w14:textId="77777777" w:rsidR="00102E1D" w:rsidRDefault="00000000" w:rsidP="00F85017">
      <w:pPr>
        <w:jc w:val="both"/>
      </w:pPr>
      <w:r>
        <w:t>We retain Personal Data only for as long as necessary to fulfil the purposes for which it was collected or processed, to provide the Services, to comply with applicable law, to resolve disputes, enforce agreements, maintain security, prevent fraud or protect our legal rights.</w:t>
      </w:r>
    </w:p>
    <w:p w14:paraId="52E31696" w14:textId="77777777" w:rsidR="00102E1D" w:rsidRDefault="00000000" w:rsidP="00F85017">
      <w:pPr>
        <w:jc w:val="both"/>
      </w:pPr>
      <w:r>
        <w:t>Where applicable law, including the DPDP Act or DPDP Rules, prescribes a specific retention period or requires deletion after a specified purpose is no longer being served, YarrowTech shall implement its retention practices accordingly.</w:t>
      </w:r>
    </w:p>
    <w:p w14:paraId="6CE6661D" w14:textId="2857B8CF" w:rsidR="00102E1D" w:rsidRPr="005C7C59" w:rsidRDefault="00000000" w:rsidP="00F85017">
      <w:pPr>
        <w:jc w:val="both"/>
        <w:rPr>
          <w:b/>
          <w:bCs/>
          <w:color w:val="EE0000"/>
        </w:rPr>
      </w:pPr>
      <w:r w:rsidRPr="005C7C59">
        <w:rPr>
          <w:highlight w:val="yellow"/>
        </w:rPr>
        <w:t xml:space="preserve">YarrowTech applies the following indicative retention periods, subject to change where a longer or shorter period is required by applicable law: account and authentication data – for the duration of the subscription and [●] thereafter; billing, invoicing and transaction records – [●] years, in line with applicable tax and accounting requirements; customer and order data entered by a subscribing business – for the duration of the subscription, unless deleted earlier at the business's instruction; security and access logs – [●] months; and support communications – [●] months from resolution. Category-specific periods will be confirmed and published once </w:t>
      </w:r>
      <w:proofErr w:type="spellStart"/>
      <w:r w:rsidRPr="005C7C59">
        <w:rPr>
          <w:highlight w:val="yellow"/>
        </w:rPr>
        <w:t>finalised</w:t>
      </w:r>
      <w:proofErr w:type="spellEnd"/>
      <w:r w:rsidRPr="005C7C59">
        <w:rPr>
          <w:highlight w:val="yellow"/>
        </w:rPr>
        <w:t>.</w:t>
      </w:r>
      <w:r w:rsidR="005C7C59">
        <w:t xml:space="preserve"> </w:t>
      </w:r>
      <w:r w:rsidR="005C7C59">
        <w:rPr>
          <w:b/>
          <w:bCs/>
          <w:color w:val="EE0000"/>
        </w:rPr>
        <w:t>Note: Details to be worked out.</w:t>
      </w:r>
    </w:p>
    <w:p w14:paraId="6CE6661C" w14:textId="77777777" w:rsidR="00102E1D" w:rsidRDefault="00000000" w:rsidP="00F85017">
      <w:pPr>
        <w:jc w:val="both"/>
      </w:pPr>
      <w:r>
        <w:t>Technical and security logs may be retained for the periods prescribed under applicable law, including applicable CERT-In directions, notwithstanding deletion of other categories of Personal Data.</w:t>
      </w:r>
    </w:p>
    <w:p w14:paraId="5DE83668" w14:textId="77777777" w:rsidR="00102E1D" w:rsidRDefault="00000000" w:rsidP="00F85017">
      <w:pPr>
        <w:pStyle w:val="Heading1"/>
        <w:jc w:val="both"/>
      </w:pPr>
      <w:r>
        <w:lastRenderedPageBreak/>
        <w:t>15. PAYMENT INFORMATION</w:t>
      </w:r>
    </w:p>
    <w:p w14:paraId="307C25E6" w14:textId="77777777" w:rsidR="00102E1D" w:rsidRDefault="00000000" w:rsidP="00F85017">
      <w:pPr>
        <w:jc w:val="both"/>
      </w:pPr>
      <w:r>
        <w:t>EF&amp;BMMS may facilitate subscription payments and other authorised payments through third-party payment service providers. Such providers may collect and process card, bank account, UPI or other payment-instrument information in accordance with their own terms and privacy policies. YarrowTech may receive transaction references, payment status and other information necessary to administer and reconcile payments.</w:t>
      </w:r>
    </w:p>
    <w:p w14:paraId="25C6B489" w14:textId="77777777" w:rsidR="00102E1D" w:rsidRDefault="00000000" w:rsidP="00F85017">
      <w:pPr>
        <w:jc w:val="both"/>
      </w:pPr>
      <w:r>
        <w:t>Users should not provide complete card numbers, CVV/CVC numbers, PINs, passwords or authentication credentials to YarrowTech through ordinary email or customer-support channels unless specifically requested through a secure and authorised process.</w:t>
      </w:r>
    </w:p>
    <w:p w14:paraId="5308A64A" w14:textId="77777777" w:rsidR="00102E1D" w:rsidRDefault="00000000" w:rsidP="00F85017">
      <w:pPr>
        <w:pStyle w:val="Heading1"/>
        <w:jc w:val="both"/>
      </w:pPr>
      <w:r>
        <w:t>16. COOKIES AND SIMILAR TECHNOLOGIES</w:t>
      </w:r>
    </w:p>
    <w:p w14:paraId="0DE03968" w14:textId="77777777" w:rsidR="00102E1D" w:rsidRDefault="00000000" w:rsidP="00F85017">
      <w:pPr>
        <w:jc w:val="both"/>
      </w:pPr>
      <w:r>
        <w:t>The Platform may use cookies and similar technologies to maintain sessions, authenticate users, remember preferences, provide security, monitor performance, understand usage and improve the Services. Where applicable law requires consent for the use of non-essential cookies or similar technologies, such technologies will be used only after obtaining the requisite consent.</w:t>
      </w:r>
    </w:p>
    <w:p w14:paraId="6E06FA0F" w14:textId="77777777" w:rsidR="00102E1D" w:rsidRDefault="00000000" w:rsidP="00F85017">
      <w:pPr>
        <w:jc w:val="both"/>
      </w:pPr>
      <w:r>
        <w:t>YarrowTech may publish a separate Cookie Policy setting out further information concerning the specific cookies, SDKs, analytics tools or similar technologies used by EF&amp;BMMS.</w:t>
      </w:r>
    </w:p>
    <w:p w14:paraId="1CB402E5" w14:textId="77777777" w:rsidR="00102E1D" w:rsidRDefault="00000000" w:rsidP="00F85017">
      <w:pPr>
        <w:pStyle w:val="Heading1"/>
        <w:jc w:val="both"/>
      </w:pPr>
      <w:r>
        <w:t>17. INTERNATIONAL TRANSFER AND PROCESSING</w:t>
      </w:r>
    </w:p>
    <w:p w14:paraId="40DFBEF8" w14:textId="1FC29924" w:rsidR="00102E1D" w:rsidRPr="005C7C59" w:rsidRDefault="00000000" w:rsidP="00F85017">
      <w:pPr>
        <w:jc w:val="both"/>
        <w:rPr>
          <w:b/>
          <w:bCs/>
          <w:color w:val="EE0000"/>
        </w:rPr>
      </w:pPr>
      <w:r>
        <w:t>YarrowTech may use cloud infrastructure, service providers or other technology providers located outside India. Where Personal Data is transferred outside India, YarrowTech shall comply with applicable Indian law, including any restrictions or conditions prescribed or notified by the Central Government under the DPDP framework</w:t>
      </w:r>
      <w:r w:rsidRPr="005C7C59">
        <w:rPr>
          <w:highlight w:val="yellow"/>
        </w:rPr>
        <w:t>. Pending any country-specific restriction notified under the DPDP framework, YarrowTech's cross-border transfers are currently limited to [insert countries/regions where infrastructure or sub-processors are located] and are governed by data-protection and confidentiality clauses incorporated into its agreements with the relevant service providers. YarrowTech maintains a current list of sub-processors and their processing locations, available on request.</w:t>
      </w:r>
      <w:r w:rsidR="005C7C59">
        <w:t xml:space="preserve"> </w:t>
      </w:r>
      <w:r w:rsidR="005C7C59">
        <w:rPr>
          <w:b/>
          <w:bCs/>
          <w:color w:val="EE0000"/>
        </w:rPr>
        <w:t>Note: Details to be provided by client.</w:t>
      </w:r>
    </w:p>
    <w:p w14:paraId="62ADF746" w14:textId="77777777" w:rsidR="00102E1D" w:rsidRDefault="00000000" w:rsidP="00F85017">
      <w:pPr>
        <w:jc w:val="both"/>
      </w:pPr>
      <w:r>
        <w:t>The location of particular hosting or processing infrastructure may change from time to time for operational, security or commercial reasons. Where required, appropriate contractual provisions concerning international processing and data protection shall be incorporated into the applicable arrangements with service providers or subscribing businesses.</w:t>
      </w:r>
    </w:p>
    <w:p w14:paraId="46F427B3" w14:textId="77777777" w:rsidR="00102E1D" w:rsidRDefault="00000000" w:rsidP="00F85017">
      <w:pPr>
        <w:pStyle w:val="Heading1"/>
        <w:jc w:val="both"/>
      </w:pPr>
      <w:r>
        <w:t>18. INFORMATION TECHNOLOGY ACT AND RULES</w:t>
      </w:r>
    </w:p>
    <w:p w14:paraId="1FA3CDC1" w14:textId="77777777" w:rsidR="00102E1D" w:rsidRDefault="00000000" w:rsidP="00F85017">
      <w:pPr>
        <w:jc w:val="both"/>
      </w:pPr>
      <w:r>
        <w:t>Until such time as the relevant provisions are repealed, replaced or otherwise cease to apply, YarrowTech shall comply, to the extent applicable, with the IT Act and rules made thereunder, including the SPDI Rules. Where any information processed through EF&amp;BMMS falls within the definition of Sensitive Personal Data or Information under the SPDI Rules, YarrowTech shall apply the safeguards prescribed by applicable law.</w:t>
      </w:r>
    </w:p>
    <w:p w14:paraId="615818F0" w14:textId="5E3F40F6" w:rsidR="00102E1D" w:rsidRPr="008947C6" w:rsidRDefault="00000000" w:rsidP="00F85017">
      <w:pPr>
        <w:jc w:val="both"/>
        <w:rPr>
          <w:b/>
          <w:bCs/>
          <w:color w:val="EE0000"/>
        </w:rPr>
      </w:pPr>
      <w:r w:rsidRPr="008947C6">
        <w:rPr>
          <w:highlight w:val="yellow"/>
        </w:rPr>
        <w:t>The IT Rules, 2021 apply to YarrowTech only to the extent a given feature of EF&amp;BMMS falls within the statutory definition of an intermediary.</w:t>
      </w:r>
      <w:r w:rsidR="008947C6" w:rsidRPr="008947C6">
        <w:rPr>
          <w:highlight w:val="yellow"/>
        </w:rPr>
        <w:t xml:space="preserve"> In the event</w:t>
      </w:r>
      <w:r w:rsidRPr="008947C6">
        <w:rPr>
          <w:highlight w:val="yellow"/>
        </w:rPr>
        <w:t xml:space="preserve"> EF&amp;BMMS later adds functionality </w:t>
      </w:r>
      <w:r w:rsidR="008947C6" w:rsidRPr="008947C6">
        <w:rPr>
          <w:highlight w:val="yellow"/>
        </w:rPr>
        <w:t>beyond intermediary</w:t>
      </w:r>
      <w:r w:rsidRPr="008947C6">
        <w:rPr>
          <w:highlight w:val="yellow"/>
        </w:rPr>
        <w:t>,</w:t>
      </w:r>
      <w:r w:rsidR="008947C6" w:rsidRPr="008947C6">
        <w:rPr>
          <w:highlight w:val="yellow"/>
        </w:rPr>
        <w:t xml:space="preserve"> </w:t>
      </w:r>
      <w:proofErr w:type="spellStart"/>
      <w:r w:rsidRPr="008947C6">
        <w:rPr>
          <w:highlight w:val="yellow"/>
        </w:rPr>
        <w:t>YarrowTech</w:t>
      </w:r>
      <w:proofErr w:type="spellEnd"/>
      <w:r w:rsidRPr="008947C6">
        <w:rPr>
          <w:highlight w:val="yellow"/>
        </w:rPr>
        <w:t xml:space="preserve"> will implement the corresponding due-diligence, notice and grievance-redressal requirements before that functionality goes live.</w:t>
      </w:r>
      <w:r w:rsidR="008947C6">
        <w:t xml:space="preserve"> </w:t>
      </w:r>
      <w:r w:rsidR="008947C6">
        <w:rPr>
          <w:b/>
          <w:bCs/>
          <w:color w:val="EE0000"/>
        </w:rPr>
        <w:t>TBD</w:t>
      </w:r>
    </w:p>
    <w:p w14:paraId="0BC19791" w14:textId="77777777" w:rsidR="00102E1D" w:rsidRDefault="00000000" w:rsidP="00F85017">
      <w:pPr>
        <w:pStyle w:val="Heading1"/>
        <w:jc w:val="both"/>
      </w:pPr>
      <w:r>
        <w:lastRenderedPageBreak/>
        <w:t>19. MARKETING AND COMMERCIAL COMMUNICATIONS</w:t>
      </w:r>
    </w:p>
    <w:p w14:paraId="1CE04A21" w14:textId="77777777" w:rsidR="00102E1D" w:rsidRDefault="00000000" w:rsidP="00F85017">
      <w:pPr>
        <w:jc w:val="both"/>
      </w:pPr>
      <w:r>
        <w:t>YarrowTech may send communications necessary for administration of the Services, including account notifications, invoices, payment confirmations, security alerts, maintenance notifications and other service-related communications.</w:t>
      </w:r>
    </w:p>
    <w:p w14:paraId="63888D28" w14:textId="77777777" w:rsidR="00102E1D" w:rsidRDefault="00000000" w:rsidP="00F85017">
      <w:pPr>
        <w:jc w:val="both"/>
      </w:pPr>
      <w:r>
        <w:t>YarrowTech may also send information concerning its products, Services, features or offers where permitted by applicable law and, where required, on the basis of consent. You may opt out of non-essential promotional communications by using the unsubscribe mechanism contained in such communication or by contacting YarrowTech. Opting out of promotional communications will not prevent the receipt of essential service-related communications.</w:t>
      </w:r>
    </w:p>
    <w:p w14:paraId="089C2814" w14:textId="77777777" w:rsidR="00102E1D" w:rsidRDefault="00000000" w:rsidP="00F85017">
      <w:pPr>
        <w:pStyle w:val="Heading1"/>
        <w:jc w:val="both"/>
      </w:pPr>
      <w:r>
        <w:t>20. USER RESPONSIBILITIES</w:t>
      </w:r>
    </w:p>
    <w:p w14:paraId="69BA33FF" w14:textId="77777777" w:rsidR="00102E1D" w:rsidRDefault="00000000" w:rsidP="00F85017">
      <w:pPr>
        <w:jc w:val="both"/>
      </w:pPr>
      <w:r>
        <w:t>Users and subscribing businesses are responsible for providing accurate information, maintaining the confidentiality of account credentials, using the Platform in accordance with applicable law, appropriately configuring user roles and access permissions, and ensuring that operational data is entered and managed responsibly.</w:t>
      </w:r>
    </w:p>
    <w:p w14:paraId="2769A856" w14:textId="77777777" w:rsidR="00102E1D" w:rsidRDefault="00000000" w:rsidP="00F85017">
      <w:pPr>
        <w:jc w:val="both"/>
      </w:pPr>
      <w:r>
        <w:t>Where a subscribing business provides Personal Data of its customers, employees, vendors or other individuals to YarrowTech, such business shall ensure that it has the necessary authority and lawful basis for such disclosure and processing and shall comply with applicable taxation, employment, consumer, data-protection and other regulatory requirements.</w:t>
      </w:r>
    </w:p>
    <w:p w14:paraId="1B6BB7E5" w14:textId="77777777" w:rsidR="00102E1D" w:rsidRDefault="00000000" w:rsidP="00F85017">
      <w:pPr>
        <w:pStyle w:val="Heading1"/>
        <w:jc w:val="both"/>
      </w:pPr>
      <w:r>
        <w:t>21. GRIEVANCE OFFICER</w:t>
      </w:r>
    </w:p>
    <w:p w14:paraId="0E7A9F11" w14:textId="77777777" w:rsidR="00102E1D" w:rsidRDefault="00000000" w:rsidP="00F85017">
      <w:pPr>
        <w:jc w:val="both"/>
      </w:pPr>
      <w:r>
        <w:t>The Grievance Officer and/or designated privacy contact appointed by YarrowTech will address discrepancies, complaints and grievances relating to Personal Data processed directly by YarrowTech. The relevant contact details shall be published and maintained on the Platform and/or website in accordance with applicable law.</w:t>
      </w:r>
    </w:p>
    <w:p w14:paraId="1134FE9C" w14:textId="77777777" w:rsidR="00102E1D" w:rsidRDefault="00000000" w:rsidP="00F85017">
      <w:pPr>
        <w:jc w:val="both"/>
      </w:pPr>
      <w:r>
        <w:t>Name: [●]</w:t>
      </w:r>
    </w:p>
    <w:p w14:paraId="39185953" w14:textId="77777777" w:rsidR="00102E1D" w:rsidRDefault="00000000" w:rsidP="00F85017">
      <w:pPr>
        <w:jc w:val="both"/>
      </w:pPr>
      <w:r>
        <w:t>Designation: [●]</w:t>
      </w:r>
    </w:p>
    <w:p w14:paraId="762796E5" w14:textId="77777777" w:rsidR="00102E1D" w:rsidRDefault="00000000" w:rsidP="00F85017">
      <w:pPr>
        <w:jc w:val="both"/>
      </w:pPr>
      <w:r>
        <w:t>Email Address: [●]</w:t>
      </w:r>
    </w:p>
    <w:p w14:paraId="67D4D5E9" w14:textId="77777777" w:rsidR="00102E1D" w:rsidRDefault="00000000" w:rsidP="00F85017">
      <w:pPr>
        <w:jc w:val="both"/>
      </w:pPr>
      <w:r>
        <w:t>Contact Number: [●]</w:t>
      </w:r>
    </w:p>
    <w:p w14:paraId="6B1F3C42" w14:textId="77777777" w:rsidR="00102E1D" w:rsidRDefault="00000000" w:rsidP="00F85017">
      <w:pPr>
        <w:jc w:val="both"/>
      </w:pPr>
      <w:r>
        <w:t>Address: [●]</w:t>
      </w:r>
    </w:p>
    <w:p w14:paraId="2857B068" w14:textId="77777777" w:rsidR="00102E1D" w:rsidRDefault="00000000" w:rsidP="00F85017">
      <w:pPr>
        <w:jc w:val="both"/>
      </w:pPr>
      <w:r>
        <w:t>Where a grievance relates to Personal Data controlled by a subscribing business, YarrowTech may direct the individual to the relevant business, while providing such assistance as may be required under the applicable agreement and law.</w:t>
      </w:r>
    </w:p>
    <w:p w14:paraId="47174625" w14:textId="77777777" w:rsidR="00102E1D" w:rsidRDefault="00000000" w:rsidP="00F85017">
      <w:pPr>
        <w:pStyle w:val="Heading1"/>
        <w:jc w:val="both"/>
      </w:pPr>
      <w:r>
        <w:t>22. DATA PROTECTION OFFICER AND SIGNIFICANT DATA FIDUCIARY</w:t>
      </w:r>
    </w:p>
    <w:p w14:paraId="62EAD467" w14:textId="77777777" w:rsidR="00102E1D" w:rsidRDefault="00000000" w:rsidP="00F85017">
      <w:pPr>
        <w:jc w:val="both"/>
      </w:pPr>
      <w:r>
        <w:t>YarrowTech shall appoint a Data Protection Officer and shall undertake the additional obligations applicable to a Significant Data Fiduciary if and when YarrowTech is required to do so under the DPDP Act, DPDP Rules or any notification or direction issued by the Central Government. Nothing in this Policy shall be construed as an admission that YarrowTech is presently classified as a Significant Data Fiduciary.</w:t>
      </w:r>
    </w:p>
    <w:p w14:paraId="65E360E3" w14:textId="77777777" w:rsidR="00102E1D" w:rsidRDefault="00000000" w:rsidP="00F85017">
      <w:pPr>
        <w:pStyle w:val="Heading1"/>
        <w:jc w:val="both"/>
      </w:pPr>
      <w:r>
        <w:lastRenderedPageBreak/>
        <w:t>23. DISCLAIMER AND LIMITATION OF LIABILITY</w:t>
      </w:r>
    </w:p>
    <w:p w14:paraId="5F08CCC3" w14:textId="77777777" w:rsidR="00102E1D" w:rsidRDefault="00000000" w:rsidP="00F85017">
      <w:pPr>
        <w:jc w:val="both"/>
      </w:pPr>
      <w:r>
        <w:t>YarrowTech shall not be responsible for the manner in which a subscribing business uses, stores, discloses or otherwise processes Personal Data which it controls, except to the extent expressly provided under the applicable agreement or required under applicable law. Subscribing businesses remain responsible for their own operational decisions, employee and vendor management, customer relationships and compliance obligations.</w:t>
      </w:r>
    </w:p>
    <w:p w14:paraId="6FA44F0C" w14:textId="77777777" w:rsidR="00102E1D" w:rsidRDefault="00000000" w:rsidP="00F85017">
      <w:pPr>
        <w:jc w:val="both"/>
      </w:pPr>
      <w:r>
        <w:t>YarrowTech shall not be responsible for any loss arising solely from inaccurate or unlawfully supplied information provided by a user or subscribing business, unauthorised use of credentials caused by the user's failure to maintain account security, failure or acts of third-party service providers outside YarrowTech's reasonable control, internet or telecommunications failures, or events beyond YarrowTech's reasonable control.</w:t>
      </w:r>
    </w:p>
    <w:p w14:paraId="0D796304" w14:textId="77777777" w:rsidR="00102E1D" w:rsidRDefault="00000000" w:rsidP="00F85017">
      <w:pPr>
        <w:jc w:val="both"/>
      </w:pPr>
      <w:r>
        <w:t>Nothing in this Policy shall exclude or limit any liability, responsibility or statutory obligation which cannot lawfully be excluded or limited.</w:t>
      </w:r>
    </w:p>
    <w:p w14:paraId="04D85A69" w14:textId="77777777" w:rsidR="00102E1D" w:rsidRDefault="00000000" w:rsidP="00F85017">
      <w:pPr>
        <w:pStyle w:val="Heading1"/>
        <w:jc w:val="both"/>
      </w:pPr>
      <w:r>
        <w:t>24. UPDATES AND CHANGES TO THIS POLICY</w:t>
      </w:r>
    </w:p>
    <w:p w14:paraId="7B112C55" w14:textId="77777777" w:rsidR="00102E1D" w:rsidRDefault="00000000" w:rsidP="00F85017">
      <w:pPr>
        <w:jc w:val="both"/>
      </w:pPr>
      <w:r>
        <w:t>YarrowTech reserves the right, from time to time, to add to, change, update or modify this Policy to reflect changes in the Platform, Services, applicable law, regulatory requirements, security practices or business operations.</w:t>
      </w:r>
    </w:p>
    <w:p w14:paraId="5CDEAFF0" w14:textId="77777777" w:rsidR="00102E1D" w:rsidRDefault="00000000" w:rsidP="00F85017">
      <w:pPr>
        <w:jc w:val="both"/>
      </w:pPr>
      <w:r>
        <w:t>Where changes are material, YarrowTech will notify users through the Platform, website, email or such other means as may be required under applicable law. The updated Policy shall state its effective date. Where any change requires fresh consent under applicable law, YarrowTech shall obtain such consent through an appropriate mechanism.</w:t>
      </w:r>
    </w:p>
    <w:p w14:paraId="66107C27" w14:textId="77777777" w:rsidR="00102E1D" w:rsidRDefault="00000000" w:rsidP="00F85017">
      <w:pPr>
        <w:pStyle w:val="Heading1"/>
        <w:jc w:val="both"/>
      </w:pPr>
      <w:r>
        <w:t>25. TRANSITIONAL PROVISION</w:t>
      </w:r>
    </w:p>
    <w:p w14:paraId="2177C893" w14:textId="77777777" w:rsidR="00102E1D" w:rsidRDefault="00000000" w:rsidP="00F85017">
      <w:pPr>
        <w:jc w:val="both"/>
      </w:pPr>
      <w:r>
        <w:t>This Policy has been updated in 2026 to account for the DPDP Act, 2023 and the DPDP Rules, 2025, which have been notified with staggered commencement provisions. Until the relevant provisions of the DPDP Act and DPDP Rules become operative, YarrowTech shall continue to comply with the provisions of the IT Act, SPDI Rules and other applicable law to the extent applicable.</w:t>
      </w:r>
    </w:p>
    <w:p w14:paraId="0B56722B" w14:textId="77777777" w:rsidR="00102E1D" w:rsidRDefault="00000000" w:rsidP="00F85017">
      <w:pPr>
        <w:jc w:val="both"/>
      </w:pPr>
      <w:r>
        <w:t>Upon commencement of the relevant provisions of the DPDP Act and DPDP Rules, YarrowTech shall implement and maintain the corresponding requirements relating to notice, consent, rights of Data Principals, retention, security safeguards, breach notification, children's data, grievance redressal and other applicable obligations.</w:t>
      </w:r>
    </w:p>
    <w:p w14:paraId="0E668908" w14:textId="77777777" w:rsidR="00102E1D" w:rsidRDefault="00000000" w:rsidP="00F85017">
      <w:pPr>
        <w:jc w:val="both"/>
      </w:pPr>
      <w:r>
        <w:t>This Policy may be amended from time to time to reflect further notifications, rules, regulations, directions, exemptions or guidance issued under the applicable data-protection framework.</w:t>
      </w:r>
    </w:p>
    <w:p w14:paraId="0EA3AE3C" w14:textId="77777777" w:rsidR="00102E1D" w:rsidRDefault="00000000" w:rsidP="00F85017">
      <w:pPr>
        <w:pStyle w:val="Heading1"/>
        <w:jc w:val="both"/>
      </w:pPr>
      <w:r>
        <w:t>26. GOVERNING LAW</w:t>
      </w:r>
    </w:p>
    <w:p w14:paraId="385FDB5C" w14:textId="77777777" w:rsidR="00102E1D" w:rsidRDefault="00000000" w:rsidP="00F85017">
      <w:pPr>
        <w:jc w:val="both"/>
      </w:pPr>
      <w:r>
        <w:t>This Policy shall be governed by and construed in accordance with the laws of India. Subject to any dispute-resolution provisions contained in the applicable EF&amp;BMMS subscription agreement or terms of service, courts and tribunals having jurisdiction under applicable law shall have jurisdiction over matters arising out of or in connection with this Policy.</w:t>
      </w:r>
    </w:p>
    <w:p w14:paraId="506F2EAA" w14:textId="77777777" w:rsidR="00102E1D" w:rsidRDefault="00000000" w:rsidP="00F85017">
      <w:pPr>
        <w:pStyle w:val="Heading1"/>
        <w:jc w:val="both"/>
      </w:pPr>
      <w:r>
        <w:t>27. CONTACT INFORMATION</w:t>
      </w:r>
    </w:p>
    <w:p w14:paraId="545E0C38" w14:textId="77777777" w:rsidR="00102E1D" w:rsidRDefault="00000000" w:rsidP="00F85017">
      <w:pPr>
        <w:jc w:val="both"/>
      </w:pPr>
      <w:r>
        <w:t>For any questions concerning this Policy or the processing of Personal Data by YarrowTech, you may contact us at:</w:t>
      </w:r>
    </w:p>
    <w:p w14:paraId="37079FBA" w14:textId="77777777" w:rsidR="00102E1D" w:rsidRDefault="00000000" w:rsidP="00F85017">
      <w:pPr>
        <w:jc w:val="both"/>
      </w:pPr>
      <w:r>
        <w:lastRenderedPageBreak/>
        <w:t>YarrowTech [full legal name]: [●]</w:t>
      </w:r>
    </w:p>
    <w:p w14:paraId="3A87852D" w14:textId="77777777" w:rsidR="00102E1D" w:rsidRDefault="00000000" w:rsidP="00F85017">
      <w:pPr>
        <w:jc w:val="both"/>
      </w:pPr>
      <w:r>
        <w:t>Address: [●]</w:t>
      </w:r>
    </w:p>
    <w:p w14:paraId="7C0CEAAF" w14:textId="77777777" w:rsidR="00102E1D" w:rsidRDefault="00000000" w:rsidP="00F85017">
      <w:pPr>
        <w:jc w:val="both"/>
      </w:pPr>
      <w:r>
        <w:t>Email: [●]</w:t>
      </w:r>
    </w:p>
    <w:p w14:paraId="16942587" w14:textId="77777777" w:rsidR="00102E1D" w:rsidRDefault="00000000" w:rsidP="00F85017">
      <w:pPr>
        <w:jc w:val="both"/>
      </w:pPr>
      <w:r>
        <w:t>Telephone: [●]</w:t>
      </w:r>
    </w:p>
    <w:sectPr w:rsidR="00102E1D"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CCE6" w14:textId="77777777" w:rsidR="00364FEC" w:rsidRDefault="00364FEC">
      <w:pPr>
        <w:spacing w:after="0" w:line="240" w:lineRule="auto"/>
      </w:pPr>
      <w:r>
        <w:separator/>
      </w:r>
    </w:p>
  </w:endnote>
  <w:endnote w:type="continuationSeparator" w:id="0">
    <w:p w14:paraId="36362064" w14:textId="77777777" w:rsidR="00364FEC" w:rsidRDefault="00364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0A95" w14:textId="398D53BB" w:rsidR="00102E1D" w:rsidRDefault="00102E1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D4CA" w14:textId="77777777" w:rsidR="00364FEC" w:rsidRDefault="00364FEC">
      <w:pPr>
        <w:spacing w:after="0" w:line="240" w:lineRule="auto"/>
      </w:pPr>
      <w:r>
        <w:separator/>
      </w:r>
    </w:p>
  </w:footnote>
  <w:footnote w:type="continuationSeparator" w:id="0">
    <w:p w14:paraId="0676AEEA" w14:textId="77777777" w:rsidR="00364FEC" w:rsidRDefault="00364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858578">
    <w:abstractNumId w:val="8"/>
  </w:num>
  <w:num w:numId="2" w16cid:durableId="747852163">
    <w:abstractNumId w:val="6"/>
  </w:num>
  <w:num w:numId="3" w16cid:durableId="1271011080">
    <w:abstractNumId w:val="5"/>
  </w:num>
  <w:num w:numId="4" w16cid:durableId="1125393374">
    <w:abstractNumId w:val="4"/>
  </w:num>
  <w:num w:numId="5" w16cid:durableId="857886802">
    <w:abstractNumId w:val="7"/>
  </w:num>
  <w:num w:numId="6" w16cid:durableId="1472937802">
    <w:abstractNumId w:val="3"/>
  </w:num>
  <w:num w:numId="7" w16cid:durableId="1144393481">
    <w:abstractNumId w:val="2"/>
  </w:num>
  <w:num w:numId="8" w16cid:durableId="1537085398">
    <w:abstractNumId w:val="1"/>
  </w:num>
  <w:num w:numId="9" w16cid:durableId="51800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1D"/>
    <w:rsid w:val="0015074B"/>
    <w:rsid w:val="0029639D"/>
    <w:rsid w:val="002A536E"/>
    <w:rsid w:val="00326F90"/>
    <w:rsid w:val="00364FEC"/>
    <w:rsid w:val="005C7C59"/>
    <w:rsid w:val="006C07A1"/>
    <w:rsid w:val="008947C6"/>
    <w:rsid w:val="00AA1D8D"/>
    <w:rsid w:val="00B47730"/>
    <w:rsid w:val="00CB0664"/>
    <w:rsid w:val="00DF7108"/>
    <w:rsid w:val="00E0026E"/>
    <w:rsid w:val="00F85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FE97D"/>
  <w14:defaultImageDpi w14:val="300"/>
  <w15:docId w15:val="{25217504-FB47-40DA-9121-7684E8E9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5124</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 Shankar Banerjee</cp:lastModifiedBy>
  <cp:revision>3</cp:revision>
  <cp:lastPrinted>2026-08-18T12:49:00Z</cp:lastPrinted>
  <dcterms:created xsi:type="dcterms:W3CDTF">2026-08-18T13:29:00Z</dcterms:created>
  <dcterms:modified xsi:type="dcterms:W3CDTF">2026-08-19T10:15:00Z</dcterms:modified>
  <cp:category/>
</cp:coreProperties>
</file>