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PermaDesign — Plant Data Export</w:t>
      </w:r>
    </w:p>
    <w:p>
      <w:pPr>
        <w:spacing w:after="240"/>
      </w:pPr>
      <w:r>
        <w:t>Source: data/plants.json  |  433 plants  |  Generated 2026-04-23</w:t>
      </w:r>
    </w:p>
    <w:p>
      <w:pPr>
        <w:pStyle w:val="Heading1"/>
        <w:spacing w:before="240" w:after="80"/>
      </w:pPr>
      <w:r>
        <w:t>1. Data Field Reference</w:t>
      </w:r>
    </w:p>
    <w:p>
      <w:r>
        <w:t>Every field stored per plant, its human-readable label, and the set of valid values.</w:t>
      </w:r>
    </w:p>
    <w:tbl>
      <w:tblPr>
        <w:tblStyle w:val="TableGrid"/>
        <w:tblW w:type="auto" w:w="0"/>
        <w:tblLook w:firstColumn="1" w:firstRow="1" w:lastColumn="0" w:lastRow="0" w:noHBand="0" w:noVBand="1" w:val="04A0"/>
      </w:tblPr>
      <w:tblGrid>
        <w:gridCol w:w="4713"/>
        <w:gridCol w:w="4713"/>
        <w:gridCol w:w="4713"/>
      </w:tblGrid>
      <w:tr>
        <w:tc>
          <w:tcPr>
            <w:tcW w:type="dxa" w:w="3118"/>
            <w:shd w:val="clear" w:color="auto" w:fill="1b5e20"/>
          </w:tcPr>
          <w:p>
            <w:r>
              <w:rPr>
                <w:b/>
                <w:color w:val="C8E6C9"/>
                <w:sz w:val="18"/>
              </w:rPr>
              <w:t>Field (JSON key)</w:t>
            </w:r>
          </w:p>
        </w:tc>
        <w:tc>
          <w:tcPr>
            <w:tcW w:type="dxa" w:w="2551"/>
            <w:shd w:val="clear" w:color="auto" w:fill="1b5e20"/>
          </w:tcPr>
          <w:p>
            <w:r>
              <w:rPr>
                <w:b/>
                <w:color w:val="C8E6C9"/>
                <w:sz w:val="18"/>
              </w:rPr>
              <w:t>Human Label</w:t>
            </w:r>
          </w:p>
        </w:tc>
        <w:tc>
          <w:tcPr>
            <w:tcW w:type="dxa" w:w="7937"/>
            <w:shd w:val="clear" w:color="auto" w:fill="1b5e20"/>
          </w:tcPr>
          <w:p>
            <w:r>
              <w:rPr>
                <w:b/>
                <w:color w:val="C8E6C9"/>
                <w:sz w:val="18"/>
              </w:rPr>
              <w:t>Valid Values / Description</w:t>
            </w:r>
          </w:p>
        </w:tc>
      </w:tr>
      <w:tr>
        <w:tc>
          <w:tcPr>
            <w:tcW w:type="dxa" w:w="3118"/>
            <w:shd w:val="clear" w:color="auto" w:fill="f1f8e9"/>
          </w:tcPr>
          <w:p>
            <w:r>
              <w:rPr>
                <w:sz w:val="16"/>
              </w:rPr>
              <w:t>common_name</w:t>
            </w:r>
          </w:p>
        </w:tc>
        <w:tc>
          <w:tcPr>
            <w:tcW w:type="dxa" w:w="2551"/>
            <w:shd w:val="clear" w:color="auto" w:fill="f1f8e9"/>
          </w:tcPr>
          <w:p>
            <w:r>
              <w:rPr>
                <w:sz w:val="16"/>
              </w:rPr>
              <w:t>Common Name</w:t>
            </w:r>
          </w:p>
        </w:tc>
        <w:tc>
          <w:tcPr>
            <w:tcW w:type="dxa" w:w="7937"/>
            <w:shd w:val="clear" w:color="auto" w:fill="f1f8e9"/>
          </w:tcPr>
          <w:p>
            <w:r>
              <w:rPr>
                <w:sz w:val="16"/>
              </w:rPr>
              <w:t>Text — English common name</w:t>
            </w:r>
          </w:p>
        </w:tc>
      </w:tr>
      <w:tr>
        <w:tc>
          <w:tcPr>
            <w:tcW w:type="dxa" w:w="3118"/>
          </w:tcPr>
          <w:p>
            <w:r>
              <w:rPr>
                <w:sz w:val="16"/>
              </w:rPr>
              <w:t>scientific_name</w:t>
            </w:r>
          </w:p>
        </w:tc>
        <w:tc>
          <w:tcPr>
            <w:tcW w:type="dxa" w:w="2551"/>
          </w:tcPr>
          <w:p>
            <w:r>
              <w:rPr>
                <w:sz w:val="16"/>
              </w:rPr>
              <w:t>Scientific Name</w:t>
            </w:r>
          </w:p>
        </w:tc>
        <w:tc>
          <w:tcPr>
            <w:tcW w:type="dxa" w:w="7937"/>
          </w:tcPr>
          <w:p>
            <w:r>
              <w:rPr>
                <w:sz w:val="16"/>
              </w:rPr>
              <w:t>Text — Latin binomial</w:t>
            </w:r>
          </w:p>
        </w:tc>
      </w:tr>
      <w:tr>
        <w:tc>
          <w:tcPr>
            <w:tcW w:type="dxa" w:w="3118"/>
            <w:shd w:val="clear" w:color="auto" w:fill="f1f8e9"/>
          </w:tcPr>
          <w:p>
            <w:r>
              <w:rPr>
                <w:sz w:val="16"/>
              </w:rPr>
              <w:t>plant_type</w:t>
            </w:r>
          </w:p>
        </w:tc>
        <w:tc>
          <w:tcPr>
            <w:tcW w:type="dxa" w:w="2551"/>
            <w:shd w:val="clear" w:color="auto" w:fill="f1f8e9"/>
          </w:tcPr>
          <w:p>
            <w:r>
              <w:rPr>
                <w:sz w:val="16"/>
              </w:rPr>
              <w:t>Plant Type</w:t>
            </w:r>
          </w:p>
        </w:tc>
        <w:tc>
          <w:tcPr>
            <w:tcW w:type="dxa" w:w="7937"/>
            <w:shd w:val="clear" w:color="auto" w:fill="f1f8e9"/>
          </w:tcPr>
          <w:p>
            <w:r>
              <w:rPr>
                <w:sz w:val="16"/>
              </w:rPr>
              <w:t>tree | shrub | herb | groundcover | vine</w:t>
            </w:r>
          </w:p>
        </w:tc>
      </w:tr>
      <w:tr>
        <w:tc>
          <w:tcPr>
            <w:tcW w:type="dxa" w:w="3118"/>
          </w:tcPr>
          <w:p>
            <w:r>
              <w:rPr>
                <w:sz w:val="16"/>
              </w:rPr>
              <w:t>hardiness_zone_min</w:t>
            </w:r>
          </w:p>
        </w:tc>
        <w:tc>
          <w:tcPr>
            <w:tcW w:type="dxa" w:w="2551"/>
          </w:tcPr>
          <w:p>
            <w:r>
              <w:rPr>
                <w:sz w:val="16"/>
              </w:rPr>
              <w:t>Hardiness Zone Min</w:t>
            </w:r>
          </w:p>
        </w:tc>
        <w:tc>
          <w:tcPr>
            <w:tcW w:type="dxa" w:w="7937"/>
          </w:tcPr>
          <w:p>
            <w:r>
              <w:rPr>
                <w:sz w:val="16"/>
              </w:rPr>
              <w:t>Integer 1–9 (USDA/Canadian zone)</w:t>
            </w:r>
          </w:p>
        </w:tc>
      </w:tr>
      <w:tr>
        <w:tc>
          <w:tcPr>
            <w:tcW w:type="dxa" w:w="3118"/>
            <w:shd w:val="clear" w:color="auto" w:fill="f1f8e9"/>
          </w:tcPr>
          <w:p>
            <w:r>
              <w:rPr>
                <w:sz w:val="16"/>
              </w:rPr>
              <w:t>hardiness_zone_max</w:t>
            </w:r>
          </w:p>
        </w:tc>
        <w:tc>
          <w:tcPr>
            <w:tcW w:type="dxa" w:w="2551"/>
            <w:shd w:val="clear" w:color="auto" w:fill="f1f8e9"/>
          </w:tcPr>
          <w:p>
            <w:r>
              <w:rPr>
                <w:sz w:val="16"/>
              </w:rPr>
              <w:t>Hardiness Zone Max</w:t>
            </w:r>
          </w:p>
        </w:tc>
        <w:tc>
          <w:tcPr>
            <w:tcW w:type="dxa" w:w="7937"/>
            <w:shd w:val="clear" w:color="auto" w:fill="f1f8e9"/>
          </w:tcPr>
          <w:p>
            <w:r>
              <w:rPr>
                <w:sz w:val="16"/>
              </w:rPr>
              <w:t>Integer 1–9</w:t>
            </w:r>
          </w:p>
        </w:tc>
      </w:tr>
      <w:tr>
        <w:tc>
          <w:tcPr>
            <w:tcW w:type="dxa" w:w="3118"/>
          </w:tcPr>
          <w:p>
            <w:r>
              <w:rPr>
                <w:sz w:val="16"/>
              </w:rPr>
              <w:t>sun_requirement</w:t>
            </w:r>
          </w:p>
        </w:tc>
        <w:tc>
          <w:tcPr>
            <w:tcW w:type="dxa" w:w="2551"/>
          </w:tcPr>
          <w:p>
            <w:r>
              <w:rPr>
                <w:sz w:val="16"/>
              </w:rPr>
              <w:t>Sun Requirement</w:t>
            </w:r>
          </w:p>
        </w:tc>
        <w:tc>
          <w:tcPr>
            <w:tcW w:type="dxa" w:w="7937"/>
          </w:tcPr>
          <w:p>
            <w:r>
              <w:rPr>
                <w:sz w:val="16"/>
              </w:rPr>
              <w:t>full_sun | partial_shade | full_shade</w:t>
            </w:r>
          </w:p>
        </w:tc>
      </w:tr>
      <w:tr>
        <w:tc>
          <w:tcPr>
            <w:tcW w:type="dxa" w:w="3118"/>
            <w:shd w:val="clear" w:color="auto" w:fill="f1f8e9"/>
          </w:tcPr>
          <w:p>
            <w:r>
              <w:rPr>
                <w:sz w:val="16"/>
              </w:rPr>
              <w:t>water_needs</w:t>
            </w:r>
          </w:p>
        </w:tc>
        <w:tc>
          <w:tcPr>
            <w:tcW w:type="dxa" w:w="2551"/>
            <w:shd w:val="clear" w:color="auto" w:fill="f1f8e9"/>
          </w:tcPr>
          <w:p>
            <w:r>
              <w:rPr>
                <w:sz w:val="16"/>
              </w:rPr>
              <w:t>Water Needs</w:t>
            </w:r>
          </w:p>
        </w:tc>
        <w:tc>
          <w:tcPr>
            <w:tcW w:type="dxa" w:w="7937"/>
            <w:shd w:val="clear" w:color="auto" w:fill="f1f8e9"/>
          </w:tcPr>
          <w:p>
            <w:r>
              <w:rPr>
                <w:sz w:val="16"/>
              </w:rPr>
              <w:t>low | medium | high</w:t>
            </w:r>
          </w:p>
        </w:tc>
      </w:tr>
      <w:tr>
        <w:tc>
          <w:tcPr>
            <w:tcW w:type="dxa" w:w="3118"/>
          </w:tcPr>
          <w:p>
            <w:r>
              <w:rPr>
                <w:sz w:val="16"/>
              </w:rPr>
              <w:t>soil_ph_min</w:t>
            </w:r>
          </w:p>
        </w:tc>
        <w:tc>
          <w:tcPr>
            <w:tcW w:type="dxa" w:w="2551"/>
          </w:tcPr>
          <w:p>
            <w:r>
              <w:rPr>
                <w:sz w:val="16"/>
              </w:rPr>
              <w:t>Soil pH Min</w:t>
            </w:r>
          </w:p>
        </w:tc>
        <w:tc>
          <w:tcPr>
            <w:tcW w:type="dxa" w:w="7937"/>
          </w:tcPr>
          <w:p>
            <w:r>
              <w:rPr>
                <w:sz w:val="16"/>
              </w:rPr>
              <w:t>Real number (e.g. 5.0)</w:t>
            </w:r>
          </w:p>
        </w:tc>
      </w:tr>
      <w:tr>
        <w:tc>
          <w:tcPr>
            <w:tcW w:type="dxa" w:w="3118"/>
            <w:shd w:val="clear" w:color="auto" w:fill="f1f8e9"/>
          </w:tcPr>
          <w:p>
            <w:r>
              <w:rPr>
                <w:sz w:val="16"/>
              </w:rPr>
              <w:t>soil_ph_max</w:t>
            </w:r>
          </w:p>
        </w:tc>
        <w:tc>
          <w:tcPr>
            <w:tcW w:type="dxa" w:w="2551"/>
            <w:shd w:val="clear" w:color="auto" w:fill="f1f8e9"/>
          </w:tcPr>
          <w:p>
            <w:r>
              <w:rPr>
                <w:sz w:val="16"/>
              </w:rPr>
              <w:t>Soil pH Max</w:t>
            </w:r>
          </w:p>
        </w:tc>
        <w:tc>
          <w:tcPr>
            <w:tcW w:type="dxa" w:w="7937"/>
            <w:shd w:val="clear" w:color="auto" w:fill="f1f8e9"/>
          </w:tcPr>
          <w:p>
            <w:r>
              <w:rPr>
                <w:sz w:val="16"/>
              </w:rPr>
              <w:t>Real number (e.g. 7.5)</w:t>
            </w:r>
          </w:p>
        </w:tc>
      </w:tr>
      <w:tr>
        <w:tc>
          <w:tcPr>
            <w:tcW w:type="dxa" w:w="3118"/>
          </w:tcPr>
          <w:p>
            <w:r>
              <w:rPr>
                <w:sz w:val="16"/>
              </w:rPr>
              <w:t>mature_height_m</w:t>
            </w:r>
          </w:p>
        </w:tc>
        <w:tc>
          <w:tcPr>
            <w:tcW w:type="dxa" w:w="2551"/>
          </w:tcPr>
          <w:p>
            <w:r>
              <w:rPr>
                <w:sz w:val="16"/>
              </w:rPr>
              <w:t>Mature Height (m)</w:t>
            </w:r>
          </w:p>
        </w:tc>
        <w:tc>
          <w:tcPr>
            <w:tcW w:type="dxa" w:w="7937"/>
          </w:tcPr>
          <w:p>
            <w:r>
              <w:rPr>
                <w:sz w:val="16"/>
              </w:rPr>
              <w:t>Real number — height at full maturity</w:t>
            </w:r>
          </w:p>
        </w:tc>
      </w:tr>
      <w:tr>
        <w:tc>
          <w:tcPr>
            <w:tcW w:type="dxa" w:w="3118"/>
            <w:shd w:val="clear" w:color="auto" w:fill="f1f8e9"/>
          </w:tcPr>
          <w:p>
            <w:r>
              <w:rPr>
                <w:sz w:val="16"/>
              </w:rPr>
              <w:t>spacing_m</w:t>
            </w:r>
          </w:p>
        </w:tc>
        <w:tc>
          <w:tcPr>
            <w:tcW w:type="dxa" w:w="2551"/>
            <w:shd w:val="clear" w:color="auto" w:fill="f1f8e9"/>
          </w:tcPr>
          <w:p>
            <w:r>
              <w:rPr>
                <w:sz w:val="16"/>
              </w:rPr>
              <w:t>Spacing (m)</w:t>
            </w:r>
          </w:p>
        </w:tc>
        <w:tc>
          <w:tcPr>
            <w:tcW w:type="dxa" w:w="7937"/>
            <w:shd w:val="clear" w:color="auto" w:fill="f1f8e9"/>
          </w:tcPr>
          <w:p>
            <w:r>
              <w:rPr>
                <w:sz w:val="16"/>
              </w:rPr>
              <w:t>Real number — recommended planting spacing</w:t>
            </w:r>
          </w:p>
        </w:tc>
      </w:tr>
      <w:tr>
        <w:tc>
          <w:tcPr>
            <w:tcW w:type="dxa" w:w="3118"/>
          </w:tcPr>
          <w:p>
            <w:r>
              <w:rPr>
                <w:sz w:val="16"/>
              </w:rPr>
              <w:t>deciduous_evergreen</w:t>
            </w:r>
          </w:p>
        </w:tc>
        <w:tc>
          <w:tcPr>
            <w:tcW w:type="dxa" w:w="2551"/>
          </w:tcPr>
          <w:p>
            <w:r>
              <w:rPr>
                <w:sz w:val="16"/>
              </w:rPr>
              <w:t>Foliage Retention</w:t>
            </w:r>
          </w:p>
        </w:tc>
        <w:tc>
          <w:tcPr>
            <w:tcW w:type="dxa" w:w="7937"/>
          </w:tcPr>
          <w:p>
            <w:r>
              <w:rPr>
                <w:sz w:val="16"/>
              </w:rPr>
              <w:t>deciduous | evergreen | herbaceous</w:t>
            </w:r>
          </w:p>
        </w:tc>
      </w:tr>
      <w:tr>
        <w:tc>
          <w:tcPr>
            <w:tcW w:type="dxa" w:w="3118"/>
            <w:shd w:val="clear" w:color="auto" w:fill="f1f8e9"/>
          </w:tcPr>
          <w:p>
            <w:r>
              <w:rPr>
                <w:sz w:val="16"/>
              </w:rPr>
              <w:t>perennial_annual</w:t>
            </w:r>
          </w:p>
        </w:tc>
        <w:tc>
          <w:tcPr>
            <w:tcW w:type="dxa" w:w="2551"/>
            <w:shd w:val="clear" w:color="auto" w:fill="f1f8e9"/>
          </w:tcPr>
          <w:p>
            <w:r>
              <w:rPr>
                <w:sz w:val="16"/>
              </w:rPr>
              <w:t>Life Cycle</w:t>
            </w:r>
          </w:p>
        </w:tc>
        <w:tc>
          <w:tcPr>
            <w:tcW w:type="dxa" w:w="7937"/>
            <w:shd w:val="clear" w:color="auto" w:fill="f1f8e9"/>
          </w:tcPr>
          <w:p>
            <w:r>
              <w:rPr>
                <w:sz w:val="16"/>
              </w:rPr>
              <w:t>perennial | annual | biennial</w:t>
            </w:r>
          </w:p>
        </w:tc>
      </w:tr>
      <w:tr>
        <w:tc>
          <w:tcPr>
            <w:tcW w:type="dxa" w:w="3118"/>
          </w:tcPr>
          <w:p>
            <w:r>
              <w:rPr>
                <w:sz w:val="16"/>
              </w:rPr>
              <w:t>growth_rate</w:t>
            </w:r>
          </w:p>
        </w:tc>
        <w:tc>
          <w:tcPr>
            <w:tcW w:type="dxa" w:w="2551"/>
          </w:tcPr>
          <w:p>
            <w:r>
              <w:rPr>
                <w:sz w:val="16"/>
              </w:rPr>
              <w:t>Growth Rate</w:t>
            </w:r>
          </w:p>
        </w:tc>
        <w:tc>
          <w:tcPr>
            <w:tcW w:type="dxa" w:w="7937"/>
          </w:tcPr>
          <w:p>
            <w:r>
              <w:rPr>
                <w:sz w:val="16"/>
              </w:rPr>
              <w:t>slow | moderate | fast</w:t>
            </w:r>
          </w:p>
        </w:tc>
      </w:tr>
      <w:tr>
        <w:tc>
          <w:tcPr>
            <w:tcW w:type="dxa" w:w="3118"/>
            <w:shd w:val="clear" w:color="auto" w:fill="f1f8e9"/>
          </w:tcPr>
          <w:p>
            <w:r>
              <w:rPr>
                <w:sz w:val="16"/>
              </w:rPr>
              <w:t>years_to_maturity</w:t>
            </w:r>
          </w:p>
        </w:tc>
        <w:tc>
          <w:tcPr>
            <w:tcW w:type="dxa" w:w="2551"/>
            <w:shd w:val="clear" w:color="auto" w:fill="f1f8e9"/>
          </w:tcPr>
          <w:p>
            <w:r>
              <w:rPr>
                <w:sz w:val="16"/>
              </w:rPr>
              <w:t>Years to Maturity</w:t>
            </w:r>
          </w:p>
        </w:tc>
        <w:tc>
          <w:tcPr>
            <w:tcW w:type="dxa" w:w="7937"/>
            <w:shd w:val="clear" w:color="auto" w:fill="f1f8e9"/>
          </w:tcPr>
          <w:p>
            <w:r>
              <w:rPr>
                <w:sz w:val="16"/>
              </w:rPr>
              <w:t>Integer — years to reach full size</w:t>
            </w:r>
          </w:p>
        </w:tc>
      </w:tr>
      <w:tr>
        <w:tc>
          <w:tcPr>
            <w:tcW w:type="dxa" w:w="3118"/>
          </w:tcPr>
          <w:p>
            <w:r>
              <w:rPr>
                <w:sz w:val="16"/>
              </w:rPr>
              <w:t>growth_curve</w:t>
            </w:r>
          </w:p>
        </w:tc>
        <w:tc>
          <w:tcPr>
            <w:tcW w:type="dxa" w:w="2551"/>
          </w:tcPr>
          <w:p>
            <w:r>
              <w:rPr>
                <w:sz w:val="16"/>
              </w:rPr>
              <w:t>Growth Curve</w:t>
            </w:r>
          </w:p>
        </w:tc>
        <w:tc>
          <w:tcPr>
            <w:tcW w:type="dxa" w:w="7937"/>
          </w:tcPr>
          <w:p>
            <w:r>
              <w:rPr>
                <w:sz w:val="16"/>
              </w:rPr>
              <w:t>fast_early | steady | slow_start</w:t>
            </w:r>
          </w:p>
        </w:tc>
      </w:tr>
      <w:tr>
        <w:tc>
          <w:tcPr>
            <w:tcW w:type="dxa" w:w="3118"/>
            <w:shd w:val="clear" w:color="auto" w:fill="f1f8e9"/>
          </w:tcPr>
          <w:p>
            <w:r>
              <w:rPr>
                <w:sz w:val="16"/>
              </w:rPr>
              <w:t>bloom_period</w:t>
            </w:r>
          </w:p>
        </w:tc>
        <w:tc>
          <w:tcPr>
            <w:tcW w:type="dxa" w:w="2551"/>
            <w:shd w:val="clear" w:color="auto" w:fill="f1f8e9"/>
          </w:tcPr>
          <w:p>
            <w:r>
              <w:rPr>
                <w:sz w:val="16"/>
              </w:rPr>
              <w:t>Bloom Period</w:t>
            </w:r>
          </w:p>
        </w:tc>
        <w:tc>
          <w:tcPr>
            <w:tcW w:type="dxa" w:w="7937"/>
            <w:shd w:val="clear" w:color="auto" w:fill="f1f8e9"/>
          </w:tcPr>
          <w:p>
            <w:r>
              <w:rPr>
                <w:sz w:val="16"/>
              </w:rPr>
              <w:t>Text (e.g. "May–June")</w:t>
            </w:r>
          </w:p>
        </w:tc>
      </w:tr>
      <w:tr>
        <w:tc>
          <w:tcPr>
            <w:tcW w:type="dxa" w:w="3118"/>
          </w:tcPr>
          <w:p>
            <w:r>
              <w:rPr>
                <w:sz w:val="16"/>
              </w:rPr>
              <w:t>fruit_period</w:t>
            </w:r>
          </w:p>
        </w:tc>
        <w:tc>
          <w:tcPr>
            <w:tcW w:type="dxa" w:w="2551"/>
          </w:tcPr>
          <w:p>
            <w:r>
              <w:rPr>
                <w:sz w:val="16"/>
              </w:rPr>
              <w:t>Fruit Period</w:t>
            </w:r>
          </w:p>
        </w:tc>
        <w:tc>
          <w:tcPr>
            <w:tcW w:type="dxa" w:w="7937"/>
          </w:tcPr>
          <w:p>
            <w:r>
              <w:rPr>
                <w:sz w:val="16"/>
              </w:rPr>
              <w:t>Text (e.g. "August–September")</w:t>
            </w:r>
          </w:p>
        </w:tc>
      </w:tr>
      <w:tr>
        <w:tc>
          <w:tcPr>
            <w:tcW w:type="dxa" w:w="3118"/>
            <w:shd w:val="clear" w:color="auto" w:fill="f1f8e9"/>
          </w:tcPr>
          <w:p>
            <w:r>
              <w:rPr>
                <w:sz w:val="16"/>
              </w:rPr>
              <w:t>permaculture_uses</w:t>
            </w:r>
          </w:p>
        </w:tc>
        <w:tc>
          <w:tcPr>
            <w:tcW w:type="dxa" w:w="2551"/>
            <w:shd w:val="clear" w:color="auto" w:fill="f1f8e9"/>
          </w:tcPr>
          <w:p>
            <w:r>
              <w:rPr>
                <w:sz w:val="16"/>
              </w:rPr>
              <w:t>Permaculture Uses</w:t>
            </w:r>
          </w:p>
        </w:tc>
        <w:tc>
          <w:tcPr>
            <w:tcW w:type="dxa" w:w="7937"/>
            <w:shd w:val="clear" w:color="auto" w:fill="f1f8e9"/>
          </w:tcPr>
          <w:p>
            <w:r>
              <w:rPr>
                <w:sz w:val="16"/>
              </w:rPr>
              <w:t>Comma-separated: biomass, dynamic_accumulator, food_forest, groundcover, medicinal, nitrogen_fixer, pest_repellent, pioneer, pollinator, wildlife_habitat, windbreak</w:t>
            </w:r>
          </w:p>
        </w:tc>
      </w:tr>
      <w:tr>
        <w:tc>
          <w:tcPr>
            <w:tcW w:type="dxa" w:w="3118"/>
          </w:tcPr>
          <w:p>
            <w:r>
              <w:rPr>
                <w:sz w:val="16"/>
              </w:rPr>
              <w:t>native_region</w:t>
            </w:r>
          </w:p>
        </w:tc>
        <w:tc>
          <w:tcPr>
            <w:tcW w:type="dxa" w:w="2551"/>
          </w:tcPr>
          <w:p>
            <w:r>
              <w:rPr>
                <w:sz w:val="16"/>
              </w:rPr>
              <w:t>Native Region</w:t>
            </w:r>
          </w:p>
        </w:tc>
        <w:tc>
          <w:tcPr>
            <w:tcW w:type="dxa" w:w="7937"/>
          </w:tcPr>
          <w:p>
            <w:r>
              <w:rPr>
                <w:sz w:val="16"/>
              </w:rPr>
              <w:t>Text (e.g. "Western Canada")</w:t>
            </w:r>
          </w:p>
        </w:tc>
      </w:tr>
      <w:tr>
        <w:tc>
          <w:tcPr>
            <w:tcW w:type="dxa" w:w="3118"/>
            <w:shd w:val="clear" w:color="auto" w:fill="f1f8e9"/>
          </w:tcPr>
          <w:p>
            <w:r>
              <w:rPr>
                <w:sz w:val="16"/>
              </w:rPr>
              <w:t>native_to_alberta</w:t>
            </w:r>
          </w:p>
        </w:tc>
        <w:tc>
          <w:tcPr>
            <w:tcW w:type="dxa" w:w="2551"/>
            <w:shd w:val="clear" w:color="auto" w:fill="f1f8e9"/>
          </w:tcPr>
          <w:p>
            <w:r>
              <w:rPr>
                <w:sz w:val="16"/>
              </w:rPr>
              <w:t>Native to Alberta</w:t>
            </w:r>
          </w:p>
        </w:tc>
        <w:tc>
          <w:tcPr>
            <w:tcW w:type="dxa" w:w="7937"/>
            <w:shd w:val="clear" w:color="auto" w:fill="f1f8e9"/>
          </w:tcPr>
          <w:p>
            <w:r>
              <w:rPr>
                <w:sz w:val="16"/>
              </w:rPr>
              <w:t>1 = yes, 0 = no</w:t>
            </w:r>
          </w:p>
        </w:tc>
      </w:tr>
      <w:tr>
        <w:tc>
          <w:tcPr>
            <w:tcW w:type="dxa" w:w="3118"/>
          </w:tcPr>
          <w:p>
            <w:r>
              <w:rPr>
                <w:sz w:val="16"/>
              </w:rPr>
              <w:t>edible_parts</w:t>
            </w:r>
          </w:p>
        </w:tc>
        <w:tc>
          <w:tcPr>
            <w:tcW w:type="dxa" w:w="2551"/>
          </w:tcPr>
          <w:p>
            <w:r>
              <w:rPr>
                <w:sz w:val="16"/>
              </w:rPr>
              <w:t>Edible Parts</w:t>
            </w:r>
          </w:p>
        </w:tc>
        <w:tc>
          <w:tcPr>
            <w:tcW w:type="dxa" w:w="7937"/>
          </w:tcPr>
          <w:p>
            <w:r>
              <w:rPr>
                <w:sz w:val="16"/>
              </w:rPr>
              <w:t>Comma-separated: bark, buds, bulb, corms, flowers, fruit, leaves, needles (tea), nuts, pollen, resin, root (tea), roots, sap, seeds, shoots, shoots (cooked), tuber</w:t>
            </w:r>
          </w:p>
        </w:tc>
      </w:tr>
      <w:tr>
        <w:tc>
          <w:tcPr>
            <w:tcW w:type="dxa" w:w="3118"/>
            <w:shd w:val="clear" w:color="auto" w:fill="f1f8e9"/>
          </w:tcPr>
          <w:p>
            <w:r>
              <w:rPr>
                <w:sz w:val="16"/>
              </w:rPr>
              <w:t>notes</w:t>
            </w:r>
          </w:p>
        </w:tc>
        <w:tc>
          <w:tcPr>
            <w:tcW w:type="dxa" w:w="2551"/>
            <w:shd w:val="clear" w:color="auto" w:fill="f1f8e9"/>
          </w:tcPr>
          <w:p>
            <w:r>
              <w:rPr>
                <w:sz w:val="16"/>
              </w:rPr>
              <w:t>Notes</w:t>
            </w:r>
          </w:p>
        </w:tc>
        <w:tc>
          <w:tcPr>
            <w:tcW w:type="dxa" w:w="7937"/>
            <w:shd w:val="clear" w:color="auto" w:fill="f1f8e9"/>
          </w:tcPr>
          <w:p>
            <w:r>
              <w:rPr>
                <w:sz w:val="16"/>
              </w:rPr>
              <w:t>Free text — extended description / warnings</w:t>
            </w:r>
          </w:p>
        </w:tc>
      </w:tr>
      <w:tr>
        <w:tc>
          <w:tcPr>
            <w:tcW w:type="dxa" w:w="3118"/>
          </w:tcPr>
          <w:p>
            <w:r>
              <w:rPr>
                <w:sz w:val="16"/>
              </w:rPr>
              <w:t>marker_color</w:t>
            </w:r>
          </w:p>
        </w:tc>
        <w:tc>
          <w:tcPr>
            <w:tcW w:type="dxa" w:w="2551"/>
          </w:tcPr>
          <w:p>
            <w:r>
              <w:rPr>
                <w:sz w:val="16"/>
              </w:rPr>
              <w:t>Marker Color</w:t>
            </w:r>
          </w:p>
        </w:tc>
        <w:tc>
          <w:tcPr>
            <w:tcW w:type="dxa" w:w="7937"/>
          </w:tcPr>
          <w:p>
            <w:r>
              <w:rPr>
                <w:sz w:val="16"/>
              </w:rPr>
              <w:t>Hex colour string (optional, e.g. #4CAF50) — map marker override</w:t>
            </w:r>
          </w:p>
        </w:tc>
      </w:tr>
      <w:tr>
        <w:tc>
          <w:tcPr>
            <w:tcW w:type="dxa" w:w="3118"/>
            <w:shd w:val="clear" w:color="auto" w:fill="f1f8e9"/>
          </w:tcPr>
          <w:p>
            <w:r>
              <w:rPr>
                <w:sz w:val="16"/>
              </w:rPr>
              <w:t>cal_jan</w:t>
            </w:r>
          </w:p>
        </w:tc>
        <w:tc>
          <w:tcPr>
            <w:tcW w:type="dxa" w:w="2551"/>
            <w:shd w:val="clear" w:color="auto" w:fill="f1f8e9"/>
          </w:tcPr>
          <w:p>
            <w:r>
              <w:rPr>
                <w:sz w:val="16"/>
              </w:rPr>
              <w:t>January</w:t>
            </w:r>
          </w:p>
        </w:tc>
        <w:tc>
          <w:tcPr>
            <w:tcW w:type="dxa" w:w="7937"/>
            <w:shd w:val="clear" w:color="auto" w:fill="f1f8e9"/>
          </w:tcPr>
          <w:p>
            <w:r>
              <w:rPr>
                <w:sz w:val="16"/>
              </w:rPr>
              <w:t>dormant | direct_sow | growing | harvest | pruning</w:t>
            </w:r>
          </w:p>
        </w:tc>
      </w:tr>
      <w:tr>
        <w:tc>
          <w:tcPr>
            <w:tcW w:type="dxa" w:w="3118"/>
          </w:tcPr>
          <w:p>
            <w:r>
              <w:rPr>
                <w:sz w:val="16"/>
              </w:rPr>
              <w:t>cal_feb</w:t>
            </w:r>
          </w:p>
        </w:tc>
        <w:tc>
          <w:tcPr>
            <w:tcW w:type="dxa" w:w="2551"/>
          </w:tcPr>
          <w:p>
            <w:r>
              <w:rPr>
                <w:sz w:val="16"/>
              </w:rPr>
              <w:t>February</w:t>
            </w:r>
          </w:p>
        </w:tc>
        <w:tc>
          <w:tcPr>
            <w:tcW w:type="dxa" w:w="7937"/>
          </w:tcPr>
          <w:p>
            <w:r>
              <w:rPr>
                <w:sz w:val="16"/>
              </w:rPr>
              <w:t>dormant | direct_sow | growing | harvest | pruning</w:t>
            </w:r>
          </w:p>
        </w:tc>
      </w:tr>
      <w:tr>
        <w:tc>
          <w:tcPr>
            <w:tcW w:type="dxa" w:w="3118"/>
            <w:shd w:val="clear" w:color="auto" w:fill="f1f8e9"/>
          </w:tcPr>
          <w:p>
            <w:r>
              <w:rPr>
                <w:sz w:val="16"/>
              </w:rPr>
              <w:t>cal_mar</w:t>
            </w:r>
          </w:p>
        </w:tc>
        <w:tc>
          <w:tcPr>
            <w:tcW w:type="dxa" w:w="2551"/>
            <w:shd w:val="clear" w:color="auto" w:fill="f1f8e9"/>
          </w:tcPr>
          <w:p>
            <w:r>
              <w:rPr>
                <w:sz w:val="16"/>
              </w:rPr>
              <w:t>March</w:t>
            </w:r>
          </w:p>
        </w:tc>
        <w:tc>
          <w:tcPr>
            <w:tcW w:type="dxa" w:w="7937"/>
            <w:shd w:val="clear" w:color="auto" w:fill="f1f8e9"/>
          </w:tcPr>
          <w:p>
            <w:r>
              <w:rPr>
                <w:sz w:val="16"/>
              </w:rPr>
              <w:t>dormant | direct_sow | growing | harvest | pruning</w:t>
            </w:r>
          </w:p>
        </w:tc>
      </w:tr>
      <w:tr>
        <w:tc>
          <w:tcPr>
            <w:tcW w:type="dxa" w:w="3118"/>
          </w:tcPr>
          <w:p>
            <w:r>
              <w:rPr>
                <w:sz w:val="16"/>
              </w:rPr>
              <w:t>cal_apr</w:t>
            </w:r>
          </w:p>
        </w:tc>
        <w:tc>
          <w:tcPr>
            <w:tcW w:type="dxa" w:w="2551"/>
          </w:tcPr>
          <w:p>
            <w:r>
              <w:rPr>
                <w:sz w:val="16"/>
              </w:rPr>
              <w:t>April</w:t>
            </w:r>
          </w:p>
        </w:tc>
        <w:tc>
          <w:tcPr>
            <w:tcW w:type="dxa" w:w="7937"/>
          </w:tcPr>
          <w:p>
            <w:r>
              <w:rPr>
                <w:sz w:val="16"/>
              </w:rPr>
              <w:t>dormant | direct_sow | growing | harvest | pruning</w:t>
            </w:r>
          </w:p>
        </w:tc>
      </w:tr>
      <w:tr>
        <w:tc>
          <w:tcPr>
            <w:tcW w:type="dxa" w:w="3118"/>
            <w:shd w:val="clear" w:color="auto" w:fill="f1f8e9"/>
          </w:tcPr>
          <w:p>
            <w:r>
              <w:rPr>
                <w:sz w:val="16"/>
              </w:rPr>
              <w:t>cal_may</w:t>
            </w:r>
          </w:p>
        </w:tc>
        <w:tc>
          <w:tcPr>
            <w:tcW w:type="dxa" w:w="2551"/>
            <w:shd w:val="clear" w:color="auto" w:fill="f1f8e9"/>
          </w:tcPr>
          <w:p>
            <w:r>
              <w:rPr>
                <w:sz w:val="16"/>
              </w:rPr>
              <w:t>May</w:t>
            </w:r>
          </w:p>
        </w:tc>
        <w:tc>
          <w:tcPr>
            <w:tcW w:type="dxa" w:w="7937"/>
            <w:shd w:val="clear" w:color="auto" w:fill="f1f8e9"/>
          </w:tcPr>
          <w:p>
            <w:r>
              <w:rPr>
                <w:sz w:val="16"/>
              </w:rPr>
              <w:t>dormant | direct_sow | growing | harvest | pruning</w:t>
            </w:r>
          </w:p>
        </w:tc>
      </w:tr>
      <w:tr>
        <w:tc>
          <w:tcPr>
            <w:tcW w:type="dxa" w:w="3118"/>
          </w:tcPr>
          <w:p>
            <w:r>
              <w:rPr>
                <w:sz w:val="16"/>
              </w:rPr>
              <w:t>cal_jun</w:t>
            </w:r>
          </w:p>
        </w:tc>
        <w:tc>
          <w:tcPr>
            <w:tcW w:type="dxa" w:w="2551"/>
          </w:tcPr>
          <w:p>
            <w:r>
              <w:rPr>
                <w:sz w:val="16"/>
              </w:rPr>
              <w:t>June</w:t>
            </w:r>
          </w:p>
        </w:tc>
        <w:tc>
          <w:tcPr>
            <w:tcW w:type="dxa" w:w="7937"/>
          </w:tcPr>
          <w:p>
            <w:r>
              <w:rPr>
                <w:sz w:val="16"/>
              </w:rPr>
              <w:t>dormant | direct_sow | growing | harvest | pruning</w:t>
            </w:r>
          </w:p>
        </w:tc>
      </w:tr>
      <w:tr>
        <w:tc>
          <w:tcPr>
            <w:tcW w:type="dxa" w:w="3118"/>
            <w:shd w:val="clear" w:color="auto" w:fill="f1f8e9"/>
          </w:tcPr>
          <w:p>
            <w:r>
              <w:rPr>
                <w:sz w:val="16"/>
              </w:rPr>
              <w:t>cal_jul</w:t>
            </w:r>
          </w:p>
        </w:tc>
        <w:tc>
          <w:tcPr>
            <w:tcW w:type="dxa" w:w="2551"/>
            <w:shd w:val="clear" w:color="auto" w:fill="f1f8e9"/>
          </w:tcPr>
          <w:p>
            <w:r>
              <w:rPr>
                <w:sz w:val="16"/>
              </w:rPr>
              <w:t>July</w:t>
            </w:r>
          </w:p>
        </w:tc>
        <w:tc>
          <w:tcPr>
            <w:tcW w:type="dxa" w:w="7937"/>
            <w:shd w:val="clear" w:color="auto" w:fill="f1f8e9"/>
          </w:tcPr>
          <w:p>
            <w:r>
              <w:rPr>
                <w:sz w:val="16"/>
              </w:rPr>
              <w:t>dormant | direct_sow | growing | harvest | pruning</w:t>
            </w:r>
          </w:p>
        </w:tc>
      </w:tr>
      <w:tr>
        <w:tc>
          <w:tcPr>
            <w:tcW w:type="dxa" w:w="3118"/>
          </w:tcPr>
          <w:p>
            <w:r>
              <w:rPr>
                <w:sz w:val="16"/>
              </w:rPr>
              <w:t>cal_aug</w:t>
            </w:r>
          </w:p>
        </w:tc>
        <w:tc>
          <w:tcPr>
            <w:tcW w:type="dxa" w:w="2551"/>
          </w:tcPr>
          <w:p>
            <w:r>
              <w:rPr>
                <w:sz w:val="16"/>
              </w:rPr>
              <w:t>August</w:t>
            </w:r>
          </w:p>
        </w:tc>
        <w:tc>
          <w:tcPr>
            <w:tcW w:type="dxa" w:w="7937"/>
          </w:tcPr>
          <w:p>
            <w:r>
              <w:rPr>
                <w:sz w:val="16"/>
              </w:rPr>
              <w:t>dormant | direct_sow | growing | harvest | pruning</w:t>
            </w:r>
          </w:p>
        </w:tc>
      </w:tr>
      <w:tr>
        <w:tc>
          <w:tcPr>
            <w:tcW w:type="dxa" w:w="3118"/>
            <w:shd w:val="clear" w:color="auto" w:fill="f1f8e9"/>
          </w:tcPr>
          <w:p>
            <w:r>
              <w:rPr>
                <w:sz w:val="16"/>
              </w:rPr>
              <w:t>cal_sep</w:t>
            </w:r>
          </w:p>
        </w:tc>
        <w:tc>
          <w:tcPr>
            <w:tcW w:type="dxa" w:w="2551"/>
            <w:shd w:val="clear" w:color="auto" w:fill="f1f8e9"/>
          </w:tcPr>
          <w:p>
            <w:r>
              <w:rPr>
                <w:sz w:val="16"/>
              </w:rPr>
              <w:t>September</w:t>
            </w:r>
          </w:p>
        </w:tc>
        <w:tc>
          <w:tcPr>
            <w:tcW w:type="dxa" w:w="7937"/>
            <w:shd w:val="clear" w:color="auto" w:fill="f1f8e9"/>
          </w:tcPr>
          <w:p>
            <w:r>
              <w:rPr>
                <w:sz w:val="16"/>
              </w:rPr>
              <w:t>dormant | direct_sow | growing | harvest | pruning</w:t>
            </w:r>
          </w:p>
        </w:tc>
      </w:tr>
      <w:tr>
        <w:tc>
          <w:tcPr>
            <w:tcW w:type="dxa" w:w="3118"/>
          </w:tcPr>
          <w:p>
            <w:r>
              <w:rPr>
                <w:sz w:val="16"/>
              </w:rPr>
              <w:t>cal_oct</w:t>
            </w:r>
          </w:p>
        </w:tc>
        <w:tc>
          <w:tcPr>
            <w:tcW w:type="dxa" w:w="2551"/>
          </w:tcPr>
          <w:p>
            <w:r>
              <w:rPr>
                <w:sz w:val="16"/>
              </w:rPr>
              <w:t>October</w:t>
            </w:r>
          </w:p>
        </w:tc>
        <w:tc>
          <w:tcPr>
            <w:tcW w:type="dxa" w:w="7937"/>
          </w:tcPr>
          <w:p>
            <w:r>
              <w:rPr>
                <w:sz w:val="16"/>
              </w:rPr>
              <w:t>dormant | direct_sow | growing | harvest | pruning</w:t>
            </w:r>
          </w:p>
        </w:tc>
      </w:tr>
      <w:tr>
        <w:tc>
          <w:tcPr>
            <w:tcW w:type="dxa" w:w="3118"/>
            <w:shd w:val="clear" w:color="auto" w:fill="f1f8e9"/>
          </w:tcPr>
          <w:p>
            <w:r>
              <w:rPr>
                <w:sz w:val="16"/>
              </w:rPr>
              <w:t>cal_nov</w:t>
            </w:r>
          </w:p>
        </w:tc>
        <w:tc>
          <w:tcPr>
            <w:tcW w:type="dxa" w:w="2551"/>
            <w:shd w:val="clear" w:color="auto" w:fill="f1f8e9"/>
          </w:tcPr>
          <w:p>
            <w:r>
              <w:rPr>
                <w:sz w:val="16"/>
              </w:rPr>
              <w:t>November</w:t>
            </w:r>
          </w:p>
        </w:tc>
        <w:tc>
          <w:tcPr>
            <w:tcW w:type="dxa" w:w="7937"/>
            <w:shd w:val="clear" w:color="auto" w:fill="f1f8e9"/>
          </w:tcPr>
          <w:p>
            <w:r>
              <w:rPr>
                <w:sz w:val="16"/>
              </w:rPr>
              <w:t>dormant | direct_sow | growing | harvest | pruning</w:t>
            </w:r>
          </w:p>
        </w:tc>
      </w:tr>
      <w:tr>
        <w:tc>
          <w:tcPr>
            <w:tcW w:type="dxa" w:w="3118"/>
          </w:tcPr>
          <w:p>
            <w:r>
              <w:rPr>
                <w:sz w:val="16"/>
              </w:rPr>
              <w:t>cal_dec</w:t>
            </w:r>
          </w:p>
        </w:tc>
        <w:tc>
          <w:tcPr>
            <w:tcW w:type="dxa" w:w="2551"/>
          </w:tcPr>
          <w:p>
            <w:r>
              <w:rPr>
                <w:sz w:val="16"/>
              </w:rPr>
              <w:t>December</w:t>
            </w:r>
          </w:p>
        </w:tc>
        <w:tc>
          <w:tcPr>
            <w:tcW w:type="dxa" w:w="7937"/>
          </w:tcPr>
          <w:p>
            <w:r>
              <w:rPr>
                <w:sz w:val="16"/>
              </w:rPr>
              <w:t>dormant | direct_sow | growing | harvest | pruning</w:t>
            </w:r>
          </w:p>
        </w:tc>
      </w:tr>
    </w:tbl>
    <w:p>
      <w:r>
        <w:br w:type="page"/>
      </w:r>
    </w:p>
    <w:p>
      <w:pPr>
        <w:pStyle w:val="Heading1"/>
        <w:spacing w:before="240" w:after="80"/>
      </w:pPr>
      <w:r>
        <w:t>2. Plant Catalogue</w:t>
      </w:r>
    </w:p>
    <w:p>
      <w:r>
        <w:t>All 433 plants — core fields. Calendar data is in Section 3.</w:t>
      </w:r>
    </w:p>
    <w:tbl>
      <w:tblPr>
        <w:tblStyle w:val="TableGrid"/>
        <w:tblW w:type="auto" w:w="0"/>
        <w:tblLook w:firstColumn="1" w:firstRow="1" w:lastColumn="0" w:lastRow="0" w:noHBand="0" w:noVBand="1" w:val="04A0"/>
      </w:tblPr>
      <w:tblGrid>
        <w:gridCol w:w="832"/>
        <w:gridCol w:w="832"/>
        <w:gridCol w:w="832"/>
        <w:gridCol w:w="832"/>
        <w:gridCol w:w="832"/>
        <w:gridCol w:w="832"/>
        <w:gridCol w:w="832"/>
        <w:gridCol w:w="832"/>
        <w:gridCol w:w="832"/>
        <w:gridCol w:w="832"/>
        <w:gridCol w:w="832"/>
        <w:gridCol w:w="832"/>
        <w:gridCol w:w="832"/>
        <w:gridCol w:w="832"/>
        <w:gridCol w:w="832"/>
        <w:gridCol w:w="832"/>
        <w:gridCol w:w="832"/>
      </w:tblGrid>
      <w:tr>
        <w:tc>
          <w:tcPr>
            <w:tcW w:type="dxa" w:w="1814"/>
            <w:shd w:val="clear" w:color="auto" w:fill="1b5e20"/>
          </w:tcPr>
          <w:p>
            <w:pPr>
              <w:jc w:val="center"/>
            </w:pPr>
            <w:r>
              <w:rPr>
                <w:b/>
                <w:color w:val="C8E6C9"/>
                <w:sz w:val="14"/>
              </w:rPr>
              <w:t>Common Name</w:t>
            </w:r>
          </w:p>
        </w:tc>
        <w:tc>
          <w:tcPr>
            <w:tcW w:type="dxa" w:w="2154"/>
            <w:shd w:val="clear" w:color="auto" w:fill="1b5e20"/>
          </w:tcPr>
          <w:p>
            <w:pPr>
              <w:jc w:val="center"/>
            </w:pPr>
            <w:r>
              <w:rPr>
                <w:b/>
                <w:color w:val="C8E6C9"/>
                <w:sz w:val="14"/>
              </w:rPr>
              <w:t>Scientific Name</w:t>
            </w:r>
          </w:p>
        </w:tc>
        <w:tc>
          <w:tcPr>
            <w:tcW w:type="dxa" w:w="907"/>
            <w:shd w:val="clear" w:color="auto" w:fill="1b5e20"/>
          </w:tcPr>
          <w:p>
            <w:pPr>
              <w:jc w:val="center"/>
            </w:pPr>
            <w:r>
              <w:rPr>
                <w:b/>
                <w:color w:val="C8E6C9"/>
                <w:sz w:val="14"/>
              </w:rPr>
              <w:t>Type</w:t>
            </w:r>
          </w:p>
        </w:tc>
        <w:tc>
          <w:tcPr>
            <w:tcW w:type="dxa" w:w="794"/>
            <w:shd w:val="clear" w:color="auto" w:fill="1b5e20"/>
          </w:tcPr>
          <w:p>
            <w:pPr>
              <w:jc w:val="center"/>
            </w:pPr>
            <w:r>
              <w:rPr>
                <w:b/>
                <w:color w:val="C8E6C9"/>
                <w:sz w:val="14"/>
              </w:rPr>
              <w:t>Zone</w:t>
              <w:br/>
              <w:t>(min–max)</w:t>
            </w:r>
          </w:p>
        </w:tc>
        <w:tc>
          <w:tcPr>
            <w:tcW w:type="dxa" w:w="1134"/>
            <w:shd w:val="clear" w:color="auto" w:fill="1b5e20"/>
          </w:tcPr>
          <w:p>
            <w:pPr>
              <w:jc w:val="center"/>
            </w:pPr>
            <w:r>
              <w:rPr>
                <w:b/>
                <w:color w:val="C8E6C9"/>
                <w:sz w:val="14"/>
              </w:rPr>
              <w:t>Sun</w:t>
            </w:r>
          </w:p>
        </w:tc>
        <w:tc>
          <w:tcPr>
            <w:tcW w:type="dxa" w:w="794"/>
            <w:shd w:val="clear" w:color="auto" w:fill="1b5e20"/>
          </w:tcPr>
          <w:p>
            <w:pPr>
              <w:jc w:val="center"/>
            </w:pPr>
            <w:r>
              <w:rPr>
                <w:b/>
                <w:color w:val="C8E6C9"/>
                <w:sz w:val="14"/>
              </w:rPr>
              <w:t>Water</w:t>
            </w:r>
          </w:p>
        </w:tc>
        <w:tc>
          <w:tcPr>
            <w:tcW w:type="dxa" w:w="510"/>
            <w:shd w:val="clear" w:color="auto" w:fill="1b5e20"/>
          </w:tcPr>
          <w:p>
            <w:pPr>
              <w:jc w:val="center"/>
            </w:pPr>
            <w:r>
              <w:rPr>
                <w:b/>
                <w:color w:val="C8E6C9"/>
                <w:sz w:val="14"/>
              </w:rPr>
              <w:t>Ht</w:t>
              <w:br/>
              <w:t>(m)</w:t>
            </w:r>
          </w:p>
        </w:tc>
        <w:tc>
          <w:tcPr>
            <w:tcW w:type="dxa" w:w="510"/>
            <w:shd w:val="clear" w:color="auto" w:fill="1b5e20"/>
          </w:tcPr>
          <w:p>
            <w:pPr>
              <w:jc w:val="center"/>
            </w:pPr>
            <w:r>
              <w:rPr>
                <w:b/>
                <w:color w:val="C8E6C9"/>
                <w:sz w:val="14"/>
              </w:rPr>
              <w:t>Spc</w:t>
              <w:br/>
              <w:t>(m)</w:t>
            </w:r>
          </w:p>
        </w:tc>
        <w:tc>
          <w:tcPr>
            <w:tcW w:type="dxa" w:w="794"/>
            <w:shd w:val="clear" w:color="auto" w:fill="1b5e20"/>
          </w:tcPr>
          <w:p>
            <w:pPr>
              <w:jc w:val="center"/>
            </w:pPr>
            <w:r>
              <w:rPr>
                <w:b/>
                <w:color w:val="C8E6C9"/>
                <w:sz w:val="14"/>
              </w:rPr>
              <w:t>pH Range</w:t>
            </w:r>
          </w:p>
        </w:tc>
        <w:tc>
          <w:tcPr>
            <w:tcW w:type="dxa" w:w="1020"/>
            <w:shd w:val="clear" w:color="auto" w:fill="1b5e20"/>
          </w:tcPr>
          <w:p>
            <w:pPr>
              <w:jc w:val="center"/>
            </w:pPr>
            <w:r>
              <w:rPr>
                <w:b/>
                <w:color w:val="C8E6C9"/>
                <w:sz w:val="14"/>
              </w:rPr>
              <w:t>Foliage</w:t>
            </w:r>
          </w:p>
        </w:tc>
        <w:tc>
          <w:tcPr>
            <w:tcW w:type="dxa" w:w="794"/>
            <w:shd w:val="clear" w:color="auto" w:fill="1b5e20"/>
          </w:tcPr>
          <w:p>
            <w:pPr>
              <w:jc w:val="center"/>
            </w:pPr>
            <w:r>
              <w:rPr>
                <w:b/>
                <w:color w:val="C8E6C9"/>
                <w:sz w:val="14"/>
              </w:rPr>
              <w:t>Life</w:t>
              <w:br/>
              <w:t>Cycle</w:t>
            </w:r>
          </w:p>
        </w:tc>
        <w:tc>
          <w:tcPr>
            <w:tcW w:type="dxa" w:w="794"/>
            <w:shd w:val="clear" w:color="auto" w:fill="1b5e20"/>
          </w:tcPr>
          <w:p>
            <w:pPr>
              <w:jc w:val="center"/>
            </w:pPr>
            <w:r>
              <w:rPr>
                <w:b/>
                <w:color w:val="C8E6C9"/>
                <w:sz w:val="14"/>
              </w:rPr>
              <w:t>Growth</w:t>
              <w:br/>
              <w:t>Rate</w:t>
            </w:r>
          </w:p>
        </w:tc>
        <w:tc>
          <w:tcPr>
            <w:tcW w:type="dxa" w:w="567"/>
            <w:shd w:val="clear" w:color="auto" w:fill="1b5e20"/>
          </w:tcPr>
          <w:p>
            <w:pPr>
              <w:jc w:val="center"/>
            </w:pPr>
            <w:r>
              <w:rPr>
                <w:b/>
                <w:color w:val="C8E6C9"/>
                <w:sz w:val="14"/>
              </w:rPr>
              <w:t>Yrs</w:t>
              <w:br/>
              <w:t>Mature</w:t>
            </w:r>
          </w:p>
        </w:tc>
        <w:tc>
          <w:tcPr>
            <w:tcW w:type="dxa" w:w="567"/>
            <w:shd w:val="clear" w:color="auto" w:fill="1b5e20"/>
          </w:tcPr>
          <w:p>
            <w:pPr>
              <w:jc w:val="center"/>
            </w:pPr>
            <w:r>
              <w:rPr>
                <w:b/>
                <w:color w:val="C8E6C9"/>
                <w:sz w:val="14"/>
              </w:rPr>
              <w:t>Native</w:t>
              <w:br/>
              <w:t>AB</w:t>
            </w:r>
          </w:p>
        </w:tc>
        <w:tc>
          <w:tcPr>
            <w:tcW w:type="dxa" w:w="1417"/>
            <w:shd w:val="clear" w:color="auto" w:fill="1b5e20"/>
          </w:tcPr>
          <w:p>
            <w:pPr>
              <w:jc w:val="center"/>
            </w:pPr>
            <w:r>
              <w:rPr>
                <w:b/>
                <w:color w:val="C8E6C9"/>
                <w:sz w:val="14"/>
              </w:rPr>
              <w:t>Edible Parts</w:t>
            </w:r>
          </w:p>
        </w:tc>
        <w:tc>
          <w:tcPr>
            <w:tcW w:type="dxa" w:w="1814"/>
            <w:shd w:val="clear" w:color="auto" w:fill="1b5e20"/>
          </w:tcPr>
          <w:p>
            <w:pPr>
              <w:jc w:val="center"/>
            </w:pPr>
            <w:r>
              <w:rPr>
                <w:b/>
                <w:color w:val="C8E6C9"/>
                <w:sz w:val="14"/>
              </w:rPr>
              <w:t>Permaculture Uses</w:t>
            </w:r>
          </w:p>
        </w:tc>
        <w:tc>
          <w:tcPr>
            <w:tcW w:type="dxa" w:w="2324"/>
            <w:shd w:val="clear" w:color="auto" w:fill="1b5e20"/>
          </w:tcPr>
          <w:p>
            <w:pPr>
              <w:jc w:val="center"/>
            </w:pPr>
            <w:r>
              <w:rPr>
                <w:b/>
                <w:color w:val="C8E6C9"/>
                <w:sz w:val="14"/>
              </w:rPr>
              <w:t>Notes</w:t>
            </w:r>
          </w:p>
        </w:tc>
      </w:tr>
      <w:tr>
        <w:tc>
          <w:tcPr>
            <w:tcW w:type="dxa" w:w="1814"/>
            <w:shd w:val="clear" w:color="auto" w:fill="f1f8e9"/>
          </w:tcPr>
          <w:p>
            <w:r>
              <w:rPr>
                <w:sz w:val="14"/>
              </w:rPr>
              <w:t>Alaska Harebell</w:t>
            </w:r>
          </w:p>
        </w:tc>
        <w:tc>
          <w:tcPr>
            <w:tcW w:type="dxa" w:w="2154"/>
            <w:shd w:val="clear" w:color="auto" w:fill="f1f8e9"/>
          </w:tcPr>
          <w:p>
            <w:r>
              <w:rPr>
                <w:sz w:val="14"/>
              </w:rPr>
              <w:t>Campanula lasiocarpa</w:t>
            </w:r>
          </w:p>
        </w:tc>
        <w:tc>
          <w:tcPr>
            <w:tcW w:type="dxa" w:w="907"/>
            <w:shd w:val="clear" w:color="auto" w:fill="f1f8e9"/>
          </w:tcPr>
          <w:p>
            <w:r>
              <w:rPr>
                <w:sz w:val="14"/>
              </w:rPr>
              <w:t>Herb</w:t>
            </w:r>
          </w:p>
        </w:tc>
        <w:tc>
          <w:tcPr>
            <w:tcW w:type="dxa" w:w="794"/>
            <w:shd w:val="clear" w:color="auto" w:fill="f1f8e9"/>
          </w:tcPr>
          <w:p>
            <w:r>
              <w:rPr>
                <w:sz w:val="14"/>
              </w:rPr>
              <w:t>2–5</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5.0–7.0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groundcover,pollinator,ornamental,wildlife_habitat</w:t>
            </w:r>
          </w:p>
        </w:tc>
        <w:tc>
          <w:tcPr>
            <w:tcW w:type="dxa" w:w="2324"/>
            <w:shd w:val="clear" w:color="auto" w:fill="f1f8e9"/>
          </w:tcPr>
          <w:p>
            <w:r>
              <w:rPr>
                <w:sz w:val="14"/>
              </w:rPr>
              <w:t>Alaska Harebell is a delicate alpine specialist restricted to high-elevation rocky slopes, scree, and tundra meadows in Alberta's Rockies and Willmore Wilderness; it is not suitable for lowland permaculture settings. Its vivid violet-blue flowers attract alpine bumblebees and are an important late-season pollinator resource above treeline. Extremely sensitive to soil disturbance and competition; best used in rock garden or alpine trough plantings where drainage is sharp and competition is minimal.</w:t>
            </w:r>
          </w:p>
        </w:tc>
      </w:tr>
      <w:tr>
        <w:tc>
          <w:tcPr>
            <w:tcW w:type="dxa" w:w="1814"/>
          </w:tcPr>
          <w:p>
            <w:r>
              <w:rPr>
                <w:sz w:val="14"/>
              </w:rPr>
              <w:t>Alberta Penstemon</w:t>
            </w:r>
          </w:p>
        </w:tc>
        <w:tc>
          <w:tcPr>
            <w:tcW w:type="dxa" w:w="2154"/>
          </w:tcPr>
          <w:p>
            <w:r>
              <w:rPr>
                <w:sz w:val="14"/>
              </w:rPr>
              <w:t>Penstemon albertinus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pollinator,ornamental,wildlife_habitat,erosion_control,groundcover</w:t>
            </w:r>
          </w:p>
        </w:tc>
        <w:tc>
          <w:tcPr>
            <w:tcW w:type="dxa" w:w="2324"/>
          </w:tcPr>
          <w:p>
            <w:r>
              <w:rPr>
                <w:sz w:val="14"/>
              </w:rPr>
              <w:t>Alberta Penstemon is a drought-tolerant native of rocky outcrops, grassland slopes, and open pine forests in the foothills and front ranges; it thrives in well-drained, even gravelly soils with low fertility. Its tubular blue-violet flowers are highly attractive to native bumblebees, mason bees, and hummingbirds, making it a high-value pollinator plant for xeric permaculture edges and rock gardens. No significant edible or medicinal uses documented; it is non-toxic and well-behaved, spreading slowly by seed without becoming invasive.</w:t>
            </w:r>
          </w:p>
        </w:tc>
      </w:tr>
      <w:tr>
        <w:tc>
          <w:tcPr>
            <w:tcW w:type="dxa" w:w="1814"/>
            <w:shd w:val="clear" w:color="auto" w:fill="f1f8e9"/>
          </w:tcPr>
          <w:p>
            <w:r>
              <w:rPr>
                <w:sz w:val="14"/>
              </w:rPr>
              <w:t>Alder-leaved Buckthorn</w:t>
            </w:r>
          </w:p>
        </w:tc>
        <w:tc>
          <w:tcPr>
            <w:tcW w:type="dxa" w:w="2154"/>
            <w:shd w:val="clear" w:color="auto" w:fill="f1f8e9"/>
          </w:tcPr>
          <w:p>
            <w:r>
              <w:rPr>
                <w:sz w:val="14"/>
              </w:rPr>
              <w:t>Endotropis alnifolia</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1.5</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wildlife_habitat,hedge,ornamental,erosion_control,food_forest</w:t>
            </w:r>
          </w:p>
        </w:tc>
        <w:tc>
          <w:tcPr>
            <w:tcW w:type="dxa" w:w="2324"/>
            <w:shd w:val="clear" w:color="auto" w:fill="f1f8e9"/>
          </w:tcPr>
          <w:p>
            <w:r>
              <w:rPr>
                <w:sz w:val="14"/>
              </w:rPr>
              <w:t>Alder-leaved Buckthorn is a native shrub of moist to wet forest edges, streambanks, and riparian thickets across the boreal zone of Alberta; it is an important specialist plant for these cool, shaded, high-moisture niches. The small black berries are consumed by birds including thrushes and waxwings, making it a valuable wildlife shrub, but the berries are strongly cathartic and should be considered toxic to humans and livestock. It is distinct from the invasive European Common Buckthorn (Rhamnus cathartica) and does not share its aggressive invasive character; designers should clearly label it to avoid confusion.</w:t>
            </w:r>
          </w:p>
        </w:tc>
      </w:tr>
      <w:tr>
        <w:tc>
          <w:tcPr>
            <w:tcW w:type="dxa" w:w="1814"/>
          </w:tcPr>
          <w:p>
            <w:r>
              <w:rPr>
                <w:sz w:val="14"/>
              </w:rPr>
              <w:t>Alkali Bulrush</w:t>
            </w:r>
          </w:p>
        </w:tc>
        <w:tc>
          <w:tcPr>
            <w:tcW w:type="dxa" w:w="2154"/>
          </w:tcPr>
          <w:p>
            <w:r>
              <w:rPr>
                <w:sz w:val="14"/>
              </w:rPr>
              <w:t>Bolboschoenus maritimus</w:t>
            </w:r>
          </w:p>
        </w:tc>
        <w:tc>
          <w:tcPr>
            <w:tcW w:type="dxa" w:w="907"/>
          </w:tcPr>
          <w:p>
            <w:r>
              <w:rPr>
                <w:sz w:val="14"/>
              </w:rPr>
              <w:t>Sedge</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7.0–9.5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rhizomes, seeds</w:t>
            </w:r>
          </w:p>
        </w:tc>
        <w:tc>
          <w:tcPr>
            <w:tcW w:type="dxa" w:w="1814"/>
          </w:tcPr>
          <w:p>
            <w:r>
              <w:rPr>
                <w:sz w:val="14"/>
              </w:rPr>
              <w:t>erosion_control,water_purification,wildlife_habitat,aquatic</w:t>
            </w:r>
          </w:p>
        </w:tc>
        <w:tc>
          <w:tcPr>
            <w:tcW w:type="dxa" w:w="2324"/>
          </w:tcPr>
          <w:p>
            <w:r>
              <w:rPr>
                <w:sz w:val="14"/>
              </w:rPr>
              <w:t>Highly salt-tolerant sedge adapted to saline and alkaline wetlands across Alberta's prairie and parkland regions. Rhizomes and seeds were historically used as food by Indigenous peoples; spreads aggressively via rhizomes so best suited to reclamation and bioswale contexts rather than garden beds. Provides critical nesting and foraging habitat for waterfowl and shorebirds in degraded saline systems.</w:t>
            </w:r>
          </w:p>
        </w:tc>
      </w:tr>
      <w:tr>
        <w:tc>
          <w:tcPr>
            <w:tcW w:type="dxa" w:w="1814"/>
            <w:shd w:val="clear" w:color="auto" w:fill="f1f8e9"/>
          </w:tcPr>
          <w:p>
            <w:r>
              <w:rPr>
                <w:sz w:val="14"/>
              </w:rPr>
              <w:t>Alkali Cord Grass</w:t>
            </w:r>
          </w:p>
        </w:tc>
        <w:tc>
          <w:tcPr>
            <w:tcW w:type="dxa" w:w="2154"/>
            <w:shd w:val="clear" w:color="auto" w:fill="f1f8e9"/>
          </w:tcPr>
          <w:p>
            <w:r>
              <w:rPr>
                <w:sz w:val="14"/>
              </w:rPr>
              <w:t>Spartina gracilis</w:t>
            </w:r>
          </w:p>
        </w:tc>
        <w:tc>
          <w:tcPr>
            <w:tcW w:type="dxa" w:w="907"/>
            <w:shd w:val="clear" w:color="auto" w:fill="f1f8e9"/>
          </w:tcPr>
          <w:p>
            <w:r>
              <w:rPr>
                <w:sz w:val="14"/>
              </w:rPr>
              <w:t>Grass</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0.5</w:t>
            </w:r>
          </w:p>
        </w:tc>
        <w:tc>
          <w:tcPr>
            <w:tcW w:type="dxa" w:w="794"/>
            <w:shd w:val="clear" w:color="auto" w:fill="f1f8e9"/>
          </w:tcPr>
          <w:p>
            <w:r>
              <w:rPr>
                <w:sz w:val="14"/>
              </w:rPr>
              <w:t>7.0–9.0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erosion_control,wildlife_habitat,biomass,groundcover,water_purification</w:t>
            </w:r>
          </w:p>
        </w:tc>
        <w:tc>
          <w:tcPr>
            <w:tcW w:type="dxa" w:w="2324"/>
            <w:shd w:val="clear" w:color="auto" w:fill="f1f8e9"/>
          </w:tcPr>
          <w:p>
            <w:r>
              <w:rPr>
                <w:sz w:val="14"/>
              </w:rPr>
              <w:t>A highly salt- and alkali-tolerant native grass found in saline wetlands and slough margins of the Alberta prairies, uniquely suited to reclamation of disturbed alkaline soils and saline depression areas. Its dense rhizomatous root systems prevent erosion and help stabilize sodic soils, making it a specialist reclamation species for challenging saline sites. Seed must be sourced through specialist native suppliers; not to be confused with invasive Spartina species used in coastal restoration elsewhere.</w:t>
            </w:r>
          </w:p>
        </w:tc>
      </w:tr>
      <w:tr>
        <w:tc>
          <w:tcPr>
            <w:tcW w:type="dxa" w:w="1814"/>
          </w:tcPr>
          <w:p>
            <w:r>
              <w:rPr>
                <w:sz w:val="14"/>
              </w:rPr>
              <w:t>Alpine Aster</w:t>
            </w:r>
          </w:p>
        </w:tc>
        <w:tc>
          <w:tcPr>
            <w:tcW w:type="dxa" w:w="2154"/>
          </w:tcPr>
          <w:p>
            <w:r>
              <w:rPr>
                <w:sz w:val="14"/>
              </w:rPr>
              <w:t>Aster alpinus</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groundcover,pollinator,ornamental,wildlife_habitat,erosion_control</w:t>
            </w:r>
          </w:p>
        </w:tc>
        <w:tc>
          <w:tcPr>
            <w:tcW w:type="dxa" w:w="2324"/>
          </w:tcPr>
          <w:p>
            <w:r>
              <w:rPr>
                <w:sz w:val="14"/>
              </w:rPr>
              <w:t>One of Alberta's earliest alpine bloomers, providing critical early-season nectar for pollinators emerging in montane and subalpine zones. Thrives in rocky, well-drained soils and is well-suited to Zone 3-4 rock garden permaculture designs where it suppresses weeds and stabilizes disturbed slopes. No known toxicity; Indigenous peoples of the Rockies used related asters topically for skin ailments.</w:t>
            </w:r>
          </w:p>
        </w:tc>
      </w:tr>
      <w:tr>
        <w:tc>
          <w:tcPr>
            <w:tcW w:type="dxa" w:w="1814"/>
            <w:shd w:val="clear" w:color="auto" w:fill="f1f8e9"/>
          </w:tcPr>
          <w:p>
            <w:r>
              <w:rPr>
                <w:sz w:val="14"/>
              </w:rPr>
              <w:t>Alpine Bistort</w:t>
            </w:r>
          </w:p>
        </w:tc>
        <w:tc>
          <w:tcPr>
            <w:tcW w:type="dxa" w:w="2154"/>
            <w:shd w:val="clear" w:color="auto" w:fill="f1f8e9"/>
          </w:tcPr>
          <w:p>
            <w:r>
              <w:rPr>
                <w:sz w:val="14"/>
              </w:rPr>
              <w:t>Bistorta vivipara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0.25</w:t>
            </w:r>
          </w:p>
        </w:tc>
        <w:tc>
          <w:tcPr>
            <w:tcW w:type="dxa" w:w="510"/>
            <w:shd w:val="clear" w:color="auto" w:fill="f1f8e9"/>
          </w:tcPr>
          <w:p>
            <w:r>
              <w:rPr>
                <w:sz w:val="14"/>
              </w:rPr>
              <w:t>0.2</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leaves,bulbils,roots</w:t>
            </w:r>
          </w:p>
        </w:tc>
        <w:tc>
          <w:tcPr>
            <w:tcW w:type="dxa" w:w="1814"/>
            <w:shd w:val="clear" w:color="auto" w:fill="f1f8e9"/>
          </w:tcPr>
          <w:p>
            <w:r>
              <w:rPr>
                <w:sz w:val="14"/>
              </w:rPr>
              <w:t>food_forest,edible_landscape,wildlife_habitat,groundcover,erosion_control</w:t>
            </w:r>
          </w:p>
        </w:tc>
        <w:tc>
          <w:tcPr>
            <w:tcW w:type="dxa" w:w="2324"/>
            <w:shd w:val="clear" w:color="auto" w:fill="f1f8e9"/>
          </w:tcPr>
          <w:p>
            <w:r>
              <w:rPr>
                <w:sz w:val="14"/>
              </w:rPr>
              <w:t>Alpine Bistort reproduces viviparously, producing small bulbils along its flower spike rather than true seeds, making it a highly resilient colonizer of alpine meadows in Alberta's Rockies. Young leaves and bulbils are edible raw or cooked and were consumed by multiple Indigenous nations including the Blackfoot and Cree as a spring food source. Excellent groundcover for moist, cool permaculture systems in Zone 3-4; no significant toxicity reported.</w:t>
            </w:r>
          </w:p>
        </w:tc>
      </w:tr>
      <w:tr>
        <w:tc>
          <w:tcPr>
            <w:tcW w:type="dxa" w:w="1814"/>
          </w:tcPr>
          <w:p>
            <w:r>
              <w:rPr>
                <w:sz w:val="14"/>
              </w:rPr>
              <w:t>Alpine Bluegrass</w:t>
            </w:r>
          </w:p>
        </w:tc>
        <w:tc>
          <w:tcPr>
            <w:tcW w:type="dxa" w:w="2154"/>
          </w:tcPr>
          <w:p>
            <w:r>
              <w:rPr>
                <w:sz w:val="14"/>
              </w:rPr>
              <w:t>Poa alpina</w:t>
            </w:r>
          </w:p>
        </w:tc>
        <w:tc>
          <w:tcPr>
            <w:tcW w:type="dxa" w:w="907"/>
          </w:tcPr>
          <w:p>
            <w:r>
              <w:rPr>
                <w:sz w:val="14"/>
              </w:rPr>
              <w:t>Grass</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0.2</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groundcover,erosion_control,wildlife_habitat,biomass</w:t>
            </w:r>
          </w:p>
        </w:tc>
        <w:tc>
          <w:tcPr>
            <w:tcW w:type="dxa" w:w="2324"/>
          </w:tcPr>
          <w:p>
            <w:r>
              <w:rPr>
                <w:sz w:val="14"/>
              </w:rPr>
              <w:t>Alpine Bluegrass is a viviparous tufted grass that colonizes disturbed alpine soils and scree slopes, providing excellent erosion control in Zone 3-4 high-elevation permaculture settings. It is an important forage grass for alpine ungulates such as bighorn sheep and elk, and contributes to biomass accumulation in otherwise sparse subalpine communities. Non-invasive and non-toxic; its drought tolerance and cold hardiness make it a valuable component of native grass plantings.</w:t>
            </w:r>
          </w:p>
        </w:tc>
      </w:tr>
      <w:tr>
        <w:tc>
          <w:tcPr>
            <w:tcW w:type="dxa" w:w="1814"/>
            <w:shd w:val="clear" w:color="auto" w:fill="f1f8e9"/>
          </w:tcPr>
          <w:p>
            <w:r>
              <w:rPr>
                <w:sz w:val="14"/>
              </w:rPr>
              <w:t>Alpine Forget-me-not</w:t>
            </w:r>
          </w:p>
        </w:tc>
        <w:tc>
          <w:tcPr>
            <w:tcW w:type="dxa" w:w="2154"/>
            <w:shd w:val="clear" w:color="auto" w:fill="f1f8e9"/>
          </w:tcPr>
          <w:p>
            <w:r>
              <w:rPr>
                <w:sz w:val="14"/>
              </w:rPr>
              <w:t>Myosotis asiatica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groundcover,pollinator,ornamental,wildlife_habitat</w:t>
            </w:r>
          </w:p>
        </w:tc>
        <w:tc>
          <w:tcPr>
            <w:tcW w:type="dxa" w:w="2324"/>
            <w:shd w:val="clear" w:color="auto" w:fill="f1f8e9"/>
          </w:tcPr>
          <w:p>
            <w:r>
              <w:rPr>
                <w:sz w:val="14"/>
              </w:rPr>
              <w:t>Alpine Forget-me-not is a delicate but cold-hardy forb native to Alberta's moist subalpine meadows, prized for its vivid blue flowers that attract early pollinators including small native bees and flies. It performs well in Zone 3-4 permaculture systems as a low ornamental groundcover in cool, moist microhabitats such as north-facing slopes or stream margins. No known toxicity or invasiveness; note that some Myosotis species contain pyrrolizidine alkaloids and consumption should be avoided.</w:t>
            </w:r>
          </w:p>
        </w:tc>
      </w:tr>
      <w:tr>
        <w:tc>
          <w:tcPr>
            <w:tcW w:type="dxa" w:w="1814"/>
          </w:tcPr>
          <w:p>
            <w:r>
              <w:rPr>
                <w:sz w:val="14"/>
              </w:rPr>
              <w:t>Alpine Hedysarum (Bear Root)</w:t>
            </w:r>
          </w:p>
        </w:tc>
        <w:tc>
          <w:tcPr>
            <w:tcW w:type="dxa" w:w="2154"/>
          </w:tcPr>
          <w:p>
            <w:r>
              <w:rPr>
                <w:sz w:val="14"/>
              </w:rPr>
              <w:t>Hedysarum americanum</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roots</w:t>
            </w:r>
          </w:p>
        </w:tc>
        <w:tc>
          <w:tcPr>
            <w:tcW w:type="dxa" w:w="1814"/>
          </w:tcPr>
          <w:p>
            <w:r>
              <w:rPr>
                <w:sz w:val="14"/>
              </w:rPr>
              <w:t>food_forest,nitrogen_fixer,medicine,edible_landscape,wildlife_habitat,pollinator,dynamic_accumulator</w:t>
            </w:r>
          </w:p>
        </w:tc>
        <w:tc>
          <w:tcPr>
            <w:tcW w:type="dxa" w:w="2324"/>
          </w:tcPr>
          <w:p>
            <w:r>
              <w:rPr>
                <w:sz w:val="14"/>
              </w:rPr>
              <w:t>Bear Root is one of the most culturally significant native legumes of Alberta, with thick starchy taproots eaten raw, boiled, or dried by Blackfoot, Cree, and other Indigenous peoples as a critical food and medicine source. As a leguminous nitrogen fixer, it builds soil fertility in degraded prairie and foothills sites, making it a keystone species for Zone 3-4 food forest understories and native prairie restoration. CAUTION: easily confused with toxic water hemlock (Cicuta spp.) and poisonous vetch (Astragalus spp.); positive identification is essential before any consumption.</w:t>
            </w:r>
          </w:p>
        </w:tc>
      </w:tr>
      <w:tr>
        <w:tc>
          <w:tcPr>
            <w:tcW w:type="dxa" w:w="1814"/>
            <w:shd w:val="clear" w:color="auto" w:fill="f1f8e9"/>
          </w:tcPr>
          <w:p>
            <w:r>
              <w:rPr>
                <w:sz w:val="14"/>
              </w:rPr>
              <w:t>Alpine Rock Jasmine</w:t>
            </w:r>
          </w:p>
        </w:tc>
        <w:tc>
          <w:tcPr>
            <w:tcW w:type="dxa" w:w="2154"/>
            <w:shd w:val="clear" w:color="auto" w:fill="f1f8e9"/>
          </w:tcPr>
          <w:p>
            <w:r>
              <w:rPr>
                <w:sz w:val="14"/>
              </w:rPr>
              <w:t>Androsace chamaejasme</w:t>
            </w:r>
          </w:p>
        </w:tc>
        <w:tc>
          <w:tcPr>
            <w:tcW w:type="dxa" w:w="907"/>
            <w:shd w:val="clear" w:color="auto" w:fill="f1f8e9"/>
          </w:tcPr>
          <w:p>
            <w:r>
              <w:rPr>
                <w:sz w:val="14"/>
              </w:rPr>
              <w:t>Herb</w:t>
            </w:r>
          </w:p>
        </w:tc>
        <w:tc>
          <w:tcPr>
            <w:tcW w:type="dxa" w:w="794"/>
            <w:shd w:val="clear" w:color="auto" w:fill="f1f8e9"/>
          </w:tcPr>
          <w:p>
            <w:r>
              <w:rPr>
                <w:sz w:val="14"/>
              </w:rPr>
              <w:t>2–5</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w:t>
            </w:r>
          </w:p>
        </w:tc>
        <w:tc>
          <w:tcPr>
            <w:tcW w:type="dxa" w:w="510"/>
            <w:shd w:val="clear" w:color="auto" w:fill="f1f8e9"/>
          </w:tcPr>
          <w:p>
            <w:r>
              <w:rPr>
                <w:sz w:val="14"/>
              </w:rPr>
              <w:t>0.15</w:t>
            </w:r>
          </w:p>
        </w:tc>
        <w:tc>
          <w:tcPr>
            <w:tcW w:type="dxa" w:w="794"/>
            <w:shd w:val="clear" w:color="auto" w:fill="f1f8e9"/>
          </w:tcPr>
          <w:p>
            <w:r>
              <w:rPr>
                <w:sz w:val="14"/>
              </w:rPr>
              <w:t>6.0–7.5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groundcover,ornamental,erosion_control,pollinator</w:t>
            </w:r>
          </w:p>
        </w:tc>
        <w:tc>
          <w:tcPr>
            <w:tcW w:type="dxa" w:w="2324"/>
            <w:shd w:val="clear" w:color="auto" w:fill="f1f8e9"/>
          </w:tcPr>
          <w:p>
            <w:r>
              <w:rPr>
                <w:sz w:val="14"/>
              </w:rPr>
              <w:t>Alpine Rock Jasmine is a cushion-forming circumpolar plant found in Alberta's highest rocky and gravelly alpine terrain, forming dense mats that effectively stabilize loose scree and provide early nectar for alpine pollinators. It is semi-evergreen to evergreen under snow cover and extremely cold-hardy, making it an ideal low-growing groundcover for exposed Zone 3-4 rock garden permaculture settings. No known edible or medicinal uses; not considered invasive, and its slow, compact growth habit means it integrates well without displacing neighbouring natives.</w:t>
            </w:r>
          </w:p>
        </w:tc>
      </w:tr>
      <w:tr>
        <w:tc>
          <w:tcPr>
            <w:tcW w:type="dxa" w:w="1814"/>
          </w:tcPr>
          <w:p>
            <w:r>
              <w:rPr>
                <w:sz w:val="14"/>
              </w:rPr>
              <w:t>American Brooklime</w:t>
            </w:r>
          </w:p>
        </w:tc>
        <w:tc>
          <w:tcPr>
            <w:tcW w:type="dxa" w:w="2154"/>
          </w:tcPr>
          <w:p>
            <w:r>
              <w:rPr>
                <w:sz w:val="14"/>
              </w:rPr>
              <w:t>Veronica americana</w:t>
            </w:r>
          </w:p>
        </w:tc>
        <w:tc>
          <w:tcPr>
            <w:tcW w:type="dxa" w:w="907"/>
          </w:tcPr>
          <w:p>
            <w:r>
              <w:rPr>
                <w:sz w:val="14"/>
              </w:rPr>
              <w:t>Herb</w:t>
            </w:r>
          </w:p>
        </w:tc>
        <w:tc>
          <w:tcPr>
            <w:tcW w:type="dxa" w:w="794"/>
          </w:tcPr>
          <w:p>
            <w:r>
              <w:rPr>
                <w:sz w:val="14"/>
              </w:rPr>
              <w:t>3–9</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young leaves and stems (raw or cooked)</w:t>
            </w:r>
          </w:p>
        </w:tc>
        <w:tc>
          <w:tcPr>
            <w:tcW w:type="dxa" w:w="1814"/>
          </w:tcPr>
          <w:p>
            <w:r>
              <w:rPr>
                <w:sz w:val="14"/>
              </w:rPr>
              <w:t>water_purification,erosion_control,wildlife_habitat,edible_landscape,groundcover</w:t>
            </w:r>
          </w:p>
        </w:tc>
        <w:tc>
          <w:tcPr>
            <w:tcW w:type="dxa" w:w="2324"/>
          </w:tcPr>
          <w:p>
            <w:r>
              <w:rPr>
                <w:sz w:val="14"/>
              </w:rPr>
              <w:t>American Brooklime colonizes stream edges, ditches, and pond margins in Zone 3-4 Alberta, providing valuable bank stabilization and water purification in riparian permaculture systems. The young leaves are edible and have been used by Indigenous peoples as a spring green and mild medicinal herb. It spreads by stolons forming dense mats that support aquatic invertebrate habitat; no toxicity or invasiveness concerns in native range.</w:t>
            </w:r>
          </w:p>
        </w:tc>
      </w:tr>
      <w:tr>
        <w:tc>
          <w:tcPr>
            <w:tcW w:type="dxa" w:w="1814"/>
            <w:shd w:val="clear" w:color="auto" w:fill="f1f8e9"/>
          </w:tcPr>
          <w:p>
            <w:r>
              <w:rPr>
                <w:sz w:val="14"/>
              </w:rPr>
              <w:t>Arctic Aster</w:t>
            </w:r>
          </w:p>
        </w:tc>
        <w:tc>
          <w:tcPr>
            <w:tcW w:type="dxa" w:w="2154"/>
            <w:shd w:val="clear" w:color="auto" w:fill="f1f8e9"/>
          </w:tcPr>
          <w:p>
            <w:r>
              <w:rPr>
                <w:sz w:val="14"/>
              </w:rPr>
              <w:t>Eurybia sibirica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0.4</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groundcover,wildlife_habitat,pollinator,ornamental,edible_landscape</w:t>
            </w:r>
          </w:p>
        </w:tc>
        <w:tc>
          <w:tcPr>
            <w:tcW w:type="dxa" w:w="2324"/>
            <w:shd w:val="clear" w:color="auto" w:fill="f1f8e9"/>
          </w:tcPr>
          <w:p>
            <w:r>
              <w:rPr>
                <w:sz w:val="14"/>
              </w:rPr>
              <w:t>Arctic Aster is a low-growing, cold-hardy wildflower that thrives across a wide range of habitats including open woods, meadows, and disturbed areas in Zone 3-4 Alberta, making it highly adaptable in permaculture plantings. It provides late-season nectar for native pollinators including bumblebees at a time when few other flowers are available. No toxicity or invasiveness concerns; its spreading rhizomes contribute to gentle groundcover formation and soil stabilization.</w:t>
            </w:r>
          </w:p>
        </w:tc>
      </w:tr>
      <w:tr>
        <w:tc>
          <w:tcPr>
            <w:tcW w:type="dxa" w:w="1814"/>
          </w:tcPr>
          <w:p>
            <w:r>
              <w:rPr>
                <w:sz w:val="14"/>
              </w:rPr>
              <w:t>Arum-leaved Arrowhead</w:t>
            </w:r>
          </w:p>
        </w:tc>
        <w:tc>
          <w:tcPr>
            <w:tcW w:type="dxa" w:w="2154"/>
          </w:tcPr>
          <w:p>
            <w:r>
              <w:rPr>
                <w:sz w:val="14"/>
              </w:rPr>
              <w:t>Sagittaria cuneata</w:t>
            </w:r>
          </w:p>
        </w:tc>
        <w:tc>
          <w:tcPr>
            <w:tcW w:type="dxa" w:w="907"/>
          </w:tcPr>
          <w:p>
            <w:r>
              <w:rPr>
                <w:sz w:val="14"/>
              </w:rPr>
              <w:t>Aquatic</w:t>
            </w:r>
          </w:p>
        </w:tc>
        <w:tc>
          <w:tcPr>
            <w:tcW w:type="dxa" w:w="794"/>
          </w:tcPr>
          <w:p>
            <w:r>
              <w:rPr>
                <w:sz w:val="14"/>
              </w:rPr>
              <w:t>3–9</w:t>
            </w:r>
          </w:p>
        </w:tc>
        <w:tc>
          <w:tcPr>
            <w:tcW w:type="dxa" w:w="1134"/>
          </w:tcPr>
          <w:p>
            <w:r>
              <w:rPr>
                <w:sz w:val="14"/>
              </w:rPr>
              <w:t>Full Sun</w:t>
            </w:r>
          </w:p>
        </w:tc>
        <w:tc>
          <w:tcPr>
            <w:tcW w:type="dxa" w:w="794"/>
          </w:tcPr>
          <w:p>
            <w:r>
              <w:rPr>
                <w:sz w:val="14"/>
              </w:rPr>
              <w:t>High</w:t>
            </w:r>
          </w:p>
        </w:tc>
        <w:tc>
          <w:tcPr>
            <w:tcW w:type="dxa" w:w="510"/>
          </w:tcPr>
          <w:p>
            <w:r>
              <w:rPr>
                <w:sz w:val="14"/>
              </w:rPr>
              <w:t>0.6</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starchy corms (cooked)</w:t>
            </w:r>
          </w:p>
        </w:tc>
        <w:tc>
          <w:tcPr>
            <w:tcW w:type="dxa" w:w="1814"/>
          </w:tcPr>
          <w:p>
            <w:r>
              <w:rPr>
                <w:sz w:val="14"/>
              </w:rPr>
              <w:t>aquatic,water_purification,wildlife_habitat,edible_landscape,erosion_control</w:t>
            </w:r>
          </w:p>
        </w:tc>
        <w:tc>
          <w:tcPr>
            <w:tcW w:type="dxa" w:w="2324"/>
          </w:tcPr>
          <w:p>
            <w:r>
              <w:rPr>
                <w:sz w:val="14"/>
              </w:rPr>
              <w:t>Arum-leaved Arrowhead grows at pond margins and in shallow water in Zone 3-4 Alberta, playing an important ecological role in stabilizing soft shorelines and supporting waterfowl habitat. The starchy corms were an important food source for Indigenous peoples across Western Canada, eaten roasted or boiled, and remain one of the most edible native aquatic plants in the region. It spreads by stolons and corms but is not considered invasive; it integrates well into pond-edge permaculture and food forest water features.</w:t>
            </w:r>
          </w:p>
        </w:tc>
      </w:tr>
      <w:tr>
        <w:tc>
          <w:tcPr>
            <w:tcW w:type="dxa" w:w="1814"/>
            <w:shd w:val="clear" w:color="auto" w:fill="f1f8e9"/>
          </w:tcPr>
          <w:p>
            <w:r>
              <w:rPr>
                <w:sz w:val="14"/>
              </w:rPr>
              <w:t>Ascending Milkvetch</w:t>
            </w:r>
          </w:p>
        </w:tc>
        <w:tc>
          <w:tcPr>
            <w:tcW w:type="dxa" w:w="2154"/>
            <w:shd w:val="clear" w:color="auto" w:fill="f1f8e9"/>
          </w:tcPr>
          <w:p>
            <w:r>
              <w:rPr>
                <w:sz w:val="14"/>
              </w:rPr>
              <w:t>Astragalus laxmannii</w:t>
            </w:r>
          </w:p>
        </w:tc>
        <w:tc>
          <w:tcPr>
            <w:tcW w:type="dxa" w:w="907"/>
            <w:shd w:val="clear" w:color="auto" w:fill="f1f8e9"/>
          </w:tcPr>
          <w:p>
            <w:r>
              <w:rPr>
                <w:sz w:val="14"/>
              </w:rPr>
              <w:t>Herb</w:t>
            </w:r>
          </w:p>
        </w:tc>
        <w:tc>
          <w:tcPr>
            <w:tcW w:type="dxa" w:w="794"/>
            <w:shd w:val="clear" w:color="auto" w:fill="f1f8e9"/>
          </w:tcPr>
          <w:p>
            <w:r>
              <w:rPr>
                <w:sz w:val="14"/>
              </w:rPr>
              <w:t>2–5</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0.5</w:t>
            </w:r>
          </w:p>
        </w:tc>
        <w:tc>
          <w:tcPr>
            <w:tcW w:type="dxa" w:w="794"/>
            <w:shd w:val="clear" w:color="auto" w:fill="f1f8e9"/>
          </w:tcPr>
          <w:p>
            <w:r>
              <w:rPr>
                <w:sz w:val="14"/>
              </w:rPr>
              <w:t>6.5–8.5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nitrogen_fixer,pioneer,wildlife_habitat,pollinator,erosion_control,groundcover</w:t>
            </w:r>
          </w:p>
        </w:tc>
        <w:tc>
          <w:tcPr>
            <w:tcW w:type="dxa" w:w="2324"/>
            <w:shd w:val="clear" w:color="auto" w:fill="f1f8e9"/>
          </w:tcPr>
          <w:p>
            <w:r>
              <w:rPr>
                <w:sz w:val="14"/>
              </w:rPr>
              <w:t>Ascending Milkvetch is a drought-tolerant prairie legume native to Alberta grasslands that fixes atmospheric nitrogen through root nodule symbiosis, making it a valuable pioneer and soil-building species in dryland permaculture systems. It is adapted to thin, alkaline, or disturbed soils and supports native bee pollinators, particularly specialist legume-visiting bees. Caution: like many Astragalus species it may accumulate selenium in selenium-rich soils and some species in the genus are toxic to livestock; confirm local ecotype safety before introducing to grazing areas.</w:t>
            </w:r>
          </w:p>
        </w:tc>
      </w:tr>
      <w:tr>
        <w:tc>
          <w:tcPr>
            <w:tcW w:type="dxa" w:w="1814"/>
          </w:tcPr>
          <w:p>
            <w:r>
              <w:rPr>
                <w:sz w:val="14"/>
              </w:rPr>
              <w:t>Awned Sedge</w:t>
            </w:r>
          </w:p>
        </w:tc>
        <w:tc>
          <w:tcPr>
            <w:tcW w:type="dxa" w:w="2154"/>
          </w:tcPr>
          <w:p>
            <w:r>
              <w:rPr>
                <w:sz w:val="14"/>
              </w:rPr>
              <w:t>Carex atherodes</w:t>
            </w:r>
          </w:p>
        </w:tc>
        <w:tc>
          <w:tcPr>
            <w:tcW w:type="dxa" w:w="907"/>
          </w:tcPr>
          <w:p>
            <w:r>
              <w:rPr>
                <w:sz w:val="14"/>
              </w:rPr>
              <w:t>Sedge</w:t>
            </w:r>
          </w:p>
        </w:tc>
        <w:tc>
          <w:tcPr>
            <w:tcW w:type="dxa" w:w="794"/>
          </w:tcPr>
          <w:p>
            <w:r>
              <w:rPr>
                <w:sz w:val="14"/>
              </w:rPr>
              <w:t>2–6</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5.5–7.8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erosion_control,wildlife_habitat,biomass,water_purification,groundcover</w:t>
            </w:r>
          </w:p>
        </w:tc>
        <w:tc>
          <w:tcPr>
            <w:tcW w:type="dxa" w:w="2324"/>
          </w:tcPr>
          <w:p>
            <w:r>
              <w:rPr>
                <w:sz w:val="14"/>
              </w:rPr>
              <w:t>Robust wetland sedge native to Alberta marshes, fens, and riparian edges; forms dense tussocks that stabilize stream banks and provide nesting cover for marsh birds and small mammals. One of Alberta's tallest native sedges and a significant biomass producer for building soil organic matter in wet permaculture zones. Propagation is primarily by seed, which requires cold stratification and is available only through native plant seed specialists.</w:t>
            </w:r>
          </w:p>
        </w:tc>
      </w:tr>
      <w:tr>
        <w:tc>
          <w:tcPr>
            <w:tcW w:type="dxa" w:w="1814"/>
            <w:shd w:val="clear" w:color="auto" w:fill="f1f8e9"/>
          </w:tcPr>
          <w:p>
            <w:r>
              <w:rPr>
                <w:sz w:val="14"/>
              </w:rPr>
              <w:t>Ball Cactus</w:t>
            </w:r>
          </w:p>
        </w:tc>
        <w:tc>
          <w:tcPr>
            <w:tcW w:type="dxa" w:w="2154"/>
            <w:shd w:val="clear" w:color="auto" w:fill="f1f8e9"/>
          </w:tcPr>
          <w:p>
            <w:r>
              <w:rPr>
                <w:sz w:val="14"/>
              </w:rPr>
              <w:t>Escobaria vivipara</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0.3</w:t>
            </w:r>
          </w:p>
        </w:tc>
        <w:tc>
          <w:tcPr>
            <w:tcW w:type="dxa" w:w="794"/>
            <w:shd w:val="clear" w:color="auto" w:fill="f1f8e9"/>
          </w:tcPr>
          <w:p>
            <w:r>
              <w:rPr>
                <w:sz w:val="14"/>
              </w:rPr>
              <w:t>6.5–8.5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10</w:t>
            </w:r>
          </w:p>
        </w:tc>
        <w:tc>
          <w:tcPr>
            <w:tcW w:type="dxa" w:w="567"/>
            <w:shd w:val="clear" w:color="auto" w:fill="f1f8e9"/>
          </w:tcPr>
          <w:p>
            <w:r>
              <w:rPr>
                <w:sz w:val="14"/>
              </w:rPr>
              <w:t>No</w:t>
            </w:r>
          </w:p>
        </w:tc>
        <w:tc>
          <w:tcPr>
            <w:tcW w:type="dxa" w:w="1417"/>
            <w:shd w:val="clear" w:color="auto" w:fill="f1f8e9"/>
          </w:tcPr>
          <w:p>
            <w:r>
              <w:rPr>
                <w:sz w:val="14"/>
              </w:rPr>
              <w:t>fruit (raw); seeds (roasted)</w:t>
            </w:r>
          </w:p>
        </w:tc>
        <w:tc>
          <w:tcPr>
            <w:tcW w:type="dxa" w:w="1814"/>
            <w:shd w:val="clear" w:color="auto" w:fill="f1f8e9"/>
          </w:tcPr>
          <w:p>
            <w:r>
              <w:rPr>
                <w:sz w:val="14"/>
              </w:rPr>
              <w:t>ornamental,wildlife_habitat,edible_landscape,groundcover</w:t>
            </w:r>
          </w:p>
        </w:tc>
        <w:tc>
          <w:tcPr>
            <w:tcW w:type="dxa" w:w="2324"/>
            <w:shd w:val="clear" w:color="auto" w:fill="f1f8e9"/>
          </w:tcPr>
          <w:p>
            <w:r>
              <w:rPr>
                <w:sz w:val="14"/>
              </w:rPr>
              <w:t>Ball Cactus is a rare and specialized native cactus of southern Alberta's dry rocky slopes and prairie grasslands, representing the northern extent of its range and requiring excellent drainage and full sun in Zone 3-4 settings. The fleshy red fruits and seeds were eaten by Indigenous peoples of the plains and it provides unique structural habitat for small insects and ground-nesting birds. It is extremely slow-growing and sensitive to disturbance or overwatering; handle with care as sharp spines pose a physical hazard, and wild populations should not be collected due to conservation concerns.</w:t>
            </w:r>
          </w:p>
        </w:tc>
      </w:tr>
      <w:tr>
        <w:tc>
          <w:tcPr>
            <w:tcW w:type="dxa" w:w="1814"/>
          </w:tcPr>
          <w:p>
            <w:r>
              <w:rPr>
                <w:sz w:val="14"/>
              </w:rPr>
              <w:t>Balsam Fir</w:t>
            </w:r>
          </w:p>
        </w:tc>
        <w:tc>
          <w:tcPr>
            <w:tcW w:type="dxa" w:w="2154"/>
          </w:tcPr>
          <w:p>
            <w:r>
              <w:rPr>
                <w:sz w:val="14"/>
              </w:rPr>
              <w:t>Abies balsamea</w:t>
            </w:r>
          </w:p>
        </w:tc>
        <w:tc>
          <w:tcPr>
            <w:tcW w:type="dxa" w:w="907"/>
          </w:tcPr>
          <w:p>
            <w:r>
              <w:rPr>
                <w:sz w:val="14"/>
              </w:rPr>
              <w:t>Tree</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20</w:t>
            </w:r>
          </w:p>
        </w:tc>
        <w:tc>
          <w:tcPr>
            <w:tcW w:type="dxa" w:w="510"/>
          </w:tcPr>
          <w:p>
            <w:r>
              <w:rPr>
                <w:sz w:val="14"/>
              </w:rPr>
              <w:t>5</w:t>
            </w:r>
          </w:p>
        </w:tc>
        <w:tc>
          <w:tcPr>
            <w:tcW w:type="dxa" w:w="794"/>
          </w:tcPr>
          <w:p>
            <w:r>
              <w:rPr>
                <w:sz w:val="14"/>
              </w:rPr>
              <w:t>5–6.5</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25</w:t>
            </w:r>
          </w:p>
        </w:tc>
        <w:tc>
          <w:tcPr>
            <w:tcW w:type="dxa" w:w="567"/>
          </w:tcPr>
          <w:p>
            <w:r>
              <w:rPr>
                <w:sz w:val="14"/>
              </w:rPr>
              <w:t>Yes</w:t>
            </w:r>
          </w:p>
        </w:tc>
        <w:tc>
          <w:tcPr>
            <w:tcW w:type="dxa" w:w="1417"/>
          </w:tcPr>
          <w:p>
            <w:r>
              <w:rPr>
                <w:sz w:val="14"/>
              </w:rPr>
              <w:t>needles (tea),resin</w:t>
            </w:r>
          </w:p>
        </w:tc>
        <w:tc>
          <w:tcPr>
            <w:tcW w:type="dxa" w:w="1814"/>
          </w:tcPr>
          <w:p>
            <w:r>
              <w:rPr>
                <w:sz w:val="14"/>
              </w:rPr>
              <w:t>medicine,windbreak,wildlife_habitat,medicinal</w:t>
            </w:r>
          </w:p>
        </w:tc>
        <w:tc>
          <w:tcPr>
            <w:tcW w:type="dxa" w:w="2324"/>
          </w:tcPr>
          <w:p>
            <w:r>
              <w:rPr>
                <w:sz w:val="14"/>
              </w:rPr>
              <w:t>Resin blisters on bark yield balsam — traditional respiratory remedy and wound sealant. Aromatic needles for tea.</w:t>
            </w:r>
          </w:p>
        </w:tc>
      </w:tr>
      <w:tr>
        <w:tc>
          <w:tcPr>
            <w:tcW w:type="dxa" w:w="1814"/>
            <w:shd w:val="clear" w:color="auto" w:fill="f1f8e9"/>
          </w:tcPr>
          <w:p>
            <w:r>
              <w:rPr>
                <w:sz w:val="14"/>
              </w:rPr>
              <w:t>Balsam Poplar</w:t>
            </w:r>
          </w:p>
        </w:tc>
        <w:tc>
          <w:tcPr>
            <w:tcW w:type="dxa" w:w="2154"/>
            <w:shd w:val="clear" w:color="auto" w:fill="f1f8e9"/>
          </w:tcPr>
          <w:p>
            <w:r>
              <w:rPr>
                <w:sz w:val="14"/>
              </w:rPr>
              <w:t>Populus balsamifera</w:t>
            </w:r>
          </w:p>
        </w:tc>
        <w:tc>
          <w:tcPr>
            <w:tcW w:type="dxa" w:w="907"/>
            <w:shd w:val="clear" w:color="auto" w:fill="f1f8e9"/>
          </w:tcPr>
          <w:p>
            <w:r>
              <w:rPr>
                <w:sz w:val="14"/>
              </w:rPr>
              <w:t>Tree</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25</w:t>
            </w:r>
          </w:p>
        </w:tc>
        <w:tc>
          <w:tcPr>
            <w:tcW w:type="dxa" w:w="510"/>
            <w:shd w:val="clear" w:color="auto" w:fill="f1f8e9"/>
          </w:tcPr>
          <w:p>
            <w:r>
              <w:rPr>
                <w:sz w:val="14"/>
              </w:rPr>
              <w:t>8</w:t>
            </w:r>
          </w:p>
        </w:tc>
        <w:tc>
          <w:tcPr>
            <w:tcW w:type="dxa" w:w="794"/>
            <w:shd w:val="clear" w:color="auto" w:fill="f1f8e9"/>
          </w:tcPr>
          <w:p>
            <w:r>
              <w:rPr>
                <w:sz w:val="14"/>
              </w:rPr>
              <w:t>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15</w:t>
            </w:r>
          </w:p>
        </w:tc>
        <w:tc>
          <w:tcPr>
            <w:tcW w:type="dxa" w:w="567"/>
            <w:shd w:val="clear" w:color="auto" w:fill="f1f8e9"/>
          </w:tcPr>
          <w:p>
            <w:r>
              <w:rPr>
                <w:sz w:val="14"/>
              </w:rPr>
              <w:t>Yes</w:t>
            </w:r>
          </w:p>
        </w:tc>
        <w:tc>
          <w:tcPr>
            <w:tcW w:type="dxa" w:w="1417"/>
            <w:shd w:val="clear" w:color="auto" w:fill="f1f8e9"/>
          </w:tcPr>
          <w:p>
            <w:r>
              <w:rPr>
                <w:sz w:val="14"/>
              </w:rPr>
              <w:t>buds</w:t>
            </w:r>
          </w:p>
        </w:tc>
        <w:tc>
          <w:tcPr>
            <w:tcW w:type="dxa" w:w="1814"/>
            <w:shd w:val="clear" w:color="auto" w:fill="f1f8e9"/>
          </w:tcPr>
          <w:p>
            <w:r>
              <w:rPr>
                <w:sz w:val="14"/>
              </w:rPr>
              <w:t>medicine,windbreak,pioneer,wildlife_habitat,medicinal</w:t>
            </w:r>
          </w:p>
        </w:tc>
        <w:tc>
          <w:tcPr>
            <w:tcW w:type="dxa" w:w="2324"/>
            <w:shd w:val="clear" w:color="auto" w:fill="f1f8e9"/>
          </w:tcPr>
          <w:p>
            <w:r>
              <w:rPr>
                <w:sz w:val="14"/>
              </w:rPr>
              <w:t>Buds produce balm of Gilead — anti-inflammatory resin. Fast-growing windbreak. Cottonwood relative.</w:t>
            </w:r>
          </w:p>
        </w:tc>
      </w:tr>
      <w:tr>
        <w:tc>
          <w:tcPr>
            <w:tcW w:type="dxa" w:w="1814"/>
          </w:tcPr>
          <w:p>
            <w:r>
              <w:rPr>
                <w:sz w:val="14"/>
              </w:rPr>
              <w:t>Balsamroot</w:t>
            </w:r>
          </w:p>
        </w:tc>
        <w:tc>
          <w:tcPr>
            <w:tcW w:type="dxa" w:w="2154"/>
          </w:tcPr>
          <w:p>
            <w:r>
              <w:rPr>
                <w:sz w:val="14"/>
              </w:rPr>
              <w:t>Balsamorhiza sagittata</w:t>
            </w:r>
          </w:p>
        </w:tc>
        <w:tc>
          <w:tcPr>
            <w:tcW w:type="dxa" w:w="907"/>
          </w:tcPr>
          <w:p>
            <w:r>
              <w:rPr>
                <w:sz w:val="14"/>
              </w:rPr>
              <w:t>Herb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0.6</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No</w:t>
            </w:r>
          </w:p>
        </w:tc>
        <w:tc>
          <w:tcPr>
            <w:tcW w:type="dxa" w:w="1417"/>
          </w:tcPr>
          <w:p>
            <w:r>
              <w:rPr>
                <w:sz w:val="14"/>
              </w:rPr>
              <w:t>seeds, young shoots, roots (cooked), leaves (cooked)</w:t>
            </w:r>
          </w:p>
        </w:tc>
        <w:tc>
          <w:tcPr>
            <w:tcW w:type="dxa" w:w="1814"/>
          </w:tcPr>
          <w:p>
            <w:r>
              <w:rPr>
                <w:sz w:val="14"/>
              </w:rPr>
              <w:t>food_forest,medicine,wildlife_habitat,pollinator,edible_landscape,dynamic_accumulator,ornamental</w:t>
            </w:r>
          </w:p>
        </w:tc>
        <w:tc>
          <w:tcPr>
            <w:tcW w:type="dxa" w:w="2324"/>
          </w:tcPr>
          <w:p>
            <w:r>
              <w:rPr>
                <w:sz w:val="14"/>
              </w:rPr>
              <w:t>Balsamroot is a showy, deep-rooted prairie perennial of well-drained slopes and grasslands in Zone 3-4 Alberta that acts as a dynamic accumulator, drawing up nutrients from depth via its massive taproot which can reach over a metre deep. Nearly all parts were used by Indigenous peoples including the Blackfoot and Stoney Nakoda for food and medicine, with seeds eaten like sunflower seeds and roots prepared as a poultice or consumed for respiratory complaints. It is slow to establish from seed but very long-lived and drought-resilient once mature; avoid transplanting established plants as the taproot does not tolerate disturbance.</w:t>
            </w:r>
          </w:p>
        </w:tc>
      </w:tr>
      <w:tr>
        <w:tc>
          <w:tcPr>
            <w:tcW w:type="dxa" w:w="1814"/>
            <w:shd w:val="clear" w:color="auto" w:fill="f1f8e9"/>
          </w:tcPr>
          <w:p>
            <w:r>
              <w:rPr>
                <w:sz w:val="14"/>
              </w:rPr>
              <w:t>Basket Willow</w:t>
            </w:r>
          </w:p>
        </w:tc>
        <w:tc>
          <w:tcPr>
            <w:tcW w:type="dxa" w:w="2154"/>
            <w:shd w:val="clear" w:color="auto" w:fill="f1f8e9"/>
          </w:tcPr>
          <w:p>
            <w:r>
              <w:rPr>
                <w:sz w:val="14"/>
              </w:rPr>
              <w:t>Salix petiolaris</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3.0</w:t>
            </w:r>
          </w:p>
        </w:tc>
        <w:tc>
          <w:tcPr>
            <w:tcW w:type="dxa" w:w="510"/>
            <w:shd w:val="clear" w:color="auto" w:fill="f1f8e9"/>
          </w:tcPr>
          <w:p>
            <w:r>
              <w:rPr>
                <w:sz w:val="14"/>
              </w:rPr>
              <w:t>2.0</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wildlife_habitat,erosion_control,biomass,hedge,windbreak,water_purification,pollinator</w:t>
            </w:r>
          </w:p>
        </w:tc>
        <w:tc>
          <w:tcPr>
            <w:tcW w:type="dxa" w:w="2324"/>
            <w:shd w:val="clear" w:color="auto" w:fill="f1f8e9"/>
          </w:tcPr>
          <w:p>
            <w:r>
              <w:rPr>
                <w:sz w:val="14"/>
              </w:rPr>
              <w:t>A riparian specialist willow forming dense thickets along streambanks, wetland margins, and floodplains in Alberta, providing critical early-season catkins for pollinators and overwintering wildlife cover. Its extensive root system excels at streambank stabilization and erosion control in Zone 3-4 riparian permaculture systems. Branches are traditionally used for basket weaving; plant is a specialist host for numerous willow-dependent lepidoptera species.</w:t>
            </w:r>
          </w:p>
        </w:tc>
      </w:tr>
      <w:tr>
        <w:tc>
          <w:tcPr>
            <w:tcW w:type="dxa" w:w="1814"/>
          </w:tcPr>
          <w:p>
            <w:r>
              <w:rPr>
                <w:sz w:val="14"/>
              </w:rPr>
              <w:t>Beaked Hazelnut</w:t>
            </w:r>
          </w:p>
        </w:tc>
        <w:tc>
          <w:tcPr>
            <w:tcW w:type="dxa" w:w="2154"/>
          </w:tcPr>
          <w:p>
            <w:r>
              <w:rPr>
                <w:sz w:val="14"/>
              </w:rPr>
              <w:t>Corylus cornuta</w:t>
            </w:r>
          </w:p>
        </w:tc>
        <w:tc>
          <w:tcPr>
            <w:tcW w:type="dxa" w:w="907"/>
          </w:tcPr>
          <w:p>
            <w:r>
              <w:rPr>
                <w:sz w:val="14"/>
              </w:rPr>
              <w:t>Shrub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3</w:t>
            </w:r>
          </w:p>
        </w:tc>
        <w:tc>
          <w:tcPr>
            <w:tcW w:type="dxa" w:w="510"/>
          </w:tcPr>
          <w:p>
            <w:r>
              <w:rPr>
                <w:sz w:val="14"/>
              </w:rPr>
              <w:t>2</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6</w:t>
            </w:r>
          </w:p>
        </w:tc>
        <w:tc>
          <w:tcPr>
            <w:tcW w:type="dxa" w:w="567"/>
          </w:tcPr>
          <w:p>
            <w:r>
              <w:rPr>
                <w:sz w:val="14"/>
              </w:rPr>
              <w:t>Yes</w:t>
            </w:r>
          </w:p>
        </w:tc>
        <w:tc>
          <w:tcPr>
            <w:tcW w:type="dxa" w:w="1417"/>
          </w:tcPr>
          <w:p>
            <w:r>
              <w:rPr>
                <w:sz w:val="14"/>
              </w:rPr>
              <w:t>nuts</w:t>
            </w:r>
          </w:p>
        </w:tc>
        <w:tc>
          <w:tcPr>
            <w:tcW w:type="dxa" w:w="1814"/>
          </w:tcPr>
          <w:p>
            <w:r>
              <w:rPr>
                <w:sz w:val="14"/>
              </w:rPr>
              <w:t>food_forest,wildlife_habitat,pollinator</w:t>
            </w:r>
          </w:p>
        </w:tc>
        <w:tc>
          <w:tcPr>
            <w:tcW w:type="dxa" w:w="2324"/>
          </w:tcPr>
          <w:p>
            <w:r>
              <w:rPr>
                <w:sz w:val="14"/>
              </w:rPr>
              <w:t>Only native nut tree in Alberta. Small but flavourful hazelnuts. Understory shrub. Very early catkin pollen source.</w:t>
            </w:r>
          </w:p>
        </w:tc>
      </w:tr>
      <w:tr>
        <w:tc>
          <w:tcPr>
            <w:tcW w:type="dxa" w:w="1814"/>
            <w:shd w:val="clear" w:color="auto" w:fill="f1f8e9"/>
          </w:tcPr>
          <w:p>
            <w:r>
              <w:rPr>
                <w:sz w:val="14"/>
              </w:rPr>
              <w:t>Beaked Sedge</w:t>
            </w:r>
          </w:p>
        </w:tc>
        <w:tc>
          <w:tcPr>
            <w:tcW w:type="dxa" w:w="2154"/>
            <w:shd w:val="clear" w:color="auto" w:fill="f1f8e9"/>
          </w:tcPr>
          <w:p>
            <w:r>
              <w:rPr>
                <w:sz w:val="14"/>
              </w:rPr>
              <w:t>Carex rostrata</w:t>
            </w:r>
          </w:p>
        </w:tc>
        <w:tc>
          <w:tcPr>
            <w:tcW w:type="dxa" w:w="907"/>
            <w:shd w:val="clear" w:color="auto" w:fill="f1f8e9"/>
          </w:tcPr>
          <w:p>
            <w:r>
              <w:rPr>
                <w:sz w:val="14"/>
              </w:rPr>
              <w:t>Sedge</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0.9</w:t>
            </w:r>
          </w:p>
        </w:tc>
        <w:tc>
          <w:tcPr>
            <w:tcW w:type="dxa" w:w="510"/>
            <w:shd w:val="clear" w:color="auto" w:fill="f1f8e9"/>
          </w:tcPr>
          <w:p>
            <w:r>
              <w:rPr>
                <w:sz w:val="14"/>
              </w:rPr>
              <w:t>0.5</w:t>
            </w:r>
          </w:p>
        </w:tc>
        <w:tc>
          <w:tcPr>
            <w:tcW w:type="dxa" w:w="794"/>
            <w:shd w:val="clear" w:color="auto" w:fill="f1f8e9"/>
          </w:tcPr>
          <w:p>
            <w:r>
              <w:rPr>
                <w:sz w:val="14"/>
              </w:rPr>
              <w:t>4.5–7.0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erosion_control,wildlife_habitat,water_purification,biomass,groundcover</w:t>
            </w:r>
          </w:p>
        </w:tc>
        <w:tc>
          <w:tcPr>
            <w:tcW w:type="dxa" w:w="2324"/>
            <w:shd w:val="clear" w:color="auto" w:fill="f1f8e9"/>
          </w:tcPr>
          <w:p>
            <w:r>
              <w:rPr>
                <w:sz w:val="14"/>
              </w:rPr>
              <w:t>Circumpolar sedge common in Alberta fens, marshes, and lake margins; tolerates standing water and strongly acidic peat substrates, making it valuable for sphagnum bog and fen restoration within Zone 3-4 permaculture systems. Forms spreading colonies via rhizomes that bind soft, waterlogged soils and create habitat structure for waterfowl and amphibians. Not commercially available in retail; sourced only through native plant nurseries or specialist seed collections.</w:t>
            </w:r>
          </w:p>
        </w:tc>
      </w:tr>
      <w:tr>
        <w:tc>
          <w:tcPr>
            <w:tcW w:type="dxa" w:w="1814"/>
          </w:tcPr>
          <w:p>
            <w:r>
              <w:rPr>
                <w:sz w:val="14"/>
              </w:rPr>
              <w:t>Bearberry</w:t>
            </w:r>
          </w:p>
        </w:tc>
        <w:tc>
          <w:tcPr>
            <w:tcW w:type="dxa" w:w="2154"/>
          </w:tcPr>
          <w:p>
            <w:r>
              <w:rPr>
                <w:sz w:val="14"/>
              </w:rPr>
              <w:t>Arctostaphylos uva-ursi</w:t>
            </w:r>
          </w:p>
        </w:tc>
        <w:tc>
          <w:tcPr>
            <w:tcW w:type="dxa" w:w="907"/>
          </w:tcPr>
          <w:p>
            <w:r>
              <w:rPr>
                <w:sz w:val="14"/>
              </w:rPr>
              <w:t>Groundcover</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0.15</w:t>
            </w:r>
          </w:p>
        </w:tc>
        <w:tc>
          <w:tcPr>
            <w:tcW w:type="dxa" w:w="510"/>
          </w:tcPr>
          <w:p>
            <w:r>
              <w:rPr>
                <w:sz w:val="14"/>
              </w:rPr>
              <w:t>0.5</w:t>
            </w:r>
          </w:p>
        </w:tc>
        <w:tc>
          <w:tcPr>
            <w:tcW w:type="dxa" w:w="794"/>
          </w:tcPr>
          <w:p>
            <w:r>
              <w:rPr>
                <w:sz w:val="14"/>
              </w:rPr>
              <w:t>4.5–7</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fruit,leaves</w:t>
            </w:r>
          </w:p>
        </w:tc>
        <w:tc>
          <w:tcPr>
            <w:tcW w:type="dxa" w:w="1814"/>
          </w:tcPr>
          <w:p>
            <w:r>
              <w:rPr>
                <w:sz w:val="14"/>
              </w:rPr>
              <w:t>groundcover,medicine,wildlife_habitat</w:t>
            </w:r>
          </w:p>
        </w:tc>
        <w:tc>
          <w:tcPr>
            <w:tcW w:type="dxa" w:w="2324"/>
          </w:tcPr>
          <w:p>
            <w:r>
              <w:rPr>
                <w:sz w:val="14"/>
              </w:rPr>
              <w:t>Kinnikinnick. Excellent evergreen groundcover. Fruit bland but edible. Leaf tea traditional for urinary tract. Fixes sandy soils.</w:t>
            </w:r>
          </w:p>
        </w:tc>
      </w:tr>
      <w:tr>
        <w:tc>
          <w:tcPr>
            <w:tcW w:type="dxa" w:w="1814"/>
            <w:shd w:val="clear" w:color="auto" w:fill="f1f8e9"/>
          </w:tcPr>
          <w:p>
            <w:r>
              <w:rPr>
                <w:sz w:val="14"/>
              </w:rPr>
              <w:t>Bebb's Sedge</w:t>
            </w:r>
          </w:p>
        </w:tc>
        <w:tc>
          <w:tcPr>
            <w:tcW w:type="dxa" w:w="2154"/>
            <w:shd w:val="clear" w:color="auto" w:fill="f1f8e9"/>
          </w:tcPr>
          <w:p>
            <w:r>
              <w:rPr>
                <w:sz w:val="14"/>
              </w:rPr>
              <w:t>Carex bebbii</w:t>
            </w:r>
          </w:p>
        </w:tc>
        <w:tc>
          <w:tcPr>
            <w:tcW w:type="dxa" w:w="907"/>
            <w:shd w:val="clear" w:color="auto" w:fill="f1f8e9"/>
          </w:tcPr>
          <w:p>
            <w:r>
              <w:rPr>
                <w:sz w:val="14"/>
              </w:rPr>
              <w:t>Sedge</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groundcover,erosion_control,wildlife_habitat,pollinator</w:t>
            </w:r>
          </w:p>
        </w:tc>
        <w:tc>
          <w:tcPr>
            <w:tcW w:type="dxa" w:w="2324"/>
            <w:shd w:val="clear" w:color="auto" w:fill="f1f8e9"/>
          </w:tcPr>
          <w:p>
            <w:r>
              <w:rPr>
                <w:sz w:val="14"/>
              </w:rPr>
              <w:t>Fine-textured sedge of moist to wet meadows and riparian edges across Alberta; well-suited as a groundcover or meadow matrix plant in Zone 3-4 permaculture designs where periodic moisture is available. Listed by the Edmonton Native Plant Group (ENPS) and occasionally included in native seed mixes, making it more accessible than many aquatic sedges for restoration plantings. Provides seed food for finches and sparrows and supports sedge-specialist insects.</w:t>
            </w:r>
          </w:p>
        </w:tc>
      </w:tr>
      <w:tr>
        <w:tc>
          <w:tcPr>
            <w:tcW w:type="dxa" w:w="1814"/>
          </w:tcPr>
          <w:p>
            <w:r>
              <w:rPr>
                <w:sz w:val="14"/>
              </w:rPr>
              <w:t>Bebb's Willow</w:t>
            </w:r>
          </w:p>
        </w:tc>
        <w:tc>
          <w:tcPr>
            <w:tcW w:type="dxa" w:w="2154"/>
          </w:tcPr>
          <w:p>
            <w:r>
              <w:rPr>
                <w:sz w:val="14"/>
              </w:rPr>
              <w:t>Salix bebbiana</w:t>
            </w:r>
          </w:p>
        </w:tc>
        <w:tc>
          <w:tcPr>
            <w:tcW w:type="dxa" w:w="907"/>
          </w:tcPr>
          <w:p>
            <w:r>
              <w:rPr>
                <w:sz w:val="14"/>
              </w:rPr>
              <w:t>Tree</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8</w:t>
            </w:r>
          </w:p>
        </w:tc>
        <w:tc>
          <w:tcPr>
            <w:tcW w:type="dxa" w:w="510"/>
          </w:tcPr>
          <w:p>
            <w:r>
              <w:rPr>
                <w:sz w:val="14"/>
              </w:rPr>
              <w:t>3</w:t>
            </w:r>
          </w:p>
        </w:tc>
        <w:tc>
          <w:tcPr>
            <w:tcW w:type="dxa" w:w="794"/>
          </w:tcPr>
          <w:p>
            <w:r>
              <w:rPr>
                <w:sz w:val="14"/>
              </w:rPr>
              <w:t>5–7.5</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8</w:t>
            </w:r>
          </w:p>
        </w:tc>
        <w:tc>
          <w:tcPr>
            <w:tcW w:type="dxa" w:w="567"/>
          </w:tcPr>
          <w:p>
            <w:r>
              <w:rPr>
                <w:sz w:val="14"/>
              </w:rPr>
              <w:t>Yes</w:t>
            </w:r>
          </w:p>
        </w:tc>
        <w:tc>
          <w:tcPr>
            <w:tcW w:type="dxa" w:w="1417"/>
          </w:tcPr>
          <w:p>
            <w:r>
              <w:rPr>
                <w:sz w:val="14"/>
              </w:rPr>
              <w:t>bark</w:t>
            </w:r>
          </w:p>
        </w:tc>
        <w:tc>
          <w:tcPr>
            <w:tcW w:type="dxa" w:w="1814"/>
          </w:tcPr>
          <w:p>
            <w:r>
              <w:rPr>
                <w:sz w:val="14"/>
              </w:rPr>
              <w:t>medicine,wildlife_habitat,pioneer,biomass</w:t>
            </w:r>
          </w:p>
        </w:tc>
        <w:tc>
          <w:tcPr>
            <w:tcW w:type="dxa" w:w="2324"/>
          </w:tcPr>
          <w:p>
            <w:r>
              <w:rPr>
                <w:sz w:val="14"/>
              </w:rPr>
              <w:t>Diamond willow. Bark contains salicin (aspirin precursor). Traditional pain remedy. Fast-growing riparian species.</w:t>
            </w:r>
          </w:p>
        </w:tc>
      </w:tr>
      <w:tr>
        <w:tc>
          <w:tcPr>
            <w:tcW w:type="dxa" w:w="1814"/>
            <w:shd w:val="clear" w:color="auto" w:fill="f1f8e9"/>
          </w:tcPr>
          <w:p>
            <w:r>
              <w:rPr>
                <w:sz w:val="14"/>
              </w:rPr>
              <w:t>Big Bluestem</w:t>
            </w:r>
          </w:p>
        </w:tc>
        <w:tc>
          <w:tcPr>
            <w:tcW w:type="dxa" w:w="2154"/>
            <w:shd w:val="clear" w:color="auto" w:fill="f1f8e9"/>
          </w:tcPr>
          <w:p>
            <w:r>
              <w:rPr>
                <w:sz w:val="14"/>
              </w:rPr>
              <w:t>Andropogon gerardii</w:t>
            </w:r>
          </w:p>
        </w:tc>
        <w:tc>
          <w:tcPr>
            <w:tcW w:type="dxa" w:w="907"/>
            <w:shd w:val="clear" w:color="auto" w:fill="f1f8e9"/>
          </w:tcPr>
          <w:p>
            <w:r>
              <w:rPr>
                <w:sz w:val="14"/>
              </w:rPr>
              <w:t>Grass</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1.8</w:t>
            </w:r>
          </w:p>
        </w:tc>
        <w:tc>
          <w:tcPr>
            <w:tcW w:type="dxa" w:w="510"/>
            <w:shd w:val="clear" w:color="auto" w:fill="f1f8e9"/>
          </w:tcPr>
          <w:p>
            <w:r>
              <w:rPr>
                <w:sz w:val="14"/>
              </w:rPr>
              <w:t>0.6</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wildlife_habitat,biomass,erosion_control,ornamental,dynamic_accumulator,groundcover</w:t>
            </w:r>
          </w:p>
        </w:tc>
        <w:tc>
          <w:tcPr>
            <w:tcW w:type="dxa" w:w="2324"/>
            <w:shd w:val="clear" w:color="auto" w:fill="f1f8e9"/>
          </w:tcPr>
          <w:p>
            <w:r>
              <w:rPr>
                <w:sz w:val="14"/>
              </w:rPr>
              <w:t>A dominant warm-season prairie grass of the tallgrass and mixed-grass ecosystems; Manitoba provenance stock (ALCLA) is recommended for Alberta Zone 3-4 plantings to ensure local climate adaptation. Deeply rooted to 3 m or more, it builds exceptional soil organic matter, sequesters carbon, and provides dense nesting and overwintering cover for grassland birds and insects. Non-invasive and slow to establish but long-lived once rooted; no known toxicity.</w:t>
            </w:r>
          </w:p>
        </w:tc>
      </w:tr>
      <w:tr>
        <w:tc>
          <w:tcPr>
            <w:tcW w:type="dxa" w:w="1814"/>
          </w:tcPr>
          <w:p>
            <w:r>
              <w:rPr>
                <w:sz w:val="14"/>
              </w:rPr>
              <w:t>Big Sagebrush</w:t>
            </w:r>
          </w:p>
        </w:tc>
        <w:tc>
          <w:tcPr>
            <w:tcW w:type="dxa" w:w="2154"/>
          </w:tcPr>
          <w:p>
            <w:r>
              <w:rPr>
                <w:sz w:val="14"/>
              </w:rPr>
              <w:t>Artemisia tridentata</w:t>
            </w:r>
          </w:p>
        </w:tc>
        <w:tc>
          <w:tcPr>
            <w:tcW w:type="dxa" w:w="907"/>
          </w:tcPr>
          <w:p>
            <w:r>
              <w:rPr>
                <w:sz w:val="14"/>
              </w:rPr>
              <w:t>Shrub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1.5</w:t>
            </w:r>
          </w:p>
        </w:tc>
        <w:tc>
          <w:tcPr>
            <w:tcW w:type="dxa" w:w="510"/>
          </w:tcPr>
          <w:p>
            <w:r>
              <w:rPr>
                <w:sz w:val="14"/>
              </w:rPr>
              <w:t>1.5</w:t>
            </w:r>
          </w:p>
        </w:tc>
        <w:tc>
          <w:tcPr>
            <w:tcW w:type="dxa" w:w="794"/>
          </w:tcPr>
          <w:p>
            <w:r>
              <w:rPr>
                <w:sz w:val="14"/>
              </w:rPr>
              <w:t>6.0–8.0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Yes</w:t>
            </w:r>
          </w:p>
        </w:tc>
        <w:tc>
          <w:tcPr>
            <w:tcW w:type="dxa" w:w="1417"/>
          </w:tcPr>
          <w:p>
            <w:r>
              <w:rPr>
                <w:sz w:val="14"/>
              </w:rPr>
              <w:t>leaves</w:t>
            </w:r>
          </w:p>
        </w:tc>
        <w:tc>
          <w:tcPr>
            <w:tcW w:type="dxa" w:w="1814"/>
          </w:tcPr>
          <w:p>
            <w:r>
              <w:rPr>
                <w:sz w:val="14"/>
              </w:rPr>
              <w:t>wildlife_habitat,windbreak,medicine,erosion_control,ornamental,dynamic_accumulator,hedge</w:t>
            </w:r>
          </w:p>
        </w:tc>
        <w:tc>
          <w:tcPr>
            <w:tcW w:type="dxa" w:w="2324"/>
          </w:tcPr>
          <w:p>
            <w:r>
              <w:rPr>
                <w:sz w:val="14"/>
              </w:rPr>
              <w:t>An iconic aromatic evergreen shrub of dry prairie and badland ecosystems in southern Alberta, providing critical winter forage and thermal cover for mule deer, pronghorn, and sage-dependent bird species. Highly drought-tolerant with deep taproots that access subsoil moisture; well-suited to xeriscape and dryland permaculture food forests in Zone 3-4. Leaves hold strong medicinal and ceremonial significance in numerous Indigenous traditions; avoid consumption in large quantities as volatile oils can be toxic.</w:t>
            </w:r>
          </w:p>
        </w:tc>
      </w:tr>
      <w:tr>
        <w:tc>
          <w:tcPr>
            <w:tcW w:type="dxa" w:w="1814"/>
            <w:shd w:val="clear" w:color="auto" w:fill="f1f8e9"/>
          </w:tcPr>
          <w:p>
            <w:r>
              <w:rPr>
                <w:sz w:val="14"/>
              </w:rPr>
              <w:t>Big-head Rush</w:t>
            </w:r>
          </w:p>
        </w:tc>
        <w:tc>
          <w:tcPr>
            <w:tcW w:type="dxa" w:w="2154"/>
            <w:shd w:val="clear" w:color="auto" w:fill="f1f8e9"/>
          </w:tcPr>
          <w:p>
            <w:r>
              <w:rPr>
                <w:sz w:val="14"/>
              </w:rPr>
              <w:t>Juncus vaseyi</w:t>
            </w:r>
          </w:p>
        </w:tc>
        <w:tc>
          <w:tcPr>
            <w:tcW w:type="dxa" w:w="907"/>
            <w:shd w:val="clear" w:color="auto" w:fill="f1f8e9"/>
          </w:tcPr>
          <w:p>
            <w:r>
              <w:rPr>
                <w:sz w:val="14"/>
              </w:rPr>
              <w:t>Rush</w:t>
            </w:r>
          </w:p>
        </w:tc>
        <w:tc>
          <w:tcPr>
            <w:tcW w:type="dxa" w:w="794"/>
            <w:shd w:val="clear" w:color="auto" w:fill="f1f8e9"/>
          </w:tcPr>
          <w:p>
            <w:r>
              <w:rPr>
                <w:sz w:val="14"/>
              </w:rPr>
              <w:t>2–5</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erosion_control,wildlife_habitat,groundcover</w:t>
            </w:r>
          </w:p>
        </w:tc>
        <w:tc>
          <w:tcPr>
            <w:tcW w:type="dxa" w:w="2324"/>
            <w:shd w:val="clear" w:color="auto" w:fill="f1f8e9"/>
          </w:tcPr>
          <w:p>
            <w:r>
              <w:rPr>
                <w:sz w:val="14"/>
              </w:rPr>
              <w:t>A rare and provincially tracked rush species found in moist to wet meadows and fen margins across boreal and parkland Alberta; source plants and seed must be obtained from specialist native plant nurseries to ensure genetic authenticity. Not recommended for general permaculture planting due to rarity; best used in targeted ecological restoration of wet meadow communities. No significant edible or medicinal uses documented; ecological value lies in structural diversity of wetland plant communities.</w:t>
            </w:r>
          </w:p>
        </w:tc>
      </w:tr>
      <w:tr>
        <w:tc>
          <w:tcPr>
            <w:tcW w:type="dxa" w:w="1814"/>
          </w:tcPr>
          <w:p>
            <w:r>
              <w:rPr>
                <w:sz w:val="14"/>
              </w:rPr>
              <w:t>Birch-leaved Spirea</w:t>
            </w:r>
          </w:p>
        </w:tc>
        <w:tc>
          <w:tcPr>
            <w:tcW w:type="dxa" w:w="2154"/>
          </w:tcPr>
          <w:p>
            <w:r>
              <w:rPr>
                <w:sz w:val="14"/>
              </w:rPr>
              <w:t>Spiraea betulifolia</w:t>
            </w:r>
          </w:p>
        </w:tc>
        <w:tc>
          <w:tcPr>
            <w:tcW w:type="dxa" w:w="907"/>
          </w:tcPr>
          <w:p>
            <w:r>
              <w:rPr>
                <w:sz w:val="14"/>
              </w:rPr>
              <w:t>Shrub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1.0</w:t>
            </w:r>
          </w:p>
        </w:tc>
        <w:tc>
          <w:tcPr>
            <w:tcW w:type="dxa" w:w="510"/>
          </w:tcPr>
          <w:p>
            <w:r>
              <w:rPr>
                <w:sz w:val="14"/>
              </w:rPr>
              <w:t>1.0</w:t>
            </w:r>
          </w:p>
        </w:tc>
        <w:tc>
          <w:tcPr>
            <w:tcW w:type="dxa" w:w="794"/>
          </w:tcPr>
          <w:p>
            <w:r>
              <w:rPr>
                <w:sz w:val="14"/>
              </w:rPr>
              <w:t>5.5–7.0</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wildlife_habitat,pollinator,ornamental,hedge,erosion_control,groundcover</w:t>
            </w:r>
          </w:p>
        </w:tc>
        <w:tc>
          <w:tcPr>
            <w:tcW w:type="dxa" w:w="2324"/>
          </w:tcPr>
          <w:p>
            <w:r>
              <w:rPr>
                <w:sz w:val="14"/>
              </w:rPr>
              <w:t>A compact, mounding native shrub common in open boreal and montane forests, forest edges, and clearings throughout Alberta, producing masses of white flat-topped flower clusters that are excellent pollinator resources for native bees. Well-suited to forest understory layers in Zone 3-4 permaculture designs, providing dense low cover for ground-nesting birds and small mammals while stabilizing slopes. Non-invasive, low-maintenance, and highly winter-hardy; no significant toxicity reported.</w:t>
            </w:r>
          </w:p>
        </w:tc>
      </w:tr>
      <w:tr>
        <w:tc>
          <w:tcPr>
            <w:tcW w:type="dxa" w:w="1814"/>
            <w:shd w:val="clear" w:color="auto" w:fill="f1f8e9"/>
          </w:tcPr>
          <w:p>
            <w:r>
              <w:rPr>
                <w:sz w:val="14"/>
              </w:rPr>
              <w:t>Bishop's Cap</w:t>
            </w:r>
          </w:p>
        </w:tc>
        <w:tc>
          <w:tcPr>
            <w:tcW w:type="dxa" w:w="2154"/>
            <w:shd w:val="clear" w:color="auto" w:fill="f1f8e9"/>
          </w:tcPr>
          <w:p>
            <w:r>
              <w:rPr>
                <w:sz w:val="14"/>
              </w:rPr>
              <w:t>Mitella nuda</w:t>
            </w:r>
          </w:p>
        </w:tc>
        <w:tc>
          <w:tcPr>
            <w:tcW w:type="dxa" w:w="907"/>
            <w:shd w:val="clear" w:color="auto" w:fill="f1f8e9"/>
          </w:tcPr>
          <w:p>
            <w:r>
              <w:rPr>
                <w:sz w:val="14"/>
              </w:rPr>
              <w:t>Groundcover</w:t>
            </w:r>
          </w:p>
        </w:tc>
        <w:tc>
          <w:tcPr>
            <w:tcW w:type="dxa" w:w="794"/>
            <w:shd w:val="clear" w:color="auto" w:fill="f1f8e9"/>
          </w:tcPr>
          <w:p>
            <w:r>
              <w:rPr>
                <w:sz w:val="14"/>
              </w:rPr>
              <w:t>2–6</w:t>
            </w:r>
          </w:p>
        </w:tc>
        <w:tc>
          <w:tcPr>
            <w:tcW w:type="dxa" w:w="1134"/>
            <w:shd w:val="clear" w:color="auto" w:fill="f1f8e9"/>
          </w:tcPr>
          <w:p>
            <w:r>
              <w:rPr>
                <w:sz w:val="14"/>
              </w:rPr>
              <w:t>Full Shade</w:t>
            </w:r>
          </w:p>
        </w:tc>
        <w:tc>
          <w:tcPr>
            <w:tcW w:type="dxa" w:w="794"/>
            <w:shd w:val="clear" w:color="auto" w:fill="f1f8e9"/>
          </w:tcPr>
          <w:p>
            <w:r>
              <w:rPr>
                <w:sz w:val="14"/>
              </w:rPr>
              <w:t>Medium</w:t>
            </w:r>
          </w:p>
        </w:tc>
        <w:tc>
          <w:tcPr>
            <w:tcW w:type="dxa" w:w="510"/>
            <w:shd w:val="clear" w:color="auto" w:fill="f1f8e9"/>
          </w:tcPr>
          <w:p>
            <w:r>
              <w:rPr>
                <w:sz w:val="14"/>
              </w:rPr>
              <w:t>0.15</w:t>
            </w:r>
          </w:p>
        </w:tc>
        <w:tc>
          <w:tcPr>
            <w:tcW w:type="dxa" w:w="510"/>
            <w:shd w:val="clear" w:color="auto" w:fill="f1f8e9"/>
          </w:tcPr>
          <w:p>
            <w:r>
              <w:rPr>
                <w:sz w:val="14"/>
              </w:rPr>
              <w:t>0.3</w:t>
            </w:r>
          </w:p>
        </w:tc>
        <w:tc>
          <w:tcPr>
            <w:tcW w:type="dxa" w:w="794"/>
            <w:shd w:val="clear" w:color="auto" w:fill="f1f8e9"/>
          </w:tcPr>
          <w:p>
            <w:r>
              <w:rPr>
                <w:sz w:val="14"/>
              </w:rPr>
              <w:t>5.0–6.5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groundcover,wildlife_habitat,ornamental,erosion_control</w:t>
            </w:r>
          </w:p>
        </w:tc>
        <w:tc>
          <w:tcPr>
            <w:tcW w:type="dxa" w:w="2324"/>
            <w:shd w:val="clear" w:color="auto" w:fill="f1f8e9"/>
          </w:tcPr>
          <w:p>
            <w:r>
              <w:rPr>
                <w:sz w:val="14"/>
              </w:rPr>
              <w:t>A delicate woodland groundcover of moist boreal and mixedwood forests in Alberta, forming low mats of rounded leaves and producing intricate lace-like flowers visible only on close inspection; an important indicator species of intact forest floor ecology. Spreads slowly by rhizomes and is well-suited to the shaded understory layer of Zone 3-4 food forest designs where few other groundcovers establish, helping suppress weeds and retain soil moisture. Limited availability in nursery trade; seed germination requires cold stratification and establishment is slow in cultivation.</w:t>
            </w:r>
          </w:p>
        </w:tc>
      </w:tr>
      <w:tr>
        <w:tc>
          <w:tcPr>
            <w:tcW w:type="dxa" w:w="1814"/>
          </w:tcPr>
          <w:p>
            <w:r>
              <w:rPr>
                <w:sz w:val="14"/>
              </w:rPr>
              <w:t>Black Hawthorn</w:t>
            </w:r>
          </w:p>
        </w:tc>
        <w:tc>
          <w:tcPr>
            <w:tcW w:type="dxa" w:w="2154"/>
          </w:tcPr>
          <w:p>
            <w:r>
              <w:rPr>
                <w:sz w:val="14"/>
              </w:rPr>
              <w:t>Crataegus douglasii</w:t>
            </w:r>
          </w:p>
        </w:tc>
        <w:tc>
          <w:tcPr>
            <w:tcW w:type="dxa" w:w="907"/>
          </w:tcPr>
          <w:p>
            <w:r>
              <w:rPr>
                <w:sz w:val="14"/>
              </w:rPr>
              <w:t>Shrub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6.0</w:t>
            </w:r>
          </w:p>
        </w:tc>
        <w:tc>
          <w:tcPr>
            <w:tcW w:type="dxa" w:w="510"/>
          </w:tcPr>
          <w:p>
            <w:r>
              <w:rPr>
                <w:sz w:val="14"/>
              </w:rPr>
              <w:t>3.0</w:t>
            </w:r>
          </w:p>
        </w:tc>
        <w:tc>
          <w:tcPr>
            <w:tcW w:type="dxa" w:w="794"/>
          </w:tcPr>
          <w:p>
            <w:r>
              <w:rPr>
                <w:sz w:val="14"/>
              </w:rPr>
              <w:t>6.0–7.5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5</w:t>
            </w:r>
          </w:p>
        </w:tc>
        <w:tc>
          <w:tcPr>
            <w:tcW w:type="dxa" w:w="567"/>
          </w:tcPr>
          <w:p>
            <w:r>
              <w:rPr>
                <w:sz w:val="14"/>
              </w:rPr>
              <w:t>No</w:t>
            </w:r>
          </w:p>
        </w:tc>
        <w:tc>
          <w:tcPr>
            <w:tcW w:type="dxa" w:w="1417"/>
          </w:tcPr>
          <w:p>
            <w:r>
              <w:rPr>
                <w:sz w:val="14"/>
              </w:rPr>
              <w:t>fruit</w:t>
            </w:r>
          </w:p>
        </w:tc>
        <w:tc>
          <w:tcPr>
            <w:tcW w:type="dxa" w:w="1814"/>
          </w:tcPr>
          <w:p>
            <w:r>
              <w:rPr>
                <w:sz w:val="14"/>
              </w:rPr>
              <w:t>food_forest,pollinator,wildlife_habitat,windbreak</w:t>
            </w:r>
          </w:p>
        </w:tc>
        <w:tc>
          <w:tcPr>
            <w:tcW w:type="dxa" w:w="2324"/>
          </w:tcPr>
          <w:p>
            <w:r>
              <w:rPr>
                <w:sz w:val="14"/>
              </w:rPr>
              <w:t>Thorny native shrub or small tree with clusters of white flowers and dark purple-black pomes (haws) used traditionally for jams and dried cakes. WARNING: stout 2–3 cm thorns make siting near paths hazardous; seeds contain cyanogenic compounds and should not be chewed. Excellent impenetrable hedgerow and wildlife shelter species.</w:t>
            </w:r>
          </w:p>
        </w:tc>
      </w:tr>
      <w:tr>
        <w:tc>
          <w:tcPr>
            <w:tcW w:type="dxa" w:w="1814"/>
            <w:shd w:val="clear" w:color="auto" w:fill="f1f8e9"/>
          </w:tcPr>
          <w:p>
            <w:r>
              <w:rPr>
                <w:sz w:val="14"/>
              </w:rPr>
              <w:t>Black Spruce</w:t>
            </w:r>
          </w:p>
        </w:tc>
        <w:tc>
          <w:tcPr>
            <w:tcW w:type="dxa" w:w="2154"/>
            <w:shd w:val="clear" w:color="auto" w:fill="f1f8e9"/>
          </w:tcPr>
          <w:p>
            <w:r>
              <w:rPr>
                <w:sz w:val="14"/>
              </w:rPr>
              <w:t>Picea mariana</w:t>
            </w:r>
          </w:p>
        </w:tc>
        <w:tc>
          <w:tcPr>
            <w:tcW w:type="dxa" w:w="907"/>
            <w:shd w:val="clear" w:color="auto" w:fill="f1f8e9"/>
          </w:tcPr>
          <w:p>
            <w:r>
              <w:rPr>
                <w:sz w:val="14"/>
              </w:rPr>
              <w:t>Tree</w:t>
            </w:r>
          </w:p>
        </w:tc>
        <w:tc>
          <w:tcPr>
            <w:tcW w:type="dxa" w:w="794"/>
            <w:shd w:val="clear" w:color="auto" w:fill="f1f8e9"/>
          </w:tcPr>
          <w:p>
            <w:r>
              <w:rPr>
                <w:sz w:val="14"/>
              </w:rPr>
              <w:t>1–6</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15</w:t>
            </w:r>
          </w:p>
        </w:tc>
        <w:tc>
          <w:tcPr>
            <w:tcW w:type="dxa" w:w="510"/>
            <w:shd w:val="clear" w:color="auto" w:fill="f1f8e9"/>
          </w:tcPr>
          <w:p>
            <w:r>
              <w:rPr>
                <w:sz w:val="14"/>
              </w:rPr>
              <w:t>3</w:t>
            </w:r>
          </w:p>
        </w:tc>
        <w:tc>
          <w:tcPr>
            <w:tcW w:type="dxa" w:w="794"/>
            <w:shd w:val="clear" w:color="auto" w:fill="f1f8e9"/>
          </w:tcPr>
          <w:p>
            <w:r>
              <w:rPr>
                <w:sz w:val="14"/>
              </w:rPr>
              <w:t>4–6</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windbreak,medicine,wildlife_habitat</w:t>
            </w:r>
          </w:p>
        </w:tc>
        <w:tc>
          <w:tcPr>
            <w:tcW w:type="dxa" w:w="2324"/>
            <w:shd w:val="clear" w:color="auto" w:fill="f1f8e9"/>
          </w:tcPr>
          <w:p>
            <w:r>
              <w:rPr>
                <w:sz w:val="14"/>
              </w:rPr>
              <w:t>Bog/muskeg species. Similar medicinal uses to white spruce. Slower growing. Root used for lacing birchbark.</w:t>
            </w:r>
          </w:p>
        </w:tc>
      </w:tr>
      <w:tr>
        <w:tc>
          <w:tcPr>
            <w:tcW w:type="dxa" w:w="1814"/>
          </w:tcPr>
          <w:p>
            <w:r>
              <w:rPr>
                <w:sz w:val="14"/>
              </w:rPr>
              <w:t>Black-eyed Susan</w:t>
            </w:r>
          </w:p>
        </w:tc>
        <w:tc>
          <w:tcPr>
            <w:tcW w:type="dxa" w:w="2154"/>
          </w:tcPr>
          <w:p>
            <w:r>
              <w:rPr>
                <w:sz w:val="14"/>
              </w:rPr>
              <w:t>Rudbeckia hirta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0.7</w:t>
            </w:r>
          </w:p>
        </w:tc>
        <w:tc>
          <w:tcPr>
            <w:tcW w:type="dxa" w:w="510"/>
          </w:tcPr>
          <w:p>
            <w:r>
              <w:rPr>
                <w:sz w:val="14"/>
              </w:rPr>
              <w:t>0.3</w:t>
            </w:r>
          </w:p>
        </w:tc>
        <w:tc>
          <w:tcPr>
            <w:tcW w:type="dxa" w:w="794"/>
          </w:tcPr>
          <w:p>
            <w:r>
              <w:rPr>
                <w:sz w:val="14"/>
              </w:rPr>
              <w:t>6–7.5</w:t>
            </w:r>
          </w:p>
        </w:tc>
        <w:tc>
          <w:tcPr>
            <w:tcW w:type="dxa" w:w="1020"/>
          </w:tcPr>
          <w:p>
            <w:r>
              <w:rPr>
                <w:sz w:val="14"/>
              </w:rPr>
              <w:t>Herbaceous</w:t>
            </w:r>
          </w:p>
        </w:tc>
        <w:tc>
          <w:tcPr>
            <w:tcW w:type="dxa" w:w="794"/>
          </w:tcPr>
          <w:p>
            <w:r>
              <w:rPr>
                <w:sz w:val="14"/>
              </w:rPr>
              <w:t>Biennial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r>
          </w:p>
        </w:tc>
        <w:tc>
          <w:tcPr>
            <w:tcW w:type="dxa" w:w="1814"/>
          </w:tcPr>
          <w:p>
            <w:r>
              <w:rPr>
                <w:sz w:val="14"/>
              </w:rPr>
              <w:t>pollinator,wildlife_habitat</w:t>
            </w:r>
          </w:p>
        </w:tc>
        <w:tc>
          <w:tcPr>
            <w:tcW w:type="dxa" w:w="2324"/>
          </w:tcPr>
          <w:p>
            <w:r>
              <w:rPr>
                <w:sz w:val="14"/>
              </w:rPr>
              <w:t>Classic prairie wildflower. Long bloom period. Self-seeds freely. Excellent for pollinator gardens.</w:t>
            </w:r>
          </w:p>
        </w:tc>
      </w:tr>
      <w:tr>
        <w:tc>
          <w:tcPr>
            <w:tcW w:type="dxa" w:w="1814"/>
            <w:shd w:val="clear" w:color="auto" w:fill="f1f8e9"/>
          </w:tcPr>
          <w:p>
            <w:r>
              <w:rPr>
                <w:sz w:val="14"/>
              </w:rPr>
              <w:t>Blanketflower</w:t>
            </w:r>
          </w:p>
        </w:tc>
        <w:tc>
          <w:tcPr>
            <w:tcW w:type="dxa" w:w="2154"/>
            <w:shd w:val="clear" w:color="auto" w:fill="f1f8e9"/>
          </w:tcPr>
          <w:p>
            <w:r>
              <w:rPr>
                <w:sz w:val="14"/>
              </w:rPr>
              <w:t>Gaillardia aristata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Long-blooming prairie wildflower. Very drought tolerant. Red and yellow bicolour flowers.</w:t>
            </w:r>
          </w:p>
        </w:tc>
      </w:tr>
      <w:tr>
        <w:tc>
          <w:tcPr>
            <w:tcW w:type="dxa" w:w="1814"/>
          </w:tcPr>
          <w:p>
            <w:r>
              <w:rPr>
                <w:sz w:val="14"/>
              </w:rPr>
              <w:t>Blue Clematis</w:t>
            </w:r>
          </w:p>
        </w:tc>
        <w:tc>
          <w:tcPr>
            <w:tcW w:type="dxa" w:w="2154"/>
          </w:tcPr>
          <w:p>
            <w:r>
              <w:rPr>
                <w:sz w:val="14"/>
              </w:rPr>
              <w:t>Clematis occidentalis</w:t>
            </w:r>
          </w:p>
        </w:tc>
        <w:tc>
          <w:tcPr>
            <w:tcW w:type="dxa" w:w="907"/>
          </w:tcPr>
          <w:p>
            <w:r>
              <w:rPr>
                <w:sz w:val="14"/>
              </w:rPr>
              <w:t>Vine</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3.0</w:t>
            </w:r>
          </w:p>
        </w:tc>
        <w:tc>
          <w:tcPr>
            <w:tcW w:type="dxa" w:w="510"/>
          </w:tcPr>
          <w:p>
            <w:r>
              <w:rPr>
                <w:sz w:val="14"/>
              </w:rPr>
              <w:t>1.0</w:t>
            </w:r>
          </w:p>
        </w:tc>
        <w:tc>
          <w:tcPr>
            <w:tcW w:type="dxa" w:w="794"/>
          </w:tcPr>
          <w:p>
            <w:r>
              <w:rPr>
                <w:sz w:val="14"/>
              </w:rPr>
              <w:t>6.0–7.5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wildlife_habitat,pollinator,ornamental,erosion_control,hedge</w:t>
            </w:r>
          </w:p>
        </w:tc>
        <w:tc>
          <w:tcPr>
            <w:tcW w:type="dxa" w:w="2324"/>
          </w:tcPr>
          <w:p>
            <w:r>
              <w:rPr>
                <w:sz w:val="14"/>
              </w:rPr>
              <w:t>A native climbing vine of forest edges, rocky outcrops, and shrubby slopes in Alberta, bearing large showy blue-purple flowers among the most spectacular of any native plant in the province and feathery ornamental seed heads that persist into winter providing bird nesting material. Excellent for vertical layering in Zone 3-4 permaculture designs, scrambling through shrub layers on trellises, fences, or living host shrubs to maximize space and provide pollinator value. All parts are considered mildly toxic if ingested and may cause skin irritation in sensitive individuals; handle with care.</w:t>
            </w:r>
          </w:p>
        </w:tc>
      </w:tr>
      <w:tr>
        <w:tc>
          <w:tcPr>
            <w:tcW w:type="dxa" w:w="1814"/>
            <w:shd w:val="clear" w:color="auto" w:fill="f1f8e9"/>
          </w:tcPr>
          <w:p>
            <w:r>
              <w:rPr>
                <w:sz w:val="14"/>
              </w:rPr>
              <w:t>Blue Columbine</w:t>
            </w:r>
          </w:p>
        </w:tc>
        <w:tc>
          <w:tcPr>
            <w:tcW w:type="dxa" w:w="2154"/>
            <w:shd w:val="clear" w:color="auto" w:fill="f1f8e9"/>
          </w:tcPr>
          <w:p>
            <w:r>
              <w:rPr>
                <w:sz w:val="14"/>
              </w:rPr>
              <w:t>Aquilegia brevistyla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Blue and white spurred flowers. Hummingbird-pollinated. Woodland edge. Self-seeds.</w:t>
            </w:r>
          </w:p>
        </w:tc>
      </w:tr>
      <w:tr>
        <w:tc>
          <w:tcPr>
            <w:tcW w:type="dxa" w:w="1814"/>
          </w:tcPr>
          <w:p>
            <w:r>
              <w:rPr>
                <w:sz w:val="14"/>
              </w:rPr>
              <w:t>Blue Grama Grass</w:t>
            </w:r>
          </w:p>
        </w:tc>
        <w:tc>
          <w:tcPr>
            <w:tcW w:type="dxa" w:w="2154"/>
          </w:tcPr>
          <w:p>
            <w:r>
              <w:rPr>
                <w:sz w:val="14"/>
              </w:rPr>
              <w:t>Bouteloua gracilis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0.2</w:t>
            </w:r>
          </w:p>
        </w:tc>
        <w:tc>
          <w:tcPr>
            <w:tcW w:type="dxa" w:w="794"/>
          </w:tcPr>
          <w:p>
            <w:r>
              <w:rPr>
                <w:sz w:val="14"/>
              </w:rPr>
              <w:t>6–8.5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groundcover,wildlife_habitat</w:t>
            </w:r>
          </w:p>
        </w:tc>
        <w:tc>
          <w:tcPr>
            <w:tcW w:type="dxa" w:w="2324"/>
          </w:tcPr>
          <w:p>
            <w:r>
              <w:rPr>
                <w:sz w:val="14"/>
              </w:rPr>
              <w:t>Distinctive eyelash-like seedheads. Premier native lawn/meadow grass. Extremely drought tolerant. Warm season.</w:t>
            </w:r>
          </w:p>
        </w:tc>
      </w:tr>
      <w:tr>
        <w:tc>
          <w:tcPr>
            <w:tcW w:type="dxa" w:w="1814"/>
            <w:shd w:val="clear" w:color="auto" w:fill="f1f8e9"/>
          </w:tcPr>
          <w:p>
            <w:r>
              <w:rPr>
                <w:sz w:val="14"/>
              </w:rPr>
              <w:t>Blue-eyed Grass</w:t>
            </w:r>
          </w:p>
        </w:tc>
        <w:tc>
          <w:tcPr>
            <w:tcW w:type="dxa" w:w="2154"/>
            <w:shd w:val="clear" w:color="auto" w:fill="f1f8e9"/>
          </w:tcPr>
          <w:p>
            <w:r>
              <w:rPr>
                <w:sz w:val="14"/>
              </w:rPr>
              <w:t>Sisyrinchium montanum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0.2</w:t>
            </w:r>
          </w:p>
        </w:tc>
        <w:tc>
          <w:tcPr>
            <w:tcW w:type="dxa" w:w="510"/>
            <w:shd w:val="clear" w:color="auto" w:fill="f1f8e9"/>
          </w:tcPr>
          <w:p>
            <w:r>
              <w:rPr>
                <w:sz w:val="14"/>
              </w:rPr>
              <w:t>0.1</w:t>
            </w:r>
          </w:p>
        </w:tc>
        <w:tc>
          <w:tcPr>
            <w:tcW w:type="dxa" w:w="794"/>
            <w:shd w:val="clear" w:color="auto" w:fill="f1f8e9"/>
          </w:tcPr>
          <w:p>
            <w:r>
              <w:rPr>
                <w:sz w:val="14"/>
              </w:rPr>
              <w:t>5.5–7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Not a grass — iris family. Small blue star flowers. Charming in meadow plantings. Short-lived but self-seeds.</w:t>
            </w:r>
          </w:p>
        </w:tc>
      </w:tr>
      <w:tr>
        <w:tc>
          <w:tcPr>
            <w:tcW w:type="dxa" w:w="1814"/>
          </w:tcPr>
          <w:p>
            <w:r>
              <w:rPr>
                <w:sz w:val="14"/>
              </w:rPr>
              <w:t>Bluebunch Fescue</w:t>
            </w:r>
          </w:p>
        </w:tc>
        <w:tc>
          <w:tcPr>
            <w:tcW w:type="dxa" w:w="2154"/>
          </w:tcPr>
          <w:p>
            <w:r>
              <w:rPr>
                <w:sz w:val="14"/>
              </w:rPr>
              <w:t>Festuca idahoensis</w:t>
            </w:r>
          </w:p>
        </w:tc>
        <w:tc>
          <w:tcPr>
            <w:tcW w:type="dxa" w:w="907"/>
          </w:tcPr>
          <w:p>
            <w:r>
              <w:rPr>
                <w:sz w:val="14"/>
              </w:rPr>
              <w:t>Grass</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6.0–8.0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groundcover,erosion_control,wildlife_habitat,biomass,ornamental</w:t>
            </w:r>
          </w:p>
        </w:tc>
        <w:tc>
          <w:tcPr>
            <w:tcW w:type="dxa" w:w="2324"/>
          </w:tcPr>
          <w:p>
            <w:r>
              <w:rPr>
                <w:sz w:val="14"/>
              </w:rPr>
              <w:t>A dominant bunchgrass of Alberta's foothills and dry prairie grasslands, providing critical overwintering cover and seed for songbirds and small mammals. Highly drought-tolerant once established; well-suited to rocky or sandy soils on south-facing slopes in Zone 3-4. Not known to be toxic or invasive; no significant edible or medicinal use recorded, though it holds cultural significance as a keystone grassland species.</w:t>
            </w:r>
          </w:p>
        </w:tc>
      </w:tr>
      <w:tr>
        <w:tc>
          <w:tcPr>
            <w:tcW w:type="dxa" w:w="1814"/>
            <w:shd w:val="clear" w:color="auto" w:fill="f1f8e9"/>
          </w:tcPr>
          <w:p>
            <w:r>
              <w:rPr>
                <w:sz w:val="14"/>
              </w:rPr>
              <w:t>Bluejoint Reed Grass</w:t>
            </w:r>
          </w:p>
        </w:tc>
        <w:tc>
          <w:tcPr>
            <w:tcW w:type="dxa" w:w="2154"/>
            <w:shd w:val="clear" w:color="auto" w:fill="f1f8e9"/>
          </w:tcPr>
          <w:p>
            <w:r>
              <w:rPr>
                <w:sz w:val="14"/>
              </w:rPr>
              <w:t>Calamagrostis canadensis</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1.5</w:t>
            </w:r>
          </w:p>
        </w:tc>
        <w:tc>
          <w:tcPr>
            <w:tcW w:type="dxa" w:w="510"/>
            <w:shd w:val="clear" w:color="auto" w:fill="f1f8e9"/>
          </w:tcPr>
          <w:p>
            <w:r>
              <w:rPr>
                <w:sz w:val="14"/>
              </w:rPr>
              <w:t>0.6</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wildlife_habitat,erosion_control,biomass,groundcover,water_purification</w:t>
            </w:r>
          </w:p>
        </w:tc>
        <w:tc>
          <w:tcPr>
            <w:tcW w:type="dxa" w:w="2324"/>
            <w:shd w:val="clear" w:color="auto" w:fill="f1f8e9"/>
          </w:tcPr>
          <w:p>
            <w:r>
              <w:rPr>
                <w:sz w:val="14"/>
              </w:rPr>
              <w:t>A dominant grass of wet meadows, riparian areas, and disturbed boreal sites across Alberta; highly effective in bioswales and moist prairie restoration. Spreads aggressively via rhizomes and can form dense monocultures, so monitor spread in managed gardens. Provides critical nesting and overwintering habitat for many grassland bird species and small mammals.</w:t>
            </w:r>
          </w:p>
        </w:tc>
      </w:tr>
      <w:tr>
        <w:tc>
          <w:tcPr>
            <w:tcW w:type="dxa" w:w="1814"/>
          </w:tcPr>
          <w:p>
            <w:r>
              <w:rPr>
                <w:sz w:val="14"/>
              </w:rPr>
              <w:t>Bog Blueberry</w:t>
            </w:r>
          </w:p>
        </w:tc>
        <w:tc>
          <w:tcPr>
            <w:tcW w:type="dxa" w:w="2154"/>
          </w:tcPr>
          <w:p>
            <w:r>
              <w:rPr>
                <w:sz w:val="14"/>
              </w:rPr>
              <w:t>Vaccinium uliginosum</w:t>
            </w:r>
          </w:p>
        </w:tc>
        <w:tc>
          <w:tcPr>
            <w:tcW w:type="dxa" w:w="907"/>
          </w:tcPr>
          <w:p>
            <w:r>
              <w:rPr>
                <w:sz w:val="14"/>
              </w:rPr>
              <w:t>Shrub</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0.4</w:t>
            </w:r>
          </w:p>
        </w:tc>
        <w:tc>
          <w:tcPr>
            <w:tcW w:type="dxa" w:w="794"/>
          </w:tcPr>
          <w:p>
            <w:r>
              <w:rPr>
                <w:sz w:val="14"/>
              </w:rPr>
              <w:t>4–5.5</w:t>
            </w:r>
          </w:p>
        </w:tc>
        <w:tc>
          <w:tcPr>
            <w:tcW w:type="dxa" w:w="1020"/>
          </w:tcPr>
          <w:p>
            <w:r>
              <w:rPr>
                <w:sz w:val="14"/>
              </w:rPr>
              <w:t>Deciduous</w:t>
            </w:r>
          </w:p>
        </w:tc>
        <w:tc>
          <w:tcPr>
            <w:tcW w:type="dxa" w:w="794"/>
          </w:tcPr>
          <w:p>
            <w:r>
              <w:rPr>
                <w:sz w:val="14"/>
              </w:rPr>
              <w:t>Perennial</w:t>
            </w:r>
          </w:p>
        </w:tc>
        <w:tc>
          <w:tcPr>
            <w:tcW w:type="dxa" w:w="794"/>
          </w:tcPr>
          <w:p>
            <w:r>
              <w:rPr>
                <w:sz w:val="14"/>
              </w:rPr>
              <w:t>Slow</w:t>
            </w:r>
          </w:p>
        </w:tc>
        <w:tc>
          <w:tcPr>
            <w:tcW w:type="dxa" w:w="567"/>
          </w:tcPr>
          <w:p>
            <w:r>
              <w:rPr>
                <w:sz w:val="14"/>
              </w:rPr>
              <w:t>6</w:t>
            </w:r>
          </w:p>
        </w:tc>
        <w:tc>
          <w:tcPr>
            <w:tcW w:type="dxa" w:w="567"/>
          </w:tcPr>
          <w:p>
            <w:r>
              <w:rPr>
                <w:sz w:val="14"/>
              </w:rPr>
              <w:t>Yes</w:t>
            </w:r>
          </w:p>
        </w:tc>
        <w:tc>
          <w:tcPr>
            <w:tcW w:type="dxa" w:w="1417"/>
          </w:tcPr>
          <w:p>
            <w:r>
              <w:rPr>
                <w:sz w:val="14"/>
              </w:rPr>
              <w:t>fruit</w:t>
            </w:r>
          </w:p>
        </w:tc>
        <w:tc>
          <w:tcPr>
            <w:tcW w:type="dxa" w:w="1814"/>
          </w:tcPr>
          <w:p>
            <w:r>
              <w:rPr>
                <w:sz w:val="14"/>
              </w:rPr>
              <w:t>food_forest,wildlife_habitat</w:t>
            </w:r>
          </w:p>
        </w:tc>
        <w:tc>
          <w:tcPr>
            <w:tcW w:type="dxa" w:w="2324"/>
          </w:tcPr>
          <w:p>
            <w:r>
              <w:rPr>
                <w:sz w:val="14"/>
              </w:rPr>
              <w:t>Bog habitat. Blue-black berries slightly larger than V. myrtilloides. Needs consistently moist acidic soil.</w:t>
            </w:r>
          </w:p>
        </w:tc>
      </w:tr>
      <w:tr>
        <w:tc>
          <w:tcPr>
            <w:tcW w:type="dxa" w:w="1814"/>
            <w:shd w:val="clear" w:color="auto" w:fill="f1f8e9"/>
          </w:tcPr>
          <w:p>
            <w:r>
              <w:rPr>
                <w:sz w:val="14"/>
              </w:rPr>
              <w:t>Bog Cranberry</w:t>
            </w:r>
          </w:p>
        </w:tc>
        <w:tc>
          <w:tcPr>
            <w:tcW w:type="dxa" w:w="2154"/>
            <w:shd w:val="clear" w:color="auto" w:fill="f1f8e9"/>
          </w:tcPr>
          <w:p>
            <w:r>
              <w:rPr>
                <w:sz w:val="14"/>
              </w:rPr>
              <w:t>Vaccinium oxycoccos</w:t>
            </w:r>
          </w:p>
        </w:tc>
        <w:tc>
          <w:tcPr>
            <w:tcW w:type="dxa" w:w="907"/>
            <w:shd w:val="clear" w:color="auto" w:fill="f1f8e9"/>
          </w:tcPr>
          <w:p>
            <w:r>
              <w:rPr>
                <w:sz w:val="14"/>
              </w:rPr>
              <w:t>Groundcover</w:t>
            </w:r>
          </w:p>
        </w:tc>
        <w:tc>
          <w:tcPr>
            <w:tcW w:type="dxa" w:w="794"/>
            <w:shd w:val="clear" w:color="auto" w:fill="f1f8e9"/>
          </w:tcPr>
          <w:p>
            <w:r>
              <w:rPr>
                <w:sz w:val="14"/>
              </w:rPr>
              <w:t>2–5</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0.1</w:t>
            </w:r>
          </w:p>
        </w:tc>
        <w:tc>
          <w:tcPr>
            <w:tcW w:type="dxa" w:w="510"/>
            <w:shd w:val="clear" w:color="auto" w:fill="f1f8e9"/>
          </w:tcPr>
          <w:p>
            <w:r>
              <w:rPr>
                <w:sz w:val="14"/>
              </w:rPr>
              <w:t>0.3</w:t>
            </w:r>
          </w:p>
        </w:tc>
        <w:tc>
          <w:tcPr>
            <w:tcW w:type="dxa" w:w="794"/>
            <w:shd w:val="clear" w:color="auto" w:fill="f1f8e9"/>
          </w:tcPr>
          <w:p>
            <w:r>
              <w:rPr>
                <w:sz w:val="14"/>
              </w:rPr>
              <w:t>4.0–5.5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groundcover,food_forest,edible_landscape,wildlife_habitat,pollinator</w:t>
            </w:r>
          </w:p>
        </w:tc>
        <w:tc>
          <w:tcPr>
            <w:tcW w:type="dxa" w:w="2324"/>
            <w:shd w:val="clear" w:color="auto" w:fill="f1f8e9"/>
          </w:tcPr>
          <w:p>
            <w:r>
              <w:rPr>
                <w:sz w:val="14"/>
              </w:rPr>
              <w:t>A mat-forming dwarf shrub of sphagnum bogs and fens across Alberta's boreal zone, producing small tart berries used traditionally by many Indigenous peoples for food and medicine. Requires consistently moist, highly acidic, nutrient-poor soils—best integrated into bog garden or constructed wetland edges in Zone 3-4. Not toxic or invasive; limited commercial availability reflects its specialist growing requirements.</w:t>
            </w:r>
          </w:p>
        </w:tc>
      </w:tr>
      <w:tr>
        <w:tc>
          <w:tcPr>
            <w:tcW w:type="dxa" w:w="1814"/>
          </w:tcPr>
          <w:p>
            <w:r>
              <w:rPr>
                <w:sz w:val="14"/>
              </w:rPr>
              <w:t>Boreal Yarrow</w:t>
            </w:r>
          </w:p>
        </w:tc>
        <w:tc>
          <w:tcPr>
            <w:tcW w:type="dxa" w:w="2154"/>
          </w:tcPr>
          <w:p>
            <w:r>
              <w:rPr>
                <w:sz w:val="14"/>
              </w:rPr>
              <w:t>Achillea borealis</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leaves</w:t>
            </w:r>
          </w:p>
        </w:tc>
        <w:tc>
          <w:tcPr>
            <w:tcW w:type="dxa" w:w="1814"/>
          </w:tcPr>
          <w:p>
            <w:r>
              <w:rPr>
                <w:sz w:val="14"/>
              </w:rPr>
              <w:t>medicine,pollinator,dynamic_accumulator,groundcover,wildlife_habitat,erosion_control,ornamental</w:t>
            </w:r>
          </w:p>
        </w:tc>
        <w:tc>
          <w:tcPr>
            <w:tcW w:type="dxa" w:w="2324"/>
          </w:tcPr>
          <w:p>
            <w:r>
              <w:rPr>
                <w:sz w:val="14"/>
              </w:rPr>
              <w:t>Boreal Yarrow is a drought-adapted alternative to common yarrow, native to dry open habitats and forest edges in Alberta's foothills and boreal zone, with strong pollinator value for native bees and wasps. Medicinally, leaves have been used by Indigenous peoples similarly to Achillea millefolium—as a wound herb, fever remedy, and digestive aid—and young leaves are occasionally used as an aromatic herb. Not toxic at culinary doses, though large medicinal quantities should be avoided during pregnancy; not invasive in native contexts.</w:t>
            </w:r>
          </w:p>
        </w:tc>
      </w:tr>
      <w:tr>
        <w:tc>
          <w:tcPr>
            <w:tcW w:type="dxa" w:w="1814"/>
            <w:shd w:val="clear" w:color="auto" w:fill="f1f8e9"/>
          </w:tcPr>
          <w:p>
            <w:r>
              <w:rPr>
                <w:sz w:val="14"/>
              </w:rPr>
              <w:t>Boreale Oxytropis</w:t>
            </w:r>
          </w:p>
        </w:tc>
        <w:tc>
          <w:tcPr>
            <w:tcW w:type="dxa" w:w="2154"/>
            <w:shd w:val="clear" w:color="auto" w:fill="f1f8e9"/>
          </w:tcPr>
          <w:p>
            <w:r>
              <w:rPr>
                <w:sz w:val="14"/>
              </w:rPr>
              <w:t>Oxytropis borealis</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nitrogen_fixer,wildlife_habitat,erosion_control,ornamental,pioneer</w:t>
            </w:r>
          </w:p>
        </w:tc>
        <w:tc>
          <w:tcPr>
            <w:tcW w:type="dxa" w:w="2324"/>
            <w:shd w:val="clear" w:color="auto" w:fill="f1f8e9"/>
          </w:tcPr>
          <w:p>
            <w:r>
              <w:rPr>
                <w:sz w:val="14"/>
              </w:rPr>
              <w:t>A leguminous prairie forb and nitrogen-fixer native to open gravelly slopes and dry meadows in Alberta, valued in permaculture for improving poor soils and supporting native bee pollinators. CAUTION: Like other locoweeds (Oxytropis spp.), this species contains swainsonine and is toxic to livestock and potentially other mammals if ingested in quantity—avoid planting in areas grazed by horses, cattle, or sheep. Not for culinary or medicinal use; best used as a specialist groundcover and soil-builder in low-maintenance dry landscapes.</w:t>
            </w:r>
          </w:p>
        </w:tc>
      </w:tr>
      <w:tr>
        <w:tc>
          <w:tcPr>
            <w:tcW w:type="dxa" w:w="1814"/>
          </w:tcPr>
          <w:p>
            <w:r>
              <w:rPr>
                <w:sz w:val="14"/>
              </w:rPr>
              <w:t>Bracted Honeysuckle</w:t>
            </w:r>
          </w:p>
        </w:tc>
        <w:tc>
          <w:tcPr>
            <w:tcW w:type="dxa" w:w="2154"/>
          </w:tcPr>
          <w:p>
            <w:r>
              <w:rPr>
                <w:sz w:val="14"/>
              </w:rPr>
              <w:t>Lonicera involucrata</w:t>
            </w:r>
          </w:p>
        </w:tc>
        <w:tc>
          <w:tcPr>
            <w:tcW w:type="dxa" w:w="907"/>
          </w:tcPr>
          <w:p>
            <w:r>
              <w:rPr>
                <w:sz w:val="14"/>
              </w:rPr>
              <w:t>Shrub</w:t>
            </w:r>
          </w:p>
        </w:tc>
        <w:tc>
          <w:tcPr>
            <w:tcW w:type="dxa" w:w="794"/>
          </w:tcPr>
          <w:p>
            <w:r>
              <w:rPr>
                <w:sz w:val="14"/>
              </w:rPr>
              <w:t>3–8</w:t>
            </w:r>
          </w:p>
        </w:tc>
        <w:tc>
          <w:tcPr>
            <w:tcW w:type="dxa" w:w="1134"/>
          </w:tcPr>
          <w:p>
            <w:r>
              <w:rPr>
                <w:sz w:val="14"/>
              </w:rPr>
              <w:t>Partial Shade</w:t>
            </w:r>
          </w:p>
        </w:tc>
        <w:tc>
          <w:tcPr>
            <w:tcW w:type="dxa" w:w="794"/>
          </w:tcPr>
          <w:p>
            <w:r>
              <w:rPr>
                <w:sz w:val="14"/>
              </w:rPr>
              <w:t>Medium</w:t>
            </w:r>
          </w:p>
        </w:tc>
        <w:tc>
          <w:tcPr>
            <w:tcW w:type="dxa" w:w="510"/>
          </w:tcPr>
          <w:p>
            <w:r>
              <w:rPr>
                <w:sz w:val="14"/>
              </w:rPr>
              <w:t>2.0</w:t>
            </w:r>
          </w:p>
        </w:tc>
        <w:tc>
          <w:tcPr>
            <w:tcW w:type="dxa" w:w="510"/>
          </w:tcPr>
          <w:p>
            <w:r>
              <w:rPr>
                <w:sz w:val="14"/>
              </w:rPr>
              <w:t>1.5</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Note: the common name is 'Bracted Honeysuckle' (also called Twinberry Honeysuckle) — distinctive paired yellow tubular flowers backed by purple bracts that enlarge around the shiny black twinned berries. WARNING: the berries are considered inedible and potentially emetic/toxic to humans; do not eat. Valuable for hummingbirds and bears in moist riparian and woodland edges.</w:t>
            </w:r>
          </w:p>
        </w:tc>
      </w:tr>
      <w:tr>
        <w:tc>
          <w:tcPr>
            <w:tcW w:type="dxa" w:w="1814"/>
            <w:shd w:val="clear" w:color="auto" w:fill="f1f8e9"/>
          </w:tcPr>
          <w:p>
            <w:r>
              <w:rPr>
                <w:sz w:val="14"/>
              </w:rPr>
              <w:t>Bristly Black Currant</w:t>
            </w:r>
          </w:p>
        </w:tc>
        <w:tc>
          <w:tcPr>
            <w:tcW w:type="dxa" w:w="2154"/>
            <w:shd w:val="clear" w:color="auto" w:fill="f1f8e9"/>
          </w:tcPr>
          <w:p>
            <w:r>
              <w:rPr>
                <w:sz w:val="14"/>
              </w:rPr>
              <w:t>Ribes lacustre</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1.5</w:t>
            </w:r>
          </w:p>
        </w:tc>
        <w:tc>
          <w:tcPr>
            <w:tcW w:type="dxa" w:w="510"/>
            <w:shd w:val="clear" w:color="auto" w:fill="f1f8e9"/>
          </w:tcPr>
          <w:p>
            <w:r>
              <w:rPr>
                <w:sz w:val="14"/>
              </w:rPr>
              <w:t>1</w:t>
            </w:r>
          </w:p>
        </w:tc>
        <w:tc>
          <w:tcPr>
            <w:tcW w:type="dxa" w:w="794"/>
            <w:shd w:val="clear" w:color="auto" w:fill="f1f8e9"/>
          </w:tcPr>
          <w:p>
            <w:r>
              <w:rPr>
                <w:sz w:val="14"/>
              </w:rPr>
              <w:t>5–6.5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food_forest,wildlife_habitat</w:t>
            </w:r>
          </w:p>
        </w:tc>
        <w:tc>
          <w:tcPr>
            <w:tcW w:type="dxa" w:w="2324"/>
            <w:shd w:val="clear" w:color="auto" w:fill="f1f8e9"/>
          </w:tcPr>
          <w:p>
            <w:r>
              <w:rPr>
                <w:sz w:val="14"/>
              </w:rPr>
              <w:t>Prickly stems. Small dark berries. Prefers cool moist sites. Good wildlife plant.</w:t>
            </w:r>
          </w:p>
        </w:tc>
      </w:tr>
      <w:tr>
        <w:tc>
          <w:tcPr>
            <w:tcW w:type="dxa" w:w="1814"/>
          </w:tcPr>
          <w:p>
            <w:r>
              <w:rPr>
                <w:sz w:val="14"/>
              </w:rPr>
              <w:t>Brittle Prickly-pear</w:t>
            </w:r>
          </w:p>
        </w:tc>
        <w:tc>
          <w:tcPr>
            <w:tcW w:type="dxa" w:w="2154"/>
          </w:tcPr>
          <w:p>
            <w:r>
              <w:rPr>
                <w:sz w:val="14"/>
              </w:rPr>
              <w:t>Opuntia fragilis</w:t>
            </w:r>
          </w:p>
        </w:tc>
        <w:tc>
          <w:tcPr>
            <w:tcW w:type="dxa" w:w="907"/>
          </w:tcPr>
          <w:p>
            <w:r>
              <w:rPr>
                <w:sz w:val="14"/>
              </w:rPr>
              <w:t>Groundcover</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0.15</w:t>
            </w:r>
          </w:p>
        </w:tc>
        <w:tc>
          <w:tcPr>
            <w:tcW w:type="dxa" w:w="510"/>
          </w:tcPr>
          <w:p>
            <w:r>
              <w:rPr>
                <w:sz w:val="14"/>
              </w:rPr>
              <w:t>0.5</w:t>
            </w:r>
          </w:p>
        </w:tc>
        <w:tc>
          <w:tcPr>
            <w:tcW w:type="dxa" w:w="794"/>
          </w:tcPr>
          <w:p>
            <w:r>
              <w:rPr>
                <w:sz w:val="14"/>
              </w:rPr>
              <w:t>6.0–8.0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fruit,pads</w:t>
            </w:r>
          </w:p>
        </w:tc>
        <w:tc>
          <w:tcPr>
            <w:tcW w:type="dxa" w:w="1814"/>
          </w:tcPr>
          <w:p>
            <w:r>
              <w:rPr>
                <w:sz w:val="14"/>
              </w:rPr>
              <w:t>food_forest,edible_landscape,wildlife_habitat,erosion_control,ornamental,hedge</w:t>
            </w:r>
          </w:p>
        </w:tc>
        <w:tc>
          <w:tcPr>
            <w:tcW w:type="dxa" w:w="2324"/>
          </w:tcPr>
          <w:p>
            <w:r>
              <w:rPr>
                <w:sz w:val="14"/>
              </w:rPr>
              <w:t>Canada's hardiest native cactus, naturally occurring on exposed rocky slopes and dry grasslands in southern Alberta; its brittle pad segments detach easily and root upon contact, aiding natural spread without becoming invasive in arid native habitats. Fruit and de-spined pads are edible and were used as food by Indigenous peoples of the plains; pads must be carefully processed to remove glochids before consumption. Ideal for rock gardens and xeric permaculture designs in Zone 3-4; handle with heavy gloves as glochids are difficult to remove from skin.</w:t>
            </w:r>
          </w:p>
        </w:tc>
      </w:tr>
      <w:tr>
        <w:tc>
          <w:tcPr>
            <w:tcW w:type="dxa" w:w="1814"/>
            <w:shd w:val="clear" w:color="auto" w:fill="f1f8e9"/>
          </w:tcPr>
          <w:p>
            <w:r>
              <w:rPr>
                <w:sz w:val="14"/>
              </w:rPr>
              <w:t>Broad-leaved Arrowhead</w:t>
            </w:r>
          </w:p>
        </w:tc>
        <w:tc>
          <w:tcPr>
            <w:tcW w:type="dxa" w:w="2154"/>
            <w:shd w:val="clear" w:color="auto" w:fill="f1f8e9"/>
          </w:tcPr>
          <w:p>
            <w:r>
              <w:rPr>
                <w:sz w:val="14"/>
              </w:rPr>
              <w:t>Sagittaria latifolia</w:t>
            </w:r>
          </w:p>
        </w:tc>
        <w:tc>
          <w:tcPr>
            <w:tcW w:type="dxa" w:w="907"/>
            <w:shd w:val="clear" w:color="auto" w:fill="f1f8e9"/>
          </w:tcPr>
          <w:p>
            <w:r>
              <w:rPr>
                <w:sz w:val="14"/>
              </w:rPr>
              <w:t>Aquatic</w:t>
            </w:r>
          </w:p>
        </w:tc>
        <w:tc>
          <w:tcPr>
            <w:tcW w:type="dxa" w:w="794"/>
            <w:shd w:val="clear" w:color="auto" w:fill="f1f8e9"/>
          </w:tcPr>
          <w:p>
            <w:r>
              <w:rPr>
                <w:sz w:val="14"/>
              </w:rPr>
              <w:t>3–10</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0.5</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tubers</w:t>
            </w:r>
          </w:p>
        </w:tc>
        <w:tc>
          <w:tcPr>
            <w:tcW w:type="dxa" w:w="1814"/>
            <w:shd w:val="clear" w:color="auto" w:fill="f1f8e9"/>
          </w:tcPr>
          <w:p>
            <w:r>
              <w:rPr>
                <w:sz w:val="14"/>
              </w:rPr>
              <w:t>food_forest,edible_landscape,water_purification,wildlife_habitat,pollinator,aquatic</w:t>
            </w:r>
          </w:p>
        </w:tc>
        <w:tc>
          <w:tcPr>
            <w:tcW w:type="dxa" w:w="2324"/>
            <w:shd w:val="clear" w:color="auto" w:fill="f1f8e9"/>
          </w:tcPr>
          <w:p>
            <w:r>
              <w:rPr>
                <w:sz w:val="14"/>
              </w:rPr>
              <w:t>A robust emergent aquatic native to Alberta's ponds, marshes, and slow-moving streams, producing starchy corms that were a significant food source for many Indigenous peoples across North America, often called 'wapato' and harvested in autumn by wading and dislodging tubers with feet. Excellent for constructed pond edges and water purification systems, filtering excess nutrients while providing nesting and foraging habitat for ducks and other waterfowl. Not toxic or invasive in Alberta's native wetland context; can spread vigorously in ideal conditions, so consider containment in smaller water features.</w:t>
            </w:r>
          </w:p>
        </w:tc>
      </w:tr>
      <w:tr>
        <w:tc>
          <w:tcPr>
            <w:tcW w:type="dxa" w:w="1814"/>
          </w:tcPr>
          <w:p>
            <w:r>
              <w:rPr>
                <w:sz w:val="14"/>
              </w:rPr>
              <w:t>Broad-leaved Water-plantain</w:t>
            </w:r>
          </w:p>
        </w:tc>
        <w:tc>
          <w:tcPr>
            <w:tcW w:type="dxa" w:w="2154"/>
          </w:tcPr>
          <w:p>
            <w:r>
              <w:rPr>
                <w:sz w:val="14"/>
              </w:rPr>
              <w:t>Alisma triviale</w:t>
            </w:r>
          </w:p>
        </w:tc>
        <w:tc>
          <w:tcPr>
            <w:tcW w:type="dxa" w:w="907"/>
          </w:tcPr>
          <w:p>
            <w:r>
              <w:rPr>
                <w:sz w:val="14"/>
              </w:rPr>
              <w:t>Aquatic</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0.9</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starchy corms (edible when cooked), young leaves (use with caution)</w:t>
            </w:r>
          </w:p>
        </w:tc>
        <w:tc>
          <w:tcPr>
            <w:tcW w:type="dxa" w:w="1814"/>
          </w:tcPr>
          <w:p>
            <w:r>
              <w:rPr>
                <w:sz w:val="14"/>
              </w:rPr>
              <w:t>water_purification,wildlife_habitat,erosion_control,aquatic</w:t>
            </w:r>
          </w:p>
        </w:tc>
        <w:tc>
          <w:tcPr>
            <w:tcW w:type="dxa" w:w="2324"/>
          </w:tcPr>
          <w:p>
            <w:r>
              <w:rPr>
                <w:sz w:val="14"/>
              </w:rPr>
              <w:t>A robust emergent aquatic of Alberta wetland margins, sloughs, and lake edges that stabilizes shorelines and provides duck habitat. Corms were reportedly used as a famine food by some Indigenous groups when thoroughly cooked; raw plant contains irritating compounds and should not be consumed uncooked. Valuable for naturalized water garden edges and constructed wetland filtration systems in Zone 3-4.</w:t>
            </w:r>
          </w:p>
        </w:tc>
      </w:tr>
      <w:tr>
        <w:tc>
          <w:tcPr>
            <w:tcW w:type="dxa" w:w="1814"/>
            <w:shd w:val="clear" w:color="auto" w:fill="f1f8e9"/>
          </w:tcPr>
          <w:p>
            <w:r>
              <w:rPr>
                <w:sz w:val="14"/>
              </w:rPr>
              <w:t>Bronze Bells</w:t>
            </w:r>
          </w:p>
        </w:tc>
        <w:tc>
          <w:tcPr>
            <w:tcW w:type="dxa" w:w="2154"/>
            <w:shd w:val="clear" w:color="auto" w:fill="f1f8e9"/>
          </w:tcPr>
          <w:p>
            <w:r>
              <w:rPr>
                <w:sz w:val="14"/>
              </w:rPr>
              <w:t>Anticlea occidentalis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ornamental,wildlife_habitat,pollinator</w:t>
            </w:r>
          </w:p>
        </w:tc>
        <w:tc>
          <w:tcPr>
            <w:tcW w:type="dxa" w:w="2324"/>
            <w:shd w:val="clear" w:color="auto" w:fill="f1f8e9"/>
          </w:tcPr>
          <w:p>
            <w:r>
              <w:rPr>
                <w:sz w:val="14"/>
              </w:rPr>
              <w:t>A rare and elegant bulbous perennial of subalpine and alpine meadows in the Rocky Mountain and foothills regions of Alberta, with distinctive bronze-greenish nodding flowers. All parts of this plant are highly toxic, containing steroidal alkaloids similar to those in related Veratrum species; it must never be used as food or medicine. Due to its rarity and specialized habitat requirements, it is best left in situ and only sourced from ethical native plant propagators for restoration planting.</w:t>
            </w:r>
          </w:p>
        </w:tc>
      </w:tr>
      <w:tr>
        <w:tc>
          <w:tcPr>
            <w:tcW w:type="dxa" w:w="1814"/>
          </w:tcPr>
          <w:p>
            <w:r>
              <w:rPr>
                <w:sz w:val="14"/>
              </w:rPr>
              <w:t>Broomweed</w:t>
            </w:r>
          </w:p>
        </w:tc>
        <w:tc>
          <w:tcPr>
            <w:tcW w:type="dxa" w:w="2154"/>
          </w:tcPr>
          <w:p>
            <w:r>
              <w:rPr>
                <w:sz w:val="14"/>
              </w:rPr>
              <w:t>Gutierrezia sarothrae</w:t>
            </w:r>
          </w:p>
        </w:tc>
        <w:tc>
          <w:tcPr>
            <w:tcW w:type="dxa" w:w="907"/>
          </w:tcPr>
          <w:p>
            <w:r>
              <w:rPr>
                <w:sz w:val="14"/>
              </w:rPr>
              <w:t>Shrub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0.6</w:t>
            </w:r>
          </w:p>
        </w:tc>
        <w:tc>
          <w:tcPr>
            <w:tcW w:type="dxa" w:w="794"/>
          </w:tcPr>
          <w:p>
            <w:r>
              <w:rPr>
                <w:sz w:val="14"/>
              </w:rPr>
              <w:t>7.0–8.5</w:t>
            </w:r>
          </w:p>
        </w:tc>
        <w:tc>
          <w:tcPr>
            <w:tcW w:type="dxa" w:w="1020"/>
          </w:tcPr>
          <w:p>
            <w:r>
              <w:rPr>
                <w:sz w:val="14"/>
              </w:rPr>
              <w:t>Semi-Evergreen</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pioneer,wildlife_habitat,pollinator,erosion_control,ornamental</w:t>
            </w:r>
          </w:p>
        </w:tc>
        <w:tc>
          <w:tcPr>
            <w:tcW w:type="dxa" w:w="2324"/>
          </w:tcPr>
          <w:p>
            <w:r>
              <w:rPr>
                <w:sz w:val="14"/>
              </w:rPr>
              <w:t>A short-lived subshrub native to dry, alkaline, and disturbed grasslands of southern Alberta that serves as an important late-season pollinator resource and indicator of overgrazed or degraded range. It is toxic to livestock, particularly sheep and cattle, causing photosensitization and abortion when consumed in quantity, and should be monitored in grazing systems. Valuable as a drought-tolerant pioneer on difficult alkaline soils in xeric permaculture designs.</w:t>
            </w:r>
          </w:p>
        </w:tc>
      </w:tr>
      <w:tr>
        <w:tc>
          <w:tcPr>
            <w:tcW w:type="dxa" w:w="1814"/>
            <w:shd w:val="clear" w:color="auto" w:fill="f1f8e9"/>
          </w:tcPr>
          <w:p>
            <w:r>
              <w:rPr>
                <w:sz w:val="14"/>
              </w:rPr>
              <w:t>Buckbean</w:t>
            </w:r>
          </w:p>
        </w:tc>
        <w:tc>
          <w:tcPr>
            <w:tcW w:type="dxa" w:w="2154"/>
            <w:shd w:val="clear" w:color="auto" w:fill="f1f8e9"/>
          </w:tcPr>
          <w:p>
            <w:r>
              <w:rPr>
                <w:sz w:val="14"/>
              </w:rPr>
              <w:t>Menyanthes trifoliata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5.0–7.0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root?,leaves?</w:t>
            </w:r>
          </w:p>
        </w:tc>
        <w:tc>
          <w:tcPr>
            <w:tcW w:type="dxa" w:w="1814"/>
            <w:shd w:val="clear" w:color="auto" w:fill="f1f8e9"/>
          </w:tcPr>
          <w:p>
            <w:r>
              <w:rPr>
                <w:sz w:val="14"/>
              </w:rPr>
              <w:t>pollinator,wildlife_habitat,medicinal</w:t>
            </w:r>
          </w:p>
        </w:tc>
        <w:tc>
          <w:tcPr>
            <w:tcW w:type="dxa" w:w="2324"/>
            <w:shd w:val="clear" w:color="auto" w:fill="f1f8e9"/>
          </w:tcPr>
          <w:p>
            <w:r>
              <w:rPr>
                <w:sz w:val="14"/>
              </w:rPr>
              <w:t>Aquatic/bog perennial of fens, peat bogs, and shallow pond margins, with trifoliate leaves held above water and striking fringed white-pink star flowers. Intensely bitter throughout; traditionally used medicinally as a tonic and in small amounts as a hop substitute, but raw consumption causes vomiting and diarrhea. Needs permanently saturated, acidic, nutrient-poor conditions — not a general garden plant.</w:t>
            </w:r>
          </w:p>
        </w:tc>
      </w:tr>
      <w:tr>
        <w:tc>
          <w:tcPr>
            <w:tcW w:type="dxa" w:w="1814"/>
          </w:tcPr>
          <w:p>
            <w:r>
              <w:rPr>
                <w:sz w:val="14"/>
              </w:rPr>
              <w:t>Bunchberry</w:t>
            </w:r>
          </w:p>
        </w:tc>
        <w:tc>
          <w:tcPr>
            <w:tcW w:type="dxa" w:w="2154"/>
          </w:tcPr>
          <w:p>
            <w:r>
              <w:rPr>
                <w:sz w:val="14"/>
              </w:rPr>
              <w:t>Cornus canadensis</w:t>
            </w:r>
          </w:p>
        </w:tc>
        <w:tc>
          <w:tcPr>
            <w:tcW w:type="dxa" w:w="907"/>
          </w:tcPr>
          <w:p>
            <w:r>
              <w:rPr>
                <w:sz w:val="14"/>
              </w:rPr>
              <w:t>Groundcover</w:t>
            </w:r>
          </w:p>
        </w:tc>
        <w:tc>
          <w:tcPr>
            <w:tcW w:type="dxa" w:w="794"/>
          </w:tcPr>
          <w:p>
            <w:r>
              <w:rPr>
                <w:sz w:val="14"/>
              </w:rPr>
              <w:t>2–6</w:t>
            </w:r>
          </w:p>
        </w:tc>
        <w:tc>
          <w:tcPr>
            <w:tcW w:type="dxa" w:w="1134"/>
          </w:tcPr>
          <w:p>
            <w:r>
              <w:rPr>
                <w:sz w:val="14"/>
              </w:rPr>
              <w:t>Full Shade</w:t>
            </w:r>
          </w:p>
        </w:tc>
        <w:tc>
          <w:tcPr>
            <w:tcW w:type="dxa" w:w="794"/>
          </w:tcPr>
          <w:p>
            <w:r>
              <w:rPr>
                <w:sz w:val="14"/>
              </w:rPr>
              <w:t>Medium</w:t>
            </w:r>
          </w:p>
        </w:tc>
        <w:tc>
          <w:tcPr>
            <w:tcW w:type="dxa" w:w="510"/>
          </w:tcPr>
          <w:p>
            <w:r>
              <w:rPr>
                <w:sz w:val="14"/>
              </w:rPr>
              <w:t>0.15</w:t>
            </w:r>
          </w:p>
        </w:tc>
        <w:tc>
          <w:tcPr>
            <w:tcW w:type="dxa" w:w="510"/>
          </w:tcPr>
          <w:p>
            <w:r>
              <w:rPr>
                <w:sz w:val="14"/>
              </w:rPr>
              <w:t>0.2</w:t>
            </w:r>
          </w:p>
        </w:tc>
        <w:tc>
          <w:tcPr>
            <w:tcW w:type="dxa" w:w="794"/>
          </w:tcPr>
          <w:p>
            <w:r>
              <w:rPr>
                <w:sz w:val="14"/>
              </w:rPr>
              <w:t>4.5–6</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fruit</w:t>
            </w:r>
          </w:p>
        </w:tc>
        <w:tc>
          <w:tcPr>
            <w:tcW w:type="dxa" w:w="1814"/>
          </w:tcPr>
          <w:p>
            <w:r>
              <w:rPr>
                <w:sz w:val="14"/>
              </w:rPr>
              <w:t>groundcover,wildlife_habitat,food_forest</w:t>
            </w:r>
          </w:p>
        </w:tc>
        <w:tc>
          <w:tcPr>
            <w:tcW w:type="dxa" w:w="2324"/>
          </w:tcPr>
          <w:p>
            <w:r>
              <w:rPr>
                <w:sz w:val="14"/>
              </w:rPr>
              <w:t>Miniature dogwood. White 'flowers' (bracts). Red berry clusters edible but bland. Excellent shade groundcover.</w:t>
            </w:r>
          </w:p>
        </w:tc>
      </w:tr>
      <w:tr>
        <w:tc>
          <w:tcPr>
            <w:tcW w:type="dxa" w:w="1814"/>
            <w:shd w:val="clear" w:color="auto" w:fill="f1f8e9"/>
          </w:tcPr>
          <w:p>
            <w:r>
              <w:rPr>
                <w:sz w:val="14"/>
              </w:rPr>
              <w:t>Butte Primrose</w:t>
            </w:r>
          </w:p>
        </w:tc>
        <w:tc>
          <w:tcPr>
            <w:tcW w:type="dxa" w:w="2154"/>
            <w:shd w:val="clear" w:color="auto" w:fill="f1f8e9"/>
          </w:tcPr>
          <w:p>
            <w:r>
              <w:rPr>
                <w:sz w:val="14"/>
              </w:rPr>
              <w:t>Oenothera caespitosa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w:t>
            </w:r>
          </w:p>
        </w:tc>
        <w:tc>
          <w:tcPr>
            <w:tcW w:type="dxa" w:w="510"/>
            <w:shd w:val="clear" w:color="auto" w:fill="f1f8e9"/>
          </w:tcPr>
          <w:p>
            <w:r>
              <w:rPr>
                <w:sz w:val="14"/>
              </w:rPr>
              <w:t>0.4</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young leaves and roots (edible); seeds (oil-rich)</w:t>
            </w:r>
          </w:p>
        </w:tc>
        <w:tc>
          <w:tcPr>
            <w:tcW w:type="dxa" w:w="1814"/>
            <w:shd w:val="clear" w:color="auto" w:fill="f1f8e9"/>
          </w:tcPr>
          <w:p>
            <w:r>
              <w:rPr>
                <w:sz w:val="14"/>
              </w:rPr>
              <w:t>ornamental,pollinator,wildlife_habitat,edible_landscape</w:t>
            </w:r>
          </w:p>
        </w:tc>
        <w:tc>
          <w:tcPr>
            <w:tcW w:type="dxa" w:w="2324"/>
            <w:shd w:val="clear" w:color="auto" w:fill="f1f8e9"/>
          </w:tcPr>
          <w:p>
            <w:r>
              <w:rPr>
                <w:sz w:val="14"/>
              </w:rPr>
              <w:t>A striking acaulescent primrose of dry, rocky, and gravelly slopes in Alberta's grassland and foothill zones, producing large fragrant white flowers that open at dusk and attract sphinx moths. Young leaves and taproots are edible in the manner of other Oenothera species, and seeds contain gamma-linolenic acid similar to evening primrose oil. It is an excellent xeric ornamental for rock gardens and dry food-forest understories in Zone 3-4 alkaline soils.</w:t>
            </w:r>
          </w:p>
        </w:tc>
      </w:tr>
      <w:tr>
        <w:tc>
          <w:tcPr>
            <w:tcW w:type="dxa" w:w="1814"/>
          </w:tcPr>
          <w:p>
            <w:r>
              <w:rPr>
                <w:sz w:val="14"/>
              </w:rPr>
              <w:t>Canada Anemone</w:t>
            </w:r>
          </w:p>
        </w:tc>
        <w:tc>
          <w:tcPr>
            <w:tcW w:type="dxa" w:w="2154"/>
          </w:tcPr>
          <w:p>
            <w:r>
              <w:rPr>
                <w:sz w:val="14"/>
              </w:rPr>
              <w:t>Anemonastrum canadense</w:t>
            </w:r>
          </w:p>
        </w:tc>
        <w:tc>
          <w:tcPr>
            <w:tcW w:type="dxa" w:w="907"/>
          </w:tcPr>
          <w:p>
            <w:r>
              <w:rPr>
                <w:sz w:val="14"/>
              </w:rPr>
              <w:t>Groundcover</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groundcover,erosion_control,wildlife_habitat,pollinator,ornamental</w:t>
            </w:r>
          </w:p>
        </w:tc>
        <w:tc>
          <w:tcPr>
            <w:tcW w:type="dxa" w:w="2324"/>
          </w:tcPr>
          <w:p>
            <w:r>
              <w:rPr>
                <w:sz w:val="14"/>
              </w:rPr>
              <w:t>An extremely vigorous rhizomatous groundcover native throughout Alberta that spreads assertively by underground rhizomes to form dense weed-suppressing colonies, making it an excellent but potentially aggressive choice for large-scale erosion control and food-forest floor management. All parts of the plant are mildly toxic and irritating due to protoanemonin content, and should not be consumed; handle with gloves if skin-sensitive. Its white flowers are an important early-season pollinator resource and it is widely available from native plant nurseries across Alberta.</w:t>
            </w:r>
          </w:p>
        </w:tc>
      </w:tr>
      <w:tr>
        <w:tc>
          <w:tcPr>
            <w:tcW w:type="dxa" w:w="1814"/>
            <w:shd w:val="clear" w:color="auto" w:fill="f1f8e9"/>
          </w:tcPr>
          <w:p>
            <w:r>
              <w:rPr>
                <w:sz w:val="14"/>
              </w:rPr>
              <w:t>Canada Buffaloberry</w:t>
            </w:r>
          </w:p>
        </w:tc>
        <w:tc>
          <w:tcPr>
            <w:tcW w:type="dxa" w:w="2154"/>
            <w:shd w:val="clear" w:color="auto" w:fill="f1f8e9"/>
          </w:tcPr>
          <w:p>
            <w:r>
              <w:rPr>
                <w:sz w:val="14"/>
              </w:rPr>
              <w:t>Shepherdia canadensis</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2.5</w:t>
            </w:r>
          </w:p>
        </w:tc>
        <w:tc>
          <w:tcPr>
            <w:tcW w:type="dxa" w:w="510"/>
            <w:shd w:val="clear" w:color="auto" w:fill="f1f8e9"/>
          </w:tcPr>
          <w:p>
            <w:r>
              <w:rPr>
                <w:sz w:val="14"/>
              </w:rPr>
              <w:t>1.5</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food_forest,nitrogen_fixer,wildlife_habitat</w:t>
            </w:r>
          </w:p>
        </w:tc>
        <w:tc>
          <w:tcPr>
            <w:tcW w:type="dxa" w:w="2324"/>
            <w:shd w:val="clear" w:color="auto" w:fill="f1f8e9"/>
          </w:tcPr>
          <w:p>
            <w:r>
              <w:rPr>
                <w:sz w:val="14"/>
              </w:rPr>
              <w:t>Soapberry. Fruit whipped into foamy soapolallie (Indian ice cream). Nitrogen-fixing actinorrhizal plant. Bitter raw.</w:t>
            </w:r>
          </w:p>
        </w:tc>
      </w:tr>
      <w:tr>
        <w:tc>
          <w:tcPr>
            <w:tcW w:type="dxa" w:w="1814"/>
          </w:tcPr>
          <w:p>
            <w:r>
              <w:rPr>
                <w:sz w:val="14"/>
              </w:rPr>
              <w:t>Canada Goldenrod</w:t>
            </w:r>
          </w:p>
        </w:tc>
        <w:tc>
          <w:tcPr>
            <w:tcW w:type="dxa" w:w="2154"/>
          </w:tcPr>
          <w:p>
            <w:r>
              <w:rPr>
                <w:sz w:val="14"/>
              </w:rPr>
              <w:t>Solidago canadensis</w:t>
            </w:r>
          </w:p>
        </w:tc>
        <w:tc>
          <w:tcPr>
            <w:tcW w:type="dxa" w:w="907"/>
          </w:tcPr>
          <w:p>
            <w:r>
              <w:rPr>
                <w:sz w:val="14"/>
              </w:rPr>
              <w:t>Herb</w:t>
            </w:r>
          </w:p>
        </w:tc>
        <w:tc>
          <w:tcPr>
            <w:tcW w:type="dxa" w:w="794"/>
          </w:tcPr>
          <w:p>
            <w:r>
              <w:rPr>
                <w:sz w:val="14"/>
              </w:rPr>
              <w:t>2–8</w:t>
            </w:r>
          </w:p>
        </w:tc>
        <w:tc>
          <w:tcPr>
            <w:tcW w:type="dxa" w:w="1134"/>
          </w:tcPr>
          <w:p>
            <w:r>
              <w:rPr>
                <w:sz w:val="14"/>
              </w:rPr>
              <w:t>Full Sun</w:t>
            </w:r>
          </w:p>
        </w:tc>
        <w:tc>
          <w:tcPr>
            <w:tcW w:type="dxa" w:w="794"/>
          </w:tcPr>
          <w:p>
            <w:r>
              <w:rPr>
                <w:sz w:val="14"/>
              </w:rPr>
              <w:t>Medium</w:t>
            </w:r>
          </w:p>
        </w:tc>
        <w:tc>
          <w:tcPr>
            <w:tcW w:type="dxa" w:w="510"/>
          </w:tcPr>
          <w:p>
            <w:r>
              <w:rPr>
                <w:sz w:val="14"/>
              </w:rPr>
              <w:t>1.5</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leaves (tea)?,flowers?</w:t>
            </w:r>
          </w:p>
        </w:tc>
        <w:tc>
          <w:tcPr>
            <w:tcW w:type="dxa" w:w="1814"/>
          </w:tcPr>
          <w:p>
            <w:r>
              <w:rPr>
                <w:sz w:val="14"/>
              </w:rPr>
              <w:t>dynamic_accumulator,dynamic_accumulator?,medicine,pioneer,pollinator,wildlife_habitat</w:t>
            </w:r>
          </w:p>
        </w:tc>
        <w:tc>
          <w:tcPr>
            <w:tcW w:type="dxa" w:w="2324"/>
          </w:tcPr>
          <w:p>
            <w:r>
              <w:rPr>
                <w:sz w:val="14"/>
              </w:rPr>
              <w:t>Critical late-season pollinator. Does NOT cause hay fever (wind-borne ragweed does). Spreads by rhizome.</w:t>
            </w:r>
          </w:p>
        </w:tc>
      </w:tr>
      <w:tr>
        <w:tc>
          <w:tcPr>
            <w:tcW w:type="dxa" w:w="1814"/>
            <w:shd w:val="clear" w:color="auto" w:fill="f1f8e9"/>
          </w:tcPr>
          <w:p>
            <w:r>
              <w:rPr>
                <w:sz w:val="14"/>
              </w:rPr>
              <w:t>Canada Milk Vetch</w:t>
            </w:r>
          </w:p>
        </w:tc>
        <w:tc>
          <w:tcPr>
            <w:tcW w:type="dxa" w:w="2154"/>
            <w:shd w:val="clear" w:color="auto" w:fill="f1f8e9"/>
          </w:tcPr>
          <w:p>
            <w:r>
              <w:rPr>
                <w:sz w:val="14"/>
              </w:rPr>
              <w:t>Astragalus canadensis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pollinator,nitrogen_fixer</w:t>
            </w:r>
          </w:p>
        </w:tc>
        <w:tc>
          <w:tcPr>
            <w:tcW w:type="dxa" w:w="2324"/>
            <w:shd w:val="clear" w:color="auto" w:fill="f1f8e9"/>
          </w:tcPr>
          <w:p>
            <w:r>
              <w:rPr>
                <w:sz w:val="14"/>
              </w:rPr>
              <w:t>Cream-white flower spikes. Nitrogen fixer. Deep-rooted. Good restoration plant.</w:t>
            </w:r>
          </w:p>
        </w:tc>
      </w:tr>
      <w:tr>
        <w:tc>
          <w:tcPr>
            <w:tcW w:type="dxa" w:w="1814"/>
          </w:tcPr>
          <w:p>
            <w:r>
              <w:rPr>
                <w:sz w:val="14"/>
              </w:rPr>
              <w:t>Canada Rice Grass</w:t>
            </w:r>
          </w:p>
        </w:tc>
        <w:tc>
          <w:tcPr>
            <w:tcW w:type="dxa" w:w="2154"/>
          </w:tcPr>
          <w:p>
            <w:r>
              <w:rPr>
                <w:sz w:val="14"/>
              </w:rPr>
              <w:t>Piptatherum canadense</w:t>
            </w:r>
          </w:p>
        </w:tc>
        <w:tc>
          <w:tcPr>
            <w:tcW w:type="dxa" w:w="907"/>
          </w:tcPr>
          <w:p>
            <w:r>
              <w:rPr>
                <w:sz w:val="14"/>
              </w:rPr>
              <w:t>Grass</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1.0</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seeds (small, edible grain historically used by Indigenous peoples)</w:t>
            </w:r>
          </w:p>
        </w:tc>
        <w:tc>
          <w:tcPr>
            <w:tcW w:type="dxa" w:w="1814"/>
          </w:tcPr>
          <w:p>
            <w:r>
              <w:rPr>
                <w:sz w:val="14"/>
              </w:rPr>
              <w:t>wildlife_habitat,erosion_control,biomass,groundcover,ornamental</w:t>
            </w:r>
          </w:p>
        </w:tc>
        <w:tc>
          <w:tcPr>
            <w:tcW w:type="dxa" w:w="2324"/>
          </w:tcPr>
          <w:p>
            <w:r>
              <w:rPr>
                <w:sz w:val="14"/>
              </w:rPr>
              <w:t>A shade-tolerant woodland bunchgrass native to moist forest edges, riparian thickets, and shaded slopes across Alberta that fills an important ecological niche as a ground-layer stabilizer under tree canopy. The small seeds were reportedly harvested and eaten as a grain by some Indigenous peoples of the region, making it a rare edible grass for shaded food-forest designs. It is a specialist plant best suited to naturalistic woodland garden settings rather than open prairie restoration in Zone 3-4.</w:t>
            </w:r>
          </w:p>
        </w:tc>
      </w:tr>
      <w:tr>
        <w:tc>
          <w:tcPr>
            <w:tcW w:type="dxa" w:w="1814"/>
            <w:shd w:val="clear" w:color="auto" w:fill="f1f8e9"/>
          </w:tcPr>
          <w:p>
            <w:r>
              <w:rPr>
                <w:sz w:val="14"/>
              </w:rPr>
              <w:t>Canada Waterweed</w:t>
            </w:r>
          </w:p>
        </w:tc>
        <w:tc>
          <w:tcPr>
            <w:tcW w:type="dxa" w:w="2154"/>
            <w:shd w:val="clear" w:color="auto" w:fill="f1f8e9"/>
          </w:tcPr>
          <w:p>
            <w:r>
              <w:rPr>
                <w:sz w:val="14"/>
              </w:rPr>
              <w:t>Elodea canadensis</w:t>
            </w:r>
          </w:p>
        </w:tc>
        <w:tc>
          <w:tcPr>
            <w:tcW w:type="dxa" w:w="907"/>
            <w:shd w:val="clear" w:color="auto" w:fill="f1f8e9"/>
          </w:tcPr>
          <w:p>
            <w:r>
              <w:rPr>
                <w:sz w:val="14"/>
              </w:rPr>
              <w:t>Aquatic</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water_purification,wildlife_habitat,aquatic</w:t>
            </w:r>
          </w:p>
        </w:tc>
        <w:tc>
          <w:tcPr>
            <w:tcW w:type="dxa" w:w="2324"/>
            <w:shd w:val="clear" w:color="auto" w:fill="f1f8e9"/>
          </w:tcPr>
          <w:p>
            <w:r>
              <w:rPr>
                <w:sz w:val="14"/>
              </w:rPr>
              <w:t>Submerged oxygenating aquatic native to Alberta ponds and slow streams; roots or floats freely and spreads rapidly by fragmentation. Provides critical fish spawning habitat and invertebrate refuge, and excels at nutrient uptake and water clarification in pond systems. Can become aggressive in enclosed ponds; fragment disposal must not enter natural waterways.</w:t>
            </w:r>
          </w:p>
        </w:tc>
      </w:tr>
      <w:tr>
        <w:tc>
          <w:tcPr>
            <w:tcW w:type="dxa" w:w="1814"/>
          </w:tcPr>
          <w:p>
            <w:r>
              <w:rPr>
                <w:sz w:val="14"/>
              </w:rPr>
              <w:t>Canada Wild Rye</w:t>
            </w:r>
          </w:p>
        </w:tc>
        <w:tc>
          <w:tcPr>
            <w:tcW w:type="dxa" w:w="2154"/>
          </w:tcPr>
          <w:p>
            <w:r>
              <w:rPr>
                <w:sz w:val="14"/>
              </w:rPr>
              <w:t>Elymus canadensis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1.2</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r>
          </w:p>
        </w:tc>
        <w:tc>
          <w:tcPr>
            <w:tcW w:type="dxa" w:w="1814"/>
          </w:tcPr>
          <w:p>
            <w:r>
              <w:rPr>
                <w:sz w:val="14"/>
              </w:rPr>
              <w:t>wildlife_habitat,biomass</w:t>
            </w:r>
          </w:p>
        </w:tc>
        <w:tc>
          <w:tcPr>
            <w:tcW w:type="dxa" w:w="2324"/>
          </w:tcPr>
          <w:p>
            <w:r>
              <w:rPr>
                <w:sz w:val="14"/>
              </w:rPr>
              <w:t>Tall bunchgrass with nodding seedheads. Fast establishing. Good for restoration and shelterbelts.</w:t>
            </w:r>
          </w:p>
        </w:tc>
      </w:tr>
      <w:tr>
        <w:tc>
          <w:tcPr>
            <w:tcW w:type="dxa" w:w="1814"/>
            <w:shd w:val="clear" w:color="auto" w:fill="f1f8e9"/>
          </w:tcPr>
          <w:p>
            <w:r>
              <w:rPr>
                <w:sz w:val="14"/>
              </w:rPr>
              <w:t>Cattail</w:t>
            </w:r>
          </w:p>
        </w:tc>
        <w:tc>
          <w:tcPr>
            <w:tcW w:type="dxa" w:w="2154"/>
            <w:shd w:val="clear" w:color="auto" w:fill="f1f8e9"/>
          </w:tcPr>
          <w:p>
            <w:r>
              <w:rPr>
                <w:sz w:val="14"/>
              </w:rPr>
              <w:t>Typha latifolia</w:t>
            </w:r>
          </w:p>
        </w:tc>
        <w:tc>
          <w:tcPr>
            <w:tcW w:type="dxa" w:w="907"/>
            <w:shd w:val="clear" w:color="auto" w:fill="f1f8e9"/>
          </w:tcPr>
          <w:p>
            <w:r>
              <w:rPr>
                <w:sz w:val="14"/>
              </w:rPr>
              <w:t>Herb</w:t>
            </w:r>
          </w:p>
        </w:tc>
        <w:tc>
          <w:tcPr>
            <w:tcW w:type="dxa" w:w="794"/>
            <w:shd w:val="clear" w:color="auto" w:fill="f1f8e9"/>
          </w:tcPr>
          <w:p>
            <w:r>
              <w:rPr>
                <w:sz w:val="14"/>
              </w:rPr>
              <w:t>2–9</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2.5</w:t>
            </w:r>
          </w:p>
        </w:tc>
        <w:tc>
          <w:tcPr>
            <w:tcW w:type="dxa" w:w="510"/>
            <w:shd w:val="clear" w:color="auto" w:fill="f1f8e9"/>
          </w:tcPr>
          <w:p>
            <w:r>
              <w:rPr>
                <w:sz w:val="14"/>
              </w:rPr>
              <w:t>0.6</w:t>
            </w:r>
          </w:p>
        </w:tc>
        <w:tc>
          <w:tcPr>
            <w:tcW w:type="dxa" w:w="794"/>
            <w:shd w:val="clear" w:color="auto" w:fill="f1f8e9"/>
          </w:tcPr>
          <w:p>
            <w:r>
              <w:rPr>
                <w:sz w:val="14"/>
              </w:rPr>
              <w:t>5.5–8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shoots,roots,pollen</w:t>
            </w:r>
          </w:p>
        </w:tc>
        <w:tc>
          <w:tcPr>
            <w:tcW w:type="dxa" w:w="1814"/>
            <w:shd w:val="clear" w:color="auto" w:fill="f1f8e9"/>
          </w:tcPr>
          <w:p>
            <w:r>
              <w:rPr>
                <w:sz w:val="14"/>
              </w:rPr>
              <w:t>food_forest,biomass,wildlife_habitat</w:t>
            </w:r>
          </w:p>
        </w:tc>
        <w:tc>
          <w:tcPr>
            <w:tcW w:type="dxa" w:w="2324"/>
            <w:shd w:val="clear" w:color="auto" w:fill="f1f8e9"/>
          </w:tcPr>
          <w:p>
            <w:r>
              <w:rPr>
                <w:sz w:val="14"/>
              </w:rPr>
              <w:t>One of most versatile edible wilds. Young shoots like asparagus, roots starchy, pollen as flour. Needs standing water or saturated soil.</w:t>
            </w:r>
          </w:p>
        </w:tc>
      </w:tr>
      <w:tr>
        <w:tc>
          <w:tcPr>
            <w:tcW w:type="dxa" w:w="1814"/>
          </w:tcPr>
          <w:p>
            <w:r>
              <w:rPr>
                <w:sz w:val="14"/>
              </w:rPr>
              <w:t>Chokecherry</w:t>
            </w:r>
          </w:p>
        </w:tc>
        <w:tc>
          <w:tcPr>
            <w:tcW w:type="dxa" w:w="2154"/>
          </w:tcPr>
          <w:p>
            <w:r>
              <w:rPr>
                <w:sz w:val="14"/>
              </w:rPr>
              <w:t>Prunus virginiana</w:t>
            </w:r>
          </w:p>
        </w:tc>
        <w:tc>
          <w:tcPr>
            <w:tcW w:type="dxa" w:w="907"/>
          </w:tcPr>
          <w:p>
            <w:r>
              <w:rPr>
                <w:sz w:val="14"/>
              </w:rPr>
              <w:t>Shrub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5</w:t>
            </w:r>
          </w:p>
        </w:tc>
        <w:tc>
          <w:tcPr>
            <w:tcW w:type="dxa" w:w="510"/>
          </w:tcPr>
          <w:p>
            <w:r>
              <w:rPr>
                <w:sz w:val="14"/>
              </w:rPr>
              <w:t>3</w:t>
            </w:r>
          </w:p>
        </w:tc>
        <w:tc>
          <w:tcPr>
            <w:tcW w:type="dxa" w:w="794"/>
          </w:tcPr>
          <w:p>
            <w:r>
              <w:rPr>
                <w:sz w:val="14"/>
              </w:rPr>
              <w:t>5–8</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6</w:t>
            </w:r>
          </w:p>
        </w:tc>
        <w:tc>
          <w:tcPr>
            <w:tcW w:type="dxa" w:w="567"/>
          </w:tcPr>
          <w:p>
            <w:r>
              <w:rPr>
                <w:sz w:val="14"/>
              </w:rPr>
              <w:t>Yes</w:t>
            </w:r>
          </w:p>
        </w:tc>
        <w:tc>
          <w:tcPr>
            <w:tcW w:type="dxa" w:w="1417"/>
          </w:tcPr>
          <w:p>
            <w:r>
              <w:rPr>
                <w:sz w:val="14"/>
              </w:rPr>
              <w:t>fruit</w:t>
            </w:r>
          </w:p>
        </w:tc>
        <w:tc>
          <w:tcPr>
            <w:tcW w:type="dxa" w:w="1814"/>
          </w:tcPr>
          <w:p>
            <w:r>
              <w:rPr>
                <w:sz w:val="14"/>
              </w:rPr>
              <w:t>pollinator,food_forest,wildlife_habitat</w:t>
            </w:r>
          </w:p>
        </w:tc>
        <w:tc>
          <w:tcPr>
            <w:tcW w:type="dxa" w:w="2324"/>
          </w:tcPr>
          <w:p>
            <w:r>
              <w:rPr>
                <w:sz w:val="14"/>
              </w:rPr>
              <w:t>Fruit must be cooked/processed (raw pits contain cyanogenic glycosides). Makes excellent syrup and jelly. Important bird food.</w:t>
            </w:r>
          </w:p>
        </w:tc>
      </w:tr>
      <w:tr>
        <w:tc>
          <w:tcPr>
            <w:tcW w:type="dxa" w:w="1814"/>
            <w:shd w:val="clear" w:color="auto" w:fill="f1f8e9"/>
          </w:tcPr>
          <w:p>
            <w:r>
              <w:rPr>
                <w:sz w:val="14"/>
              </w:rPr>
              <w:t>Common Alumroot</w:t>
            </w:r>
          </w:p>
        </w:tc>
        <w:tc>
          <w:tcPr>
            <w:tcW w:type="dxa" w:w="2154"/>
            <w:shd w:val="clear" w:color="auto" w:fill="f1f8e9"/>
          </w:tcPr>
          <w:p>
            <w:r>
              <w:rPr>
                <w:sz w:val="14"/>
              </w:rPr>
              <w:t>Heuchera richardsonii</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groundcover,medicinal,pollinator</w:t>
            </w:r>
          </w:p>
        </w:tc>
        <w:tc>
          <w:tcPr>
            <w:tcW w:type="dxa" w:w="2324"/>
            <w:shd w:val="clear" w:color="auto" w:fill="f1f8e9"/>
          </w:tcPr>
          <w:p>
            <w:r>
              <w:rPr>
                <w:sz w:val="14"/>
              </w:rPr>
              <w:t>Native coral bells relative. Greenish flowers on tall stalks. Rosette-forming. Dry to mesic sites.</w:t>
            </w:r>
          </w:p>
        </w:tc>
      </w:tr>
      <w:tr>
        <w:tc>
          <w:tcPr>
            <w:tcW w:type="dxa" w:w="1814"/>
          </w:tcPr>
          <w:p>
            <w:r>
              <w:rPr>
                <w:sz w:val="14"/>
              </w:rPr>
              <w:t>Common Bladderwort</w:t>
            </w:r>
          </w:p>
        </w:tc>
        <w:tc>
          <w:tcPr>
            <w:tcW w:type="dxa" w:w="2154"/>
          </w:tcPr>
          <w:p>
            <w:r>
              <w:rPr>
                <w:sz w:val="14"/>
              </w:rPr>
              <w:t>Utricularia vulgaris</w:t>
            </w:r>
          </w:p>
        </w:tc>
        <w:tc>
          <w:tcPr>
            <w:tcW w:type="dxa" w:w="907"/>
          </w:tcPr>
          <w:p>
            <w:r>
              <w:rPr>
                <w:sz w:val="14"/>
              </w:rPr>
              <w:t>Aquatic</w:t>
            </w:r>
          </w:p>
        </w:tc>
        <w:tc>
          <w:tcPr>
            <w:tcW w:type="dxa" w:w="794"/>
          </w:tcPr>
          <w:p>
            <w:r>
              <w:rPr>
                <w:sz w:val="14"/>
              </w:rPr>
              <w:t>3–9</w:t>
            </w:r>
          </w:p>
        </w:tc>
        <w:tc>
          <w:tcPr>
            <w:tcW w:type="dxa" w:w="1134"/>
          </w:tcPr>
          <w:p>
            <w:r>
              <w:rPr>
                <w:sz w:val="14"/>
              </w:rPr>
              <w:t>Full Sun</w:t>
            </w:r>
          </w:p>
        </w:tc>
        <w:tc>
          <w:tcPr>
            <w:tcW w:type="dxa" w:w="794"/>
          </w:tcPr>
          <w:p>
            <w:r>
              <w:rPr>
                <w:sz w:val="14"/>
              </w:rPr>
              <w:t>High</w:t>
            </w:r>
          </w:p>
        </w:tc>
        <w:tc>
          <w:tcPr>
            <w:tcW w:type="dxa" w:w="510"/>
          </w:tcPr>
          <w:p>
            <w:r>
              <w:rPr>
                <w:sz w:val="14"/>
              </w:rPr>
              <w:t>0.1</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wildlife_habitat,water_purification,aquatic</w:t>
            </w:r>
          </w:p>
        </w:tc>
        <w:tc>
          <w:tcPr>
            <w:tcW w:type="dxa" w:w="2324"/>
          </w:tcPr>
          <w:p>
            <w:r>
              <w:rPr>
                <w:sz w:val="14"/>
              </w:rPr>
              <w:t>Free-floating carnivorous aquatic native to Alberta lakes, bogs, and slow-moving water; small bladder traps capture zooplankton and mosquito larvae, providing natural mosquito biocontrol in specialty ponds. Overwinters as dormant turions sunk to pond bottom, re-emerging in spring. Requires nutrient-poor to moderately nutrient-rich water and does not tolerate heavy siltation.</w:t>
            </w:r>
          </w:p>
        </w:tc>
      </w:tr>
      <w:tr>
        <w:tc>
          <w:tcPr>
            <w:tcW w:type="dxa" w:w="1814"/>
            <w:shd w:val="clear" w:color="auto" w:fill="f1f8e9"/>
          </w:tcPr>
          <w:p>
            <w:r>
              <w:rPr>
                <w:sz w:val="14"/>
              </w:rPr>
              <w:t>Common Horsetail</w:t>
            </w:r>
          </w:p>
        </w:tc>
        <w:tc>
          <w:tcPr>
            <w:tcW w:type="dxa" w:w="2154"/>
            <w:shd w:val="clear" w:color="auto" w:fill="f1f8e9"/>
          </w:tcPr>
          <w:p>
            <w:r>
              <w:rPr>
                <w:sz w:val="14"/>
              </w:rPr>
              <w:t>Equisetum arvense</w:t>
            </w:r>
          </w:p>
        </w:tc>
        <w:tc>
          <w:tcPr>
            <w:tcW w:type="dxa" w:w="907"/>
            <w:shd w:val="clear" w:color="auto" w:fill="f1f8e9"/>
          </w:tcPr>
          <w:p>
            <w:r>
              <w:rPr>
                <w:sz w:val="14"/>
              </w:rPr>
              <w:t>Herb</w:t>
            </w:r>
          </w:p>
        </w:tc>
        <w:tc>
          <w:tcPr>
            <w:tcW w:type="dxa" w:w="794"/>
            <w:shd w:val="clear" w:color="auto" w:fill="f1f8e9"/>
          </w:tcPr>
          <w:p>
            <w:r>
              <w:rPr>
                <w:sz w:val="14"/>
              </w:rPr>
              <w:t>2–8</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dynamic_accumulator,medicine</w:t>
            </w:r>
          </w:p>
        </w:tc>
        <w:tc>
          <w:tcPr>
            <w:tcW w:type="dxa" w:w="2324"/>
            <w:shd w:val="clear" w:color="auto" w:fill="f1f8e9"/>
          </w:tcPr>
          <w:p>
            <w:r>
              <w:rPr>
                <w:sz w:val="14"/>
              </w:rPr>
              <w:t>Ancient plant. High silica content — traditional scouring. Accumulates minerals. Spreads aggressively. Not for casual planting.</w:t>
            </w:r>
          </w:p>
        </w:tc>
      </w:tr>
      <w:tr>
        <w:tc>
          <w:tcPr>
            <w:tcW w:type="dxa" w:w="1814"/>
          </w:tcPr>
          <w:p>
            <w:r>
              <w:rPr>
                <w:sz w:val="14"/>
              </w:rPr>
              <w:t>Common Juniper</w:t>
            </w:r>
          </w:p>
        </w:tc>
        <w:tc>
          <w:tcPr>
            <w:tcW w:type="dxa" w:w="2154"/>
          </w:tcPr>
          <w:p>
            <w:r>
              <w:rPr>
                <w:sz w:val="14"/>
              </w:rPr>
              <w:t>Juniperus communis</w:t>
            </w:r>
          </w:p>
        </w:tc>
        <w:tc>
          <w:tcPr>
            <w:tcW w:type="dxa" w:w="907"/>
          </w:tcPr>
          <w:p>
            <w:r>
              <w:rPr>
                <w:sz w:val="14"/>
              </w:rPr>
              <w:t>Shrub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1.5</w:t>
            </w:r>
          </w:p>
        </w:tc>
        <w:tc>
          <w:tcPr>
            <w:tcW w:type="dxa" w:w="510"/>
          </w:tcPr>
          <w:p>
            <w:r>
              <w:rPr>
                <w:sz w:val="14"/>
              </w:rPr>
              <w:t>1.5</w:t>
            </w:r>
          </w:p>
        </w:tc>
        <w:tc>
          <w:tcPr>
            <w:tcW w:type="dxa" w:w="794"/>
          </w:tcPr>
          <w:p>
            <w:r>
              <w:rPr>
                <w:sz w:val="14"/>
              </w:rPr>
              <w:t>5–7.5</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10</w:t>
            </w:r>
          </w:p>
        </w:tc>
        <w:tc>
          <w:tcPr>
            <w:tcW w:type="dxa" w:w="567"/>
          </w:tcPr>
          <w:p>
            <w:r>
              <w:rPr>
                <w:sz w:val="14"/>
              </w:rPr>
              <w:t>Yes</w:t>
            </w:r>
          </w:p>
        </w:tc>
        <w:tc>
          <w:tcPr>
            <w:tcW w:type="dxa" w:w="1417"/>
          </w:tcPr>
          <w:p>
            <w:r>
              <w:rPr>
                <w:sz w:val="14"/>
              </w:rPr>
              <w:t>fruit</w:t>
            </w:r>
          </w:p>
        </w:tc>
        <w:tc>
          <w:tcPr>
            <w:tcW w:type="dxa" w:w="1814"/>
          </w:tcPr>
          <w:p>
            <w:r>
              <w:rPr>
                <w:sz w:val="14"/>
              </w:rPr>
              <w:t>medicine,wildlife_habitat,food_forest,medicinal</w:t>
            </w:r>
          </w:p>
        </w:tc>
        <w:tc>
          <w:tcPr>
            <w:tcW w:type="dxa" w:w="2324"/>
          </w:tcPr>
          <w:p>
            <w:r>
              <w:rPr>
                <w:sz w:val="14"/>
              </w:rPr>
              <w:t>Berry-like cones used as spice and gin flavouring. Traditional respiratory and urinary remedy. Extremely hardy.</w:t>
            </w:r>
          </w:p>
        </w:tc>
      </w:tr>
      <w:tr>
        <w:tc>
          <w:tcPr>
            <w:tcW w:type="dxa" w:w="1814"/>
            <w:shd w:val="clear" w:color="auto" w:fill="f1f8e9"/>
          </w:tcPr>
          <w:p>
            <w:r>
              <w:rPr>
                <w:sz w:val="14"/>
              </w:rPr>
              <w:t>Common Mare's-tail</w:t>
            </w:r>
          </w:p>
        </w:tc>
        <w:tc>
          <w:tcPr>
            <w:tcW w:type="dxa" w:w="2154"/>
            <w:shd w:val="clear" w:color="auto" w:fill="f1f8e9"/>
          </w:tcPr>
          <w:p>
            <w:r>
              <w:rPr>
                <w:sz w:val="14"/>
              </w:rPr>
              <w:t>Hippuris vulgaris</w:t>
            </w:r>
          </w:p>
        </w:tc>
        <w:tc>
          <w:tcPr>
            <w:tcW w:type="dxa" w:w="907"/>
            <w:shd w:val="clear" w:color="auto" w:fill="f1f8e9"/>
          </w:tcPr>
          <w:p>
            <w:r>
              <w:rPr>
                <w:sz w:val="14"/>
              </w:rPr>
              <w:t>Aquatic</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water_purification,wildlife_habitat,erosion_control,aquatic</w:t>
            </w:r>
          </w:p>
        </w:tc>
        <w:tc>
          <w:tcPr>
            <w:tcW w:type="dxa" w:w="2324"/>
            <w:shd w:val="clear" w:color="auto" w:fill="f1f8e9"/>
          </w:tcPr>
          <w:p>
            <w:r>
              <w:rPr>
                <w:sz w:val="14"/>
              </w:rPr>
              <w:t>Emergent marginal aquatic native to Alberta ponds, marshes, and stream edges; produces distinctive whorled needle-like leaves on upright stems that stabilize shallow pond margins and reduce erosion. Rhizomatous spread colonizes soft substrate and provides invertebrate and waterfowl habitat. Non-toxic, circumpolar distribution, and historically noted as a minor famine food by some Indigenous peoples of the north.</w:t>
            </w:r>
          </w:p>
        </w:tc>
      </w:tr>
      <w:tr>
        <w:tc>
          <w:tcPr>
            <w:tcW w:type="dxa" w:w="1814"/>
          </w:tcPr>
          <w:p>
            <w:r>
              <w:rPr>
                <w:sz w:val="14"/>
              </w:rPr>
              <w:t>Common Scouring-rush</w:t>
            </w:r>
          </w:p>
        </w:tc>
        <w:tc>
          <w:tcPr>
            <w:tcW w:type="dxa" w:w="2154"/>
          </w:tcPr>
          <w:p>
            <w:r>
              <w:rPr>
                <w:sz w:val="14"/>
              </w:rPr>
              <w:t>Equisetum hyemale</w:t>
            </w:r>
          </w:p>
        </w:tc>
        <w:tc>
          <w:tcPr>
            <w:tcW w:type="dxa" w:w="907"/>
          </w:tcPr>
          <w:p>
            <w:r>
              <w:rPr>
                <w:sz w:val="14"/>
              </w:rPr>
              <w:t>Rush</w:t>
            </w:r>
          </w:p>
        </w:tc>
        <w:tc>
          <w:tcPr>
            <w:tcW w:type="dxa" w:w="794"/>
          </w:tcPr>
          <w:p>
            <w:r>
              <w:rPr>
                <w:sz w:val="14"/>
              </w:rPr>
              <w:t>2–9</w:t>
            </w:r>
          </w:p>
        </w:tc>
        <w:tc>
          <w:tcPr>
            <w:tcW w:type="dxa" w:w="1134"/>
          </w:tcPr>
          <w:p>
            <w:r>
              <w:rPr>
                <w:sz w:val="14"/>
              </w:rPr>
              <w:t>Partial Shade</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6.0–7.5</w:t>
            </w:r>
          </w:p>
        </w:tc>
        <w:tc>
          <w:tcPr>
            <w:tcW w:type="dxa" w:w="1020"/>
          </w:tcPr>
          <w:p>
            <w:r>
              <w:rPr>
                <w:sz w:val="14"/>
              </w:rPr>
              <w:t>Evergreen</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erosion_control,water_purification,biomass,wildlife_habitat,ornamental</w:t>
            </w:r>
          </w:p>
        </w:tc>
        <w:tc>
          <w:tcPr>
            <w:tcW w:type="dxa" w:w="2324"/>
          </w:tcPr>
          <w:p>
            <w:r>
              <w:rPr>
                <w:sz w:val="14"/>
              </w:rPr>
              <w:t>A primitive vascular plant with high silica content in stems, historically used by Indigenous peoples for scouring and polishing. Spreads aggressively via rhizomes in moist to wet soils along stream banks and pond edges, providing excellent erosion control. Can become invasive in garden settings; best contained or used in naturalized riparian buffers in Zone 3-4 Alberta.</w:t>
            </w:r>
          </w:p>
        </w:tc>
      </w:tr>
      <w:tr>
        <w:tc>
          <w:tcPr>
            <w:tcW w:type="dxa" w:w="1814"/>
            <w:shd w:val="clear" w:color="auto" w:fill="f1f8e9"/>
          </w:tcPr>
          <w:p>
            <w:r>
              <w:rPr>
                <w:sz w:val="14"/>
              </w:rPr>
              <w:t>Common Snowberry</w:t>
            </w:r>
          </w:p>
        </w:tc>
        <w:tc>
          <w:tcPr>
            <w:tcW w:type="dxa" w:w="2154"/>
            <w:shd w:val="clear" w:color="auto" w:fill="f1f8e9"/>
          </w:tcPr>
          <w:p>
            <w:r>
              <w:rPr>
                <w:sz w:val="14"/>
              </w:rPr>
              <w:t>Symphoricarpos albus</w:t>
            </w:r>
          </w:p>
        </w:tc>
        <w:tc>
          <w:tcPr>
            <w:tcW w:type="dxa" w:w="907"/>
            <w:shd w:val="clear" w:color="auto" w:fill="f1f8e9"/>
          </w:tcPr>
          <w:p>
            <w:r>
              <w:rPr>
                <w:sz w:val="14"/>
              </w:rPr>
              <w:t>Shrub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1</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wildlife_habitat,medicine</w:t>
            </w:r>
          </w:p>
        </w:tc>
        <w:tc>
          <w:tcPr>
            <w:tcW w:type="dxa" w:w="2324"/>
            <w:shd w:val="clear" w:color="auto" w:fill="f1f8e9"/>
          </w:tcPr>
          <w:p>
            <w:r>
              <w:rPr>
                <w:sz w:val="14"/>
              </w:rPr>
              <w:t>White ornamental berries persist into winter. Bird food. Shade tolerant. Traditional external medicine only.</w:t>
            </w:r>
          </w:p>
        </w:tc>
      </w:tr>
      <w:tr>
        <w:tc>
          <w:tcPr>
            <w:tcW w:type="dxa" w:w="1814"/>
          </w:tcPr>
          <w:p>
            <w:r>
              <w:rPr>
                <w:sz w:val="14"/>
              </w:rPr>
              <w:t>Common Sunflower</w:t>
            </w:r>
          </w:p>
        </w:tc>
        <w:tc>
          <w:tcPr>
            <w:tcW w:type="dxa" w:w="2154"/>
          </w:tcPr>
          <w:p>
            <w:r>
              <w:rPr>
                <w:sz w:val="14"/>
              </w:rPr>
              <w:t>Helianthus annuus</w:t>
            </w:r>
          </w:p>
        </w:tc>
        <w:tc>
          <w:tcPr>
            <w:tcW w:type="dxa" w:w="907"/>
          </w:tcPr>
          <w:p>
            <w:r>
              <w:rPr>
                <w:sz w:val="14"/>
              </w:rPr>
              <w:t>Herb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2</w:t>
            </w:r>
          </w:p>
        </w:tc>
        <w:tc>
          <w:tcPr>
            <w:tcW w:type="dxa" w:w="510"/>
          </w:tcPr>
          <w:p>
            <w:r>
              <w:rPr>
                <w:sz w:val="14"/>
              </w:rPr>
              <w:t>0.5</w:t>
            </w:r>
          </w:p>
        </w:tc>
        <w:tc>
          <w:tcPr>
            <w:tcW w:type="dxa" w:w="794"/>
          </w:tcPr>
          <w:p>
            <w:r>
              <w:rPr>
                <w:sz w:val="14"/>
              </w:rPr>
              <w:t>6–7.5</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seeds</w:t>
            </w:r>
          </w:p>
        </w:tc>
        <w:tc>
          <w:tcPr>
            <w:tcW w:type="dxa" w:w="1814"/>
          </w:tcPr>
          <w:p>
            <w:r>
              <w:rPr>
                <w:sz w:val="14"/>
              </w:rPr>
              <w:t>pollinator,food_forest,wildlife_habitat</w:t>
            </w:r>
          </w:p>
        </w:tc>
        <w:tc>
          <w:tcPr>
            <w:tcW w:type="dxa" w:w="2324"/>
          </w:tcPr>
          <w:p>
            <w:r>
              <w:rPr>
                <w:sz w:val="14"/>
              </w:rPr>
              <w:t>Native wild form. Seeds edible. Iconic pollinator. Self-seeds annually.</w:t>
            </w:r>
          </w:p>
        </w:tc>
      </w:tr>
      <w:tr>
        <w:tc>
          <w:tcPr>
            <w:tcW w:type="dxa" w:w="1814"/>
            <w:shd w:val="clear" w:color="auto" w:fill="f1f8e9"/>
          </w:tcPr>
          <w:p>
            <w:r>
              <w:rPr>
                <w:sz w:val="14"/>
              </w:rPr>
              <w:t>Common Tall Manna Grass</w:t>
            </w:r>
          </w:p>
        </w:tc>
        <w:tc>
          <w:tcPr>
            <w:tcW w:type="dxa" w:w="2154"/>
            <w:shd w:val="clear" w:color="auto" w:fill="f1f8e9"/>
          </w:tcPr>
          <w:p>
            <w:r>
              <w:rPr>
                <w:sz w:val="14"/>
              </w:rPr>
              <w:t>Glyceria grandis</w:t>
            </w:r>
          </w:p>
        </w:tc>
        <w:tc>
          <w:tcPr>
            <w:tcW w:type="dxa" w:w="907"/>
            <w:shd w:val="clear" w:color="auto" w:fill="f1f8e9"/>
          </w:tcPr>
          <w:p>
            <w:r>
              <w:rPr>
                <w:sz w:val="14"/>
              </w:rPr>
              <w:t>Grass</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1.8</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seeds</w:t>
            </w:r>
          </w:p>
        </w:tc>
        <w:tc>
          <w:tcPr>
            <w:tcW w:type="dxa" w:w="1814"/>
            <w:shd w:val="clear" w:color="auto" w:fill="f1f8e9"/>
          </w:tcPr>
          <w:p>
            <w:r>
              <w:rPr>
                <w:sz w:val="14"/>
              </w:rPr>
              <w:t>wildlife_habitat,water_purification,erosion_control,biomass</w:t>
            </w:r>
          </w:p>
        </w:tc>
        <w:tc>
          <w:tcPr>
            <w:tcW w:type="dxa" w:w="2324"/>
            <w:shd w:val="clear" w:color="auto" w:fill="f1f8e9"/>
          </w:tcPr>
          <w:p>
            <w:r>
              <w:rPr>
                <w:sz w:val="14"/>
              </w:rPr>
              <w:t>A tall, emergent wetland grass found along stream margins, lake shores, and shallow marshes throughout Alberta; best suited to specialist wetland restoration projects. Seeds were historically used as a minor food source by some Indigenous peoples across the continent. Provides dense shoreline cover for waterfowl and stabilizes saturated soils against erosion.</w:t>
            </w:r>
          </w:p>
        </w:tc>
      </w:tr>
      <w:tr>
        <w:tc>
          <w:tcPr>
            <w:tcW w:type="dxa" w:w="1814"/>
          </w:tcPr>
          <w:p>
            <w:r>
              <w:rPr>
                <w:sz w:val="14"/>
              </w:rPr>
              <w:t>Common Twinpod</w:t>
            </w:r>
          </w:p>
        </w:tc>
        <w:tc>
          <w:tcPr>
            <w:tcW w:type="dxa" w:w="2154"/>
          </w:tcPr>
          <w:p>
            <w:r>
              <w:rPr>
                <w:sz w:val="14"/>
              </w:rPr>
              <w:t>Physaria didymocarpa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groundcover,ornamental,erosion_control,wildlife_habitat,pollinator</w:t>
            </w:r>
          </w:p>
        </w:tc>
        <w:tc>
          <w:tcPr>
            <w:tcW w:type="dxa" w:w="2324"/>
          </w:tcPr>
          <w:p>
            <w:r>
              <w:rPr>
                <w:sz w:val="14"/>
              </w:rPr>
              <w:t>A low-growing rosette forb adapted to dry, rocky, and calcareous soils of the foothills and prairies of Alberta, producing distinctive twin-lobed silicle seed pods. Its silvery-grey pubescent leaves reflect heat and reduce moisture loss, making it highly drought tolerant and well suited to rock garden settings in Zone 3-4. It supports early pollinators with its bright yellow flowers and is not known to be toxic or invasive.</w:t>
            </w:r>
          </w:p>
        </w:tc>
      </w:tr>
      <w:tr>
        <w:tc>
          <w:tcPr>
            <w:tcW w:type="dxa" w:w="1814"/>
            <w:shd w:val="clear" w:color="auto" w:fill="f1f8e9"/>
          </w:tcPr>
          <w:p>
            <w:r>
              <w:rPr>
                <w:sz w:val="14"/>
              </w:rPr>
              <w:t>Cream-Coloured Peavine</w:t>
            </w:r>
          </w:p>
        </w:tc>
        <w:tc>
          <w:tcPr>
            <w:tcW w:type="dxa" w:w="2154"/>
            <w:shd w:val="clear" w:color="auto" w:fill="f1f8e9"/>
          </w:tcPr>
          <w:p>
            <w:r>
              <w:rPr>
                <w:sz w:val="14"/>
              </w:rPr>
              <w:t>Lathyrus ochroleucus</w:t>
            </w:r>
          </w:p>
        </w:tc>
        <w:tc>
          <w:tcPr>
            <w:tcW w:type="dxa" w:w="907"/>
            <w:shd w:val="clear" w:color="auto" w:fill="f1f8e9"/>
          </w:tcPr>
          <w:p>
            <w:r>
              <w:rPr>
                <w:sz w:val="14"/>
              </w:rPr>
              <w:t>Vine</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1.0</w:t>
            </w:r>
          </w:p>
        </w:tc>
        <w:tc>
          <w:tcPr>
            <w:tcW w:type="dxa" w:w="510"/>
            <w:shd w:val="clear" w:color="auto" w:fill="f1f8e9"/>
          </w:tcPr>
          <w:p>
            <w:r>
              <w:rPr>
                <w:sz w:val="14"/>
              </w:rPr>
              <w:t>0.5</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nitrogen_fixer,pollinator,groundcover,wildlife_habitat</w:t>
            </w:r>
          </w:p>
        </w:tc>
        <w:tc>
          <w:tcPr>
            <w:tcW w:type="dxa" w:w="2324"/>
            <w:shd w:val="clear" w:color="auto" w:fill="f1f8e9"/>
          </w:tcPr>
          <w:p>
            <w:r>
              <w:rPr>
                <w:sz w:val="14"/>
              </w:rPr>
              <w:t>Native climbing/scrambling legume of aspen parkland and open boreal woods, with pale cream pea-flowers and terminal tendrils. Fixes nitrogen and is valuable forage for deer and elk. WARNING: like other Lathyrus species the seeds contain neurotoxic amino acids and should not be eaten — treat as non-edible.</w:t>
            </w:r>
          </w:p>
        </w:tc>
      </w:tr>
      <w:tr>
        <w:tc>
          <w:tcPr>
            <w:tcW w:type="dxa" w:w="1814"/>
          </w:tcPr>
          <w:p>
            <w:r>
              <w:rPr>
                <w:sz w:val="14"/>
              </w:rPr>
              <w:t>Creeping Juniper</w:t>
            </w:r>
          </w:p>
        </w:tc>
        <w:tc>
          <w:tcPr>
            <w:tcW w:type="dxa" w:w="2154"/>
          </w:tcPr>
          <w:p>
            <w:r>
              <w:rPr>
                <w:sz w:val="14"/>
              </w:rPr>
              <w:t>Juniperus horizontalis</w:t>
            </w:r>
          </w:p>
        </w:tc>
        <w:tc>
          <w:tcPr>
            <w:tcW w:type="dxa" w:w="907"/>
          </w:tcPr>
          <w:p>
            <w:r>
              <w:rPr>
                <w:sz w:val="14"/>
              </w:rPr>
              <w:t>Groundcover</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1.5</w:t>
            </w:r>
          </w:p>
        </w:tc>
        <w:tc>
          <w:tcPr>
            <w:tcW w:type="dxa" w:w="794"/>
          </w:tcPr>
          <w:p>
            <w:r>
              <w:rPr>
                <w:sz w:val="14"/>
              </w:rPr>
              <w:t>5–8</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Yes</w:t>
            </w:r>
          </w:p>
        </w:tc>
        <w:tc>
          <w:tcPr>
            <w:tcW w:type="dxa" w:w="1417"/>
          </w:tcPr>
          <w:p>
            <w:r>
              <w:rPr>
                <w:sz w:val="14"/>
              </w:rPr>
              <w:t>fruit</w:t>
            </w:r>
          </w:p>
        </w:tc>
        <w:tc>
          <w:tcPr>
            <w:tcW w:type="dxa" w:w="1814"/>
          </w:tcPr>
          <w:p>
            <w:r>
              <w:rPr>
                <w:sz w:val="14"/>
              </w:rPr>
              <w:t>groundcover,medicine,wildlife_habitat</w:t>
            </w:r>
          </w:p>
        </w:tc>
        <w:tc>
          <w:tcPr>
            <w:tcW w:type="dxa" w:w="2324"/>
          </w:tcPr>
          <w:p>
            <w:r>
              <w:rPr>
                <w:sz w:val="14"/>
              </w:rPr>
              <w:t>Prostrate evergreen groundcover. Similar medicinal uses to common juniper. Excellent erosion control.</w:t>
            </w:r>
          </w:p>
        </w:tc>
      </w:tr>
      <w:tr>
        <w:tc>
          <w:tcPr>
            <w:tcW w:type="dxa" w:w="1814"/>
            <w:shd w:val="clear" w:color="auto" w:fill="f1f8e9"/>
          </w:tcPr>
          <w:p>
            <w:r>
              <w:rPr>
                <w:sz w:val="14"/>
              </w:rPr>
              <w:t>Creeping Oregon Grape</w:t>
            </w:r>
          </w:p>
        </w:tc>
        <w:tc>
          <w:tcPr>
            <w:tcW w:type="dxa" w:w="2154"/>
            <w:shd w:val="clear" w:color="auto" w:fill="f1f8e9"/>
          </w:tcPr>
          <w:p>
            <w:r>
              <w:rPr>
                <w:sz w:val="14"/>
              </w:rPr>
              <w:t>Mahonia repens</w:t>
            </w:r>
          </w:p>
        </w:tc>
        <w:tc>
          <w:tcPr>
            <w:tcW w:type="dxa" w:w="907"/>
            <w:shd w:val="clear" w:color="auto" w:fill="f1f8e9"/>
          </w:tcPr>
          <w:p>
            <w:r>
              <w:rPr>
                <w:sz w:val="14"/>
              </w:rPr>
              <w:t>Shrub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0.6</w:t>
            </w:r>
          </w:p>
        </w:tc>
        <w:tc>
          <w:tcPr>
            <w:tcW w:type="dxa" w:w="794"/>
            <w:shd w:val="clear" w:color="auto" w:fill="f1f8e9"/>
          </w:tcPr>
          <w:p>
            <w:r>
              <w:rPr>
                <w:sz w:val="14"/>
              </w:rPr>
              <w:t>5.5–7.0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fruit,bark</w:t>
            </w:r>
          </w:p>
        </w:tc>
        <w:tc>
          <w:tcPr>
            <w:tcW w:type="dxa" w:w="1814"/>
            <w:shd w:val="clear" w:color="auto" w:fill="f1f8e9"/>
          </w:tcPr>
          <w:p>
            <w:r>
              <w:rPr>
                <w:sz w:val="14"/>
              </w:rPr>
              <w:t>groundcover,food_forest,edible_landscape,medicine,wildlife_habitat,pollinator,ornamental,erosion_control</w:t>
            </w:r>
          </w:p>
        </w:tc>
        <w:tc>
          <w:tcPr>
            <w:tcW w:type="dxa" w:w="2324"/>
            <w:shd w:val="clear" w:color="auto" w:fill="f1f8e9"/>
          </w:tcPr>
          <w:p>
            <w:r>
              <w:rPr>
                <w:sz w:val="14"/>
              </w:rPr>
              <w:t>An evergreen groundcover shrub of the foothills and lower montane zones, producing tart blue-purple berries rich in anthocyanins that are edible raw or made into preserves and wines. The root and bark contain berberine, an antimicrobial alkaloid used medicinally by Indigenous peoples of the region for digestive and skin conditions. It naturalizes well under deciduous trees, tolerates drought once established, and provides excellent winter structure and wildlife forage in Zone 3-4 Alberta permaculture systems.</w:t>
            </w:r>
          </w:p>
        </w:tc>
      </w:tr>
      <w:tr>
        <w:tc>
          <w:tcPr>
            <w:tcW w:type="dxa" w:w="1814"/>
          </w:tcPr>
          <w:p>
            <w:r>
              <w:rPr>
                <w:sz w:val="14"/>
              </w:rPr>
              <w:t>Creeping Sibbaldia</w:t>
            </w:r>
          </w:p>
        </w:tc>
        <w:tc>
          <w:tcPr>
            <w:tcW w:type="dxa" w:w="2154"/>
          </w:tcPr>
          <w:p>
            <w:r>
              <w:rPr>
                <w:sz w:val="14"/>
              </w:rPr>
              <w:t>Sibbaldia procumbens</w:t>
            </w:r>
          </w:p>
        </w:tc>
        <w:tc>
          <w:tcPr>
            <w:tcW w:type="dxa" w:w="907"/>
          </w:tcPr>
          <w:p>
            <w:r>
              <w:rPr>
                <w:sz w:val="14"/>
              </w:rPr>
              <w:t>Groundcover</w:t>
            </w:r>
          </w:p>
        </w:tc>
        <w:tc>
          <w:tcPr>
            <w:tcW w:type="dxa" w:w="794"/>
          </w:tcPr>
          <w:p>
            <w:r>
              <w:rPr>
                <w:sz w:val="14"/>
              </w:rPr>
              <w:t>2–6</w:t>
            </w:r>
          </w:p>
        </w:tc>
        <w:tc>
          <w:tcPr>
            <w:tcW w:type="dxa" w:w="1134"/>
          </w:tcPr>
          <w:p>
            <w:r>
              <w:rPr>
                <w:sz w:val="14"/>
              </w:rPr>
              <w:t>Full Sun</w:t>
            </w:r>
          </w:p>
        </w:tc>
        <w:tc>
          <w:tcPr>
            <w:tcW w:type="dxa" w:w="794"/>
          </w:tcPr>
          <w:p>
            <w:r>
              <w:rPr>
                <w:sz w:val="14"/>
              </w:rPr>
              <w:t>Medium</w:t>
            </w:r>
          </w:p>
        </w:tc>
        <w:tc>
          <w:tcPr>
            <w:tcW w:type="dxa" w:w="510"/>
          </w:tcPr>
          <w:p>
            <w:r>
              <w:rPr>
                <w:sz w:val="14"/>
              </w:rPr>
              <w:t>0.05</w:t>
            </w:r>
          </w:p>
        </w:tc>
        <w:tc>
          <w:tcPr>
            <w:tcW w:type="dxa" w:w="510"/>
          </w:tcPr>
          <w:p>
            <w:r>
              <w:rPr>
                <w:sz w:val="14"/>
              </w:rPr>
              <w:t>0.2</w:t>
            </w:r>
          </w:p>
        </w:tc>
        <w:tc>
          <w:tcPr>
            <w:tcW w:type="dxa" w:w="794"/>
          </w:tcPr>
          <w:p>
            <w:r>
              <w:rPr>
                <w:sz w:val="14"/>
              </w:rPr>
              <w:t>5.0–6.5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groundcover,erosion_control,wildlife_habitat,pollinator,ornamental</w:t>
            </w:r>
          </w:p>
        </w:tc>
        <w:tc>
          <w:tcPr>
            <w:tcW w:type="dxa" w:w="2324"/>
          </w:tcPr>
          <w:p>
            <w:r>
              <w:rPr>
                <w:sz w:val="14"/>
              </w:rPr>
              <w:t>A mat-forming alpine and subalpine groundcover in the rose family, well adapted to cold, nutrient-poor, and rocky soils of high-elevation Alberta environments. It spreads by rooting stems to form dense mats that stabilize exposed soils and support early-season pollinators including bumblebees. Not edible or notably medicinal, but ecologically valuable as a pioneer species in disturbed alpine and subalpine habitats.</w:t>
            </w:r>
          </w:p>
        </w:tc>
      </w:tr>
      <w:tr>
        <w:tc>
          <w:tcPr>
            <w:tcW w:type="dxa" w:w="1814"/>
            <w:shd w:val="clear" w:color="auto" w:fill="f1f8e9"/>
          </w:tcPr>
          <w:p>
            <w:r>
              <w:rPr>
                <w:sz w:val="14"/>
              </w:rPr>
              <w:t>Creeping Spikerush</w:t>
            </w:r>
          </w:p>
        </w:tc>
        <w:tc>
          <w:tcPr>
            <w:tcW w:type="dxa" w:w="2154"/>
            <w:shd w:val="clear" w:color="auto" w:fill="f1f8e9"/>
          </w:tcPr>
          <w:p>
            <w:r>
              <w:rPr>
                <w:sz w:val="14"/>
              </w:rPr>
              <w:t>Eleocharis palustris</w:t>
            </w:r>
          </w:p>
        </w:tc>
        <w:tc>
          <w:tcPr>
            <w:tcW w:type="dxa" w:w="907"/>
            <w:shd w:val="clear" w:color="auto" w:fill="f1f8e9"/>
          </w:tcPr>
          <w:p>
            <w:r>
              <w:rPr>
                <w:sz w:val="14"/>
              </w:rPr>
              <w:t>Sedge</w:t>
            </w:r>
          </w:p>
        </w:tc>
        <w:tc>
          <w:tcPr>
            <w:tcW w:type="dxa" w:w="794"/>
            <w:shd w:val="clear" w:color="auto" w:fill="f1f8e9"/>
          </w:tcPr>
          <w:p>
            <w:r>
              <w:rPr>
                <w:sz w:val="14"/>
              </w:rPr>
              <w:t>2–8</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rhizomes,seeds</w:t>
            </w:r>
          </w:p>
        </w:tc>
        <w:tc>
          <w:tcPr>
            <w:tcW w:type="dxa" w:w="1814"/>
            <w:shd w:val="clear" w:color="auto" w:fill="f1f8e9"/>
          </w:tcPr>
          <w:p>
            <w:r>
              <w:rPr>
                <w:sz w:val="14"/>
              </w:rPr>
              <w:t>groundcover,water_purification,erosion_control,wildlife_habitat,aquatic</w:t>
            </w:r>
          </w:p>
        </w:tc>
        <w:tc>
          <w:tcPr>
            <w:tcW w:type="dxa" w:w="2324"/>
            <w:shd w:val="clear" w:color="auto" w:fill="f1f8e9"/>
          </w:tcPr>
          <w:p>
            <w:r>
              <w:rPr>
                <w:sz w:val="14"/>
              </w:rPr>
              <w:t>An excellent emergent sedge for bioswales, rain gardens, and constructed wetlands in Alberta, spreading by creeping rhizomes to form dense mats that filter runoff and stabilize pond edges. Some Indigenous groups ate the small starchy rhizomes raw or cooked, and seeds are consumed by waterfowl. Non-invasive in well-managed systems but can spread extensively in saturated soils.</w:t>
            </w:r>
          </w:p>
        </w:tc>
      </w:tr>
      <w:tr>
        <w:tc>
          <w:tcPr>
            <w:tcW w:type="dxa" w:w="1814"/>
          </w:tcPr>
          <w:p>
            <w:r>
              <w:rPr>
                <w:sz w:val="14"/>
              </w:rPr>
              <w:t>Crowfoot Violet</w:t>
            </w:r>
          </w:p>
        </w:tc>
        <w:tc>
          <w:tcPr>
            <w:tcW w:type="dxa" w:w="2154"/>
          </w:tcPr>
          <w:p>
            <w:r>
              <w:rPr>
                <w:sz w:val="14"/>
              </w:rPr>
              <w:t>Viola pedatifida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0.15</w:t>
            </w:r>
          </w:p>
        </w:tc>
        <w:tc>
          <w:tcPr>
            <w:tcW w:type="dxa" w:w="510"/>
          </w:tcPr>
          <w:p>
            <w:r>
              <w:rPr>
                <w:sz w:val="14"/>
              </w:rPr>
              <w:t>0.25</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flowers,leaves</w:t>
            </w:r>
          </w:p>
        </w:tc>
        <w:tc>
          <w:tcPr>
            <w:tcW w:type="dxa" w:w="1814"/>
          </w:tcPr>
          <w:p>
            <w:r>
              <w:rPr>
                <w:sz w:val="14"/>
              </w:rPr>
              <w:t>groundcover,wildlife_habitat,pollinator,edible_landscape,ornamental</w:t>
            </w:r>
          </w:p>
        </w:tc>
        <w:tc>
          <w:tcPr>
            <w:tcW w:type="dxa" w:w="2324"/>
          </w:tcPr>
          <w:p>
            <w:r>
              <w:rPr>
                <w:sz w:val="14"/>
              </w:rPr>
              <w:t>A distinctive prairie violet with deeply dissected, bird-foot-shaped leaves that distinguish it from other native violets, adapted to dry mixed-grass prairie and open grassland habitats in southern and central Alberta. Flowers and young leaves are edible and have been used as a minor food source by Indigenous peoples; flowers are high in vitamins A and C. It supports specialist native bees and is an important larval host plant for certain fritillary butterflies, making it ecologically significant in Zone 3-4 prairie permaculture.</w:t>
            </w:r>
          </w:p>
        </w:tc>
      </w:tr>
      <w:tr>
        <w:tc>
          <w:tcPr>
            <w:tcW w:type="dxa" w:w="1814"/>
            <w:shd w:val="clear" w:color="auto" w:fill="f1f8e9"/>
          </w:tcPr>
          <w:p>
            <w:r>
              <w:rPr>
                <w:sz w:val="14"/>
              </w:rPr>
              <w:t>Cushion Umbrella Plant</w:t>
            </w:r>
          </w:p>
        </w:tc>
        <w:tc>
          <w:tcPr>
            <w:tcW w:type="dxa" w:w="2154"/>
            <w:shd w:val="clear" w:color="auto" w:fill="f1f8e9"/>
          </w:tcPr>
          <w:p>
            <w:r>
              <w:rPr>
                <w:sz w:val="14"/>
              </w:rPr>
              <w:t>Eriogonum androsaceum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0.08</w:t>
            </w:r>
          </w:p>
        </w:tc>
        <w:tc>
          <w:tcPr>
            <w:tcW w:type="dxa" w:w="510"/>
            <w:shd w:val="clear" w:color="auto" w:fill="f1f8e9"/>
          </w:tcPr>
          <w:p>
            <w:r>
              <w:rPr>
                <w:sz w:val="14"/>
              </w:rPr>
              <w:t>0.2</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groundcover,ornamental,pollinator,erosion_control,wildlife_habitat</w:t>
            </w:r>
          </w:p>
        </w:tc>
        <w:tc>
          <w:tcPr>
            <w:tcW w:type="dxa" w:w="2324"/>
            <w:shd w:val="clear" w:color="auto" w:fill="f1f8e9"/>
          </w:tcPr>
          <w:p>
            <w:r>
              <w:rPr>
                <w:sz w:val="14"/>
              </w:rPr>
              <w:t>A tight cushion-forming alpine buckwheat native to rocky, well-drained slopes and fellfields of the Canadian Rockies, producing dense clusters of small cream to pink flowers that attract high-elevation pollinators including flies and native bees. It is highly adapted to freeze-thaw cycles, thin soils, and harsh wind exposure, making it an ideal candidate for rock gardens and alpine-inspired permaculture features in Zone 3-4 Alberta. Not edible or invasive; its slow growth and specialized habitat requirements mean it should be established with care using locally sourced seed.</w:t>
            </w:r>
          </w:p>
        </w:tc>
      </w:tr>
      <w:tr>
        <w:tc>
          <w:tcPr>
            <w:tcW w:type="dxa" w:w="1814"/>
          </w:tcPr>
          <w:p>
            <w:r>
              <w:rPr>
                <w:sz w:val="14"/>
              </w:rPr>
              <w:t>Cut-leaved Anemone</w:t>
            </w:r>
          </w:p>
        </w:tc>
        <w:tc>
          <w:tcPr>
            <w:tcW w:type="dxa" w:w="2154"/>
          </w:tcPr>
          <w:p>
            <w:r>
              <w:rPr>
                <w:sz w:val="14"/>
              </w:rPr>
              <w:t>Anemone multifida</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pollinator,groundcover</w:t>
            </w:r>
          </w:p>
        </w:tc>
        <w:tc>
          <w:tcPr>
            <w:tcW w:type="dxa" w:w="2324"/>
          </w:tcPr>
          <w:p>
            <w:r>
              <w:rPr>
                <w:sz w:val="14"/>
              </w:rPr>
              <w:t>Drought-tolerant native perennial of dry grasslands and open slopes, with finely dissected basal leaves and cream to reddish cup-shaped flowers followed by distinctive woolly cotton-like seed heads. WARNING: all parts contain protoanemonin and are toxic — irritating to skin and mucous membranes if handled or consumed. Best in lean, well-drained soils; dislikes rich or wet conditions.</w:t>
            </w:r>
          </w:p>
        </w:tc>
      </w:tr>
      <w:tr>
        <w:tc>
          <w:tcPr>
            <w:tcW w:type="dxa" w:w="1814"/>
            <w:shd w:val="clear" w:color="auto" w:fill="f1f8e9"/>
          </w:tcPr>
          <w:p>
            <w:r>
              <w:rPr>
                <w:sz w:val="14"/>
              </w:rPr>
              <w:t>Cut-leaved Nightshade</w:t>
            </w:r>
          </w:p>
        </w:tc>
        <w:tc>
          <w:tcPr>
            <w:tcW w:type="dxa" w:w="2154"/>
            <w:shd w:val="clear" w:color="auto" w:fill="f1f8e9"/>
          </w:tcPr>
          <w:p>
            <w:r>
              <w:rPr>
                <w:sz w:val="14"/>
              </w:rPr>
              <w:t>Solanum triflorum</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Annual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pioneer,erosion_control,wildlife_habitat</w:t>
            </w:r>
          </w:p>
        </w:tc>
        <w:tc>
          <w:tcPr>
            <w:tcW w:type="dxa" w:w="2324"/>
            <w:shd w:val="clear" w:color="auto" w:fill="f1f8e9"/>
          </w:tcPr>
          <w:p>
            <w:r>
              <w:rPr>
                <w:sz w:val="14"/>
              </w:rPr>
              <w:t>A weedy native annual common on disturbed soils, roadsides, and reclamation sites across the prairies. All parts of this plant are toxic due to solanine alkaloids and must not be consumed; it is not used as food or medicine. Its value in permaculture is limited to pioneer ground cover on bare disturbed sites where it stabilises soil and provides early insect forage.</w:t>
            </w:r>
          </w:p>
        </w:tc>
      </w:tr>
      <w:tr>
        <w:tc>
          <w:tcPr>
            <w:tcW w:type="dxa" w:w="1814"/>
          </w:tcPr>
          <w:p>
            <w:r>
              <w:rPr>
                <w:sz w:val="14"/>
              </w:rPr>
              <w:t>Cyperus-like Sedge</w:t>
            </w:r>
          </w:p>
        </w:tc>
        <w:tc>
          <w:tcPr>
            <w:tcW w:type="dxa" w:w="2154"/>
          </w:tcPr>
          <w:p>
            <w:r>
              <w:rPr>
                <w:sz w:val="14"/>
              </w:rPr>
              <w:t>Carex pseudocyperus</w:t>
            </w:r>
          </w:p>
        </w:tc>
        <w:tc>
          <w:tcPr>
            <w:tcW w:type="dxa" w:w="907"/>
          </w:tcPr>
          <w:p>
            <w:r>
              <w:rPr>
                <w:sz w:val="14"/>
              </w:rPr>
              <w:t>Sedge</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0.9</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wildlife_habitat,water_purification,erosion_control,aquatic</w:t>
            </w:r>
          </w:p>
        </w:tc>
        <w:tc>
          <w:tcPr>
            <w:tcW w:type="dxa" w:w="2324"/>
          </w:tcPr>
          <w:p>
            <w:r>
              <w:rPr>
                <w:sz w:val="14"/>
              </w:rPr>
              <w:t>Carex pseudocyperus is a wetland specialist adapted to shallow water margins, pond edges, and fens across boreal and parkland Alberta. Its drooping, cyperus-like spikes provide excellent invertebrate and waterfowl habitat and it is well-suited to constructed wetland projects. Suitable only for specialist or restoration use; not commercially available through mainstream nurseries and requires moist-to-inundated substrate to establish.</w:t>
            </w:r>
          </w:p>
        </w:tc>
      </w:tr>
      <w:tr>
        <w:tc>
          <w:tcPr>
            <w:tcW w:type="dxa" w:w="1814"/>
            <w:shd w:val="clear" w:color="auto" w:fill="f1f8e9"/>
          </w:tcPr>
          <w:p>
            <w:r>
              <w:rPr>
                <w:sz w:val="14"/>
              </w:rPr>
              <w:t>Desert Shooting Star</w:t>
            </w:r>
          </w:p>
        </w:tc>
        <w:tc>
          <w:tcPr>
            <w:tcW w:type="dxa" w:w="2154"/>
            <w:shd w:val="clear" w:color="auto" w:fill="f1f8e9"/>
          </w:tcPr>
          <w:p>
            <w:r>
              <w:rPr>
                <w:sz w:val="14"/>
              </w:rPr>
              <w:t>Primula conjugens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0.2</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ornamental,pollinator,edible_landscape,wildlife_habitat</w:t>
            </w:r>
          </w:p>
        </w:tc>
        <w:tc>
          <w:tcPr>
            <w:tcW w:type="dxa" w:w="2324"/>
            <w:shd w:val="clear" w:color="auto" w:fill="f1f8e9"/>
          </w:tcPr>
          <w:p>
            <w:r>
              <w:rPr>
                <w:sz w:val="14"/>
              </w:rPr>
              <w:t>A spring ephemeral of dry to mesic grasslands and open meadows in foothills and montane zones of Alberta, going dormant by midsummer after seed set. Its distinctive reflexed pink-magenta petals are an important early nectar source for queen bumblebees and specialist buzz-pollinating bees. Indigenous peoples used related shooting star species medicinally; it is best appreciated as an ornamental and pollinator plant in a naturalistic dry meadow design.</w:t>
            </w:r>
          </w:p>
        </w:tc>
      </w:tr>
      <w:tr>
        <w:tc>
          <w:tcPr>
            <w:tcW w:type="dxa" w:w="1814"/>
          </w:tcPr>
          <w:p>
            <w:r>
              <w:rPr>
                <w:sz w:val="14"/>
              </w:rPr>
              <w:t>Dewberry</w:t>
            </w:r>
          </w:p>
        </w:tc>
        <w:tc>
          <w:tcPr>
            <w:tcW w:type="dxa" w:w="2154"/>
          </w:tcPr>
          <w:p>
            <w:r>
              <w:rPr>
                <w:sz w:val="14"/>
              </w:rPr>
              <w:t>Rubus pubescens</w:t>
            </w:r>
          </w:p>
        </w:tc>
        <w:tc>
          <w:tcPr>
            <w:tcW w:type="dxa" w:w="907"/>
          </w:tcPr>
          <w:p>
            <w:r>
              <w:rPr>
                <w:sz w:val="14"/>
              </w:rPr>
              <w:t>Groundcover</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0.2</w:t>
            </w:r>
          </w:p>
        </w:tc>
        <w:tc>
          <w:tcPr>
            <w:tcW w:type="dxa" w:w="510"/>
          </w:tcPr>
          <w:p>
            <w:r>
              <w:rPr>
                <w:sz w:val="14"/>
              </w:rPr>
              <w:t>0.3</w:t>
            </w:r>
          </w:p>
        </w:tc>
        <w:tc>
          <w:tcPr>
            <w:tcW w:type="dxa" w:w="794"/>
          </w:tcPr>
          <w:p>
            <w:r>
              <w:rPr>
                <w:sz w:val="14"/>
              </w:rPr>
              <w:t>5–6.5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fruit</w:t>
            </w:r>
          </w:p>
        </w:tc>
        <w:tc>
          <w:tcPr>
            <w:tcW w:type="dxa" w:w="1814"/>
          </w:tcPr>
          <w:p>
            <w:r>
              <w:rPr>
                <w:sz w:val="14"/>
              </w:rPr>
              <w:t>groundcover,food_forest,wildlife_habitat</w:t>
            </w:r>
          </w:p>
        </w:tc>
        <w:tc>
          <w:tcPr>
            <w:tcW w:type="dxa" w:w="2324"/>
          </w:tcPr>
          <w:p>
            <w:r>
              <w:rPr>
                <w:sz w:val="14"/>
              </w:rPr>
              <w:t>Low trailing raspberry relative. Prefers moist woodland edges. Small sweet fruit.</w:t>
            </w:r>
          </w:p>
        </w:tc>
      </w:tr>
      <w:tr>
        <w:tc>
          <w:tcPr>
            <w:tcW w:type="dxa" w:w="1814"/>
            <w:shd w:val="clear" w:color="auto" w:fill="f1f8e9"/>
          </w:tcPr>
          <w:p>
            <w:r>
              <w:rPr>
                <w:sz w:val="14"/>
              </w:rPr>
              <w:t>Dotted Blazingstar</w:t>
            </w:r>
          </w:p>
        </w:tc>
        <w:tc>
          <w:tcPr>
            <w:tcW w:type="dxa" w:w="2154"/>
            <w:shd w:val="clear" w:color="auto" w:fill="f1f8e9"/>
          </w:tcPr>
          <w:p>
            <w:r>
              <w:rPr>
                <w:sz w:val="14"/>
              </w:rPr>
              <w:t>Liatris punctata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0.2</w:t>
            </w:r>
          </w:p>
        </w:tc>
        <w:tc>
          <w:tcPr>
            <w:tcW w:type="dxa" w:w="794"/>
            <w:shd w:val="clear" w:color="auto" w:fill="f1f8e9"/>
          </w:tcPr>
          <w:p>
            <w:r>
              <w:rPr>
                <w:sz w:val="14"/>
              </w:rPr>
              <w:t>6–8.5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roots</w:t>
            </w:r>
          </w:p>
        </w:tc>
        <w:tc>
          <w:tcPr>
            <w:tcW w:type="dxa" w:w="1814"/>
            <w:shd w:val="clear" w:color="auto" w:fill="f1f8e9"/>
          </w:tcPr>
          <w:p>
            <w:r>
              <w:rPr>
                <w:sz w:val="14"/>
              </w:rPr>
              <w:t>pollinator,medicine</w:t>
            </w:r>
          </w:p>
        </w:tc>
        <w:tc>
          <w:tcPr>
            <w:tcW w:type="dxa" w:w="2324"/>
            <w:shd w:val="clear" w:color="auto" w:fill="f1f8e9"/>
          </w:tcPr>
          <w:p>
            <w:r>
              <w:rPr>
                <w:sz w:val="14"/>
              </w:rPr>
              <w:t>Purple spike blooms top-down. Late season pollinator. Deep taproot. Very drought tolerant. Traditional digestive remedy.</w:t>
            </w:r>
          </w:p>
        </w:tc>
      </w:tr>
      <w:tr>
        <w:tc>
          <w:tcPr>
            <w:tcW w:type="dxa" w:w="1814"/>
          </w:tcPr>
          <w:p>
            <w:r>
              <w:rPr>
                <w:sz w:val="14"/>
              </w:rPr>
              <w:t>Douglas Fir</w:t>
            </w:r>
          </w:p>
        </w:tc>
        <w:tc>
          <w:tcPr>
            <w:tcW w:type="dxa" w:w="2154"/>
          </w:tcPr>
          <w:p>
            <w:r>
              <w:rPr>
                <w:sz w:val="14"/>
              </w:rPr>
              <w:t>Pseudotsuga menziesii</w:t>
            </w:r>
          </w:p>
        </w:tc>
        <w:tc>
          <w:tcPr>
            <w:tcW w:type="dxa" w:w="907"/>
          </w:tcPr>
          <w:p>
            <w:r>
              <w:rPr>
                <w:sz w:val="14"/>
              </w:rPr>
              <w:t>Tree</w:t>
            </w:r>
          </w:p>
        </w:tc>
        <w:tc>
          <w:tcPr>
            <w:tcW w:type="dxa" w:w="794"/>
          </w:tcPr>
          <w:p>
            <w:r>
              <w:rPr>
                <w:sz w:val="14"/>
              </w:rPr>
              <w:t>4–7</w:t>
            </w:r>
          </w:p>
        </w:tc>
        <w:tc>
          <w:tcPr>
            <w:tcW w:type="dxa" w:w="1134"/>
          </w:tcPr>
          <w:p>
            <w:r>
              <w:rPr>
                <w:sz w:val="14"/>
              </w:rPr>
              <w:t>Full Sun</w:t>
            </w:r>
          </w:p>
        </w:tc>
        <w:tc>
          <w:tcPr>
            <w:tcW w:type="dxa" w:w="794"/>
          </w:tcPr>
          <w:p>
            <w:r>
              <w:rPr>
                <w:sz w:val="14"/>
              </w:rPr>
              <w:t>Low</w:t>
            </w:r>
          </w:p>
        </w:tc>
        <w:tc>
          <w:tcPr>
            <w:tcW w:type="dxa" w:w="510"/>
          </w:tcPr>
          <w:p>
            <w:r>
              <w:rPr>
                <w:sz w:val="14"/>
              </w:rPr>
              <w:t>30.0</w:t>
            </w:r>
          </w:p>
        </w:tc>
        <w:tc>
          <w:tcPr>
            <w:tcW w:type="dxa" w:w="510"/>
          </w:tcPr>
          <w:p>
            <w:r>
              <w:rPr>
                <w:sz w:val="14"/>
              </w:rPr>
              <w:t>5.0</w:t>
            </w:r>
          </w:p>
        </w:tc>
        <w:tc>
          <w:tcPr>
            <w:tcW w:type="dxa" w:w="794"/>
          </w:tcPr>
          <w:p>
            <w:r>
              <w:rPr>
                <w:sz w:val="14"/>
              </w:rPr>
              <w:t>5.5–7.0</w:t>
            </w:r>
          </w:p>
        </w:tc>
        <w:tc>
          <w:tcPr>
            <w:tcW w:type="dxa" w:w="1020"/>
          </w:tcPr>
          <w:p>
            <w:r>
              <w:rPr>
                <w:sz w:val="14"/>
              </w:rPr>
              <w:t>Evergreen</w:t>
            </w:r>
          </w:p>
        </w:tc>
        <w:tc>
          <w:tcPr>
            <w:tcW w:type="dxa" w:w="794"/>
          </w:tcPr>
          <w:p>
            <w:r>
              <w:rPr>
                <w:sz w:val="14"/>
              </w:rPr>
              <w:t>Perennial</w:t>
            </w:r>
          </w:p>
        </w:tc>
        <w:tc>
          <w:tcPr>
            <w:tcW w:type="dxa" w:w="794"/>
          </w:tcPr>
          <w:p>
            <w:r>
              <w:rPr>
                <w:sz w:val="14"/>
              </w:rPr>
              <w:t>Moderate</w:t>
            </w:r>
          </w:p>
        </w:tc>
        <w:tc>
          <w:tcPr>
            <w:tcW w:type="dxa" w:w="567"/>
          </w:tcPr>
          <w:p>
            <w:r>
              <w:rPr>
                <w:sz w:val="14"/>
              </w:rPr>
              <w:t>20</w:t>
            </w:r>
          </w:p>
        </w:tc>
        <w:tc>
          <w:tcPr>
            <w:tcW w:type="dxa" w:w="567"/>
          </w:tcPr>
          <w:p>
            <w:r>
              <w:rPr>
                <w:sz w:val="14"/>
              </w:rPr>
              <w:t>No</w:t>
            </w:r>
          </w:p>
        </w:tc>
        <w:tc>
          <w:tcPr>
            <w:tcW w:type="dxa" w:w="1417"/>
          </w:tcPr>
          <w:p>
            <w:r>
              <w:rPr>
                <w:sz w:val="14"/>
              </w:rPr>
              <w:t>young shoots, seeds, bark (inner)</w:t>
            </w:r>
          </w:p>
        </w:tc>
        <w:tc>
          <w:tcPr>
            <w:tcW w:type="dxa" w:w="1814"/>
          </w:tcPr>
          <w:p>
            <w:r>
              <w:rPr>
                <w:sz w:val="14"/>
              </w:rPr>
              <w:t>windbreak,wildlife_habitat,biomass,food_forest,edible_landscape</w:t>
            </w:r>
          </w:p>
        </w:tc>
        <w:tc>
          <w:tcPr>
            <w:tcW w:type="dxa" w:w="2324"/>
          </w:tcPr>
          <w:p>
            <w:r>
              <w:rPr>
                <w:sz w:val="14"/>
              </w:rPr>
              <w:t>Douglas Fir occurs naturally in the montane foothills of southwest Alberta and is generally considered Zone 4 and above, making it marginal for strict Zone 3 sites; provenance selection from local seed sources is critical for cold hardiness. It is a cornerstone food forest canopy species with young spring shoots usable as a tea rich in vitamin C, and inner bark and seeds were used by Indigenous peoples across its range. Its dense evergreen habit provides critical year-round wildlife cover and significant windbreak value in sheltered foothills permaculture systems.</w:t>
            </w:r>
          </w:p>
        </w:tc>
      </w:tr>
      <w:tr>
        <w:tc>
          <w:tcPr>
            <w:tcW w:type="dxa" w:w="1814"/>
            <w:shd w:val="clear" w:color="auto" w:fill="f1f8e9"/>
          </w:tcPr>
          <w:p>
            <w:r>
              <w:rPr>
                <w:sz w:val="14"/>
              </w:rPr>
              <w:t>Douglas Maple</w:t>
            </w:r>
          </w:p>
        </w:tc>
        <w:tc>
          <w:tcPr>
            <w:tcW w:type="dxa" w:w="2154"/>
            <w:shd w:val="clear" w:color="auto" w:fill="f1f8e9"/>
          </w:tcPr>
          <w:p>
            <w:r>
              <w:rPr>
                <w:sz w:val="14"/>
              </w:rPr>
              <w:t>Acer glabrum</w:t>
            </w:r>
          </w:p>
        </w:tc>
        <w:tc>
          <w:tcPr>
            <w:tcW w:type="dxa" w:w="907"/>
            <w:shd w:val="clear" w:color="auto" w:fill="f1f8e9"/>
          </w:tcPr>
          <w:p>
            <w:r>
              <w:rPr>
                <w:sz w:val="14"/>
              </w:rPr>
              <w:t>Shrub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4.0</w:t>
            </w:r>
          </w:p>
        </w:tc>
        <w:tc>
          <w:tcPr>
            <w:tcW w:type="dxa" w:w="510"/>
            <w:shd w:val="clear" w:color="auto" w:fill="f1f8e9"/>
          </w:tcPr>
          <w:p>
            <w:r>
              <w:rPr>
                <w:sz w:val="14"/>
              </w:rPr>
              <w:t>2.5</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10</w:t>
            </w:r>
          </w:p>
        </w:tc>
        <w:tc>
          <w:tcPr>
            <w:tcW w:type="dxa" w:w="567"/>
            <w:shd w:val="clear" w:color="auto" w:fill="f1f8e9"/>
          </w:tcPr>
          <w:p>
            <w:r>
              <w:rPr>
                <w:sz w:val="14"/>
              </w:rPr>
              <w:t>No</w:t>
            </w:r>
          </w:p>
        </w:tc>
        <w:tc>
          <w:tcPr>
            <w:tcW w:type="dxa" w:w="1417"/>
            <w:shd w:val="clear" w:color="auto" w:fill="f1f8e9"/>
          </w:tcPr>
          <w:p>
            <w:r>
              <w:rPr>
                <w:sz w:val="14"/>
              </w:rPr>
              <w:t>seeds (winged samaras), inner bark, sap</w:t>
            </w:r>
          </w:p>
        </w:tc>
        <w:tc>
          <w:tcPr>
            <w:tcW w:type="dxa" w:w="1814"/>
            <w:shd w:val="clear" w:color="auto" w:fill="f1f8e9"/>
          </w:tcPr>
          <w:p>
            <w:r>
              <w:rPr>
                <w:sz w:val="14"/>
              </w:rPr>
              <w:t>wildlife_habitat,hedge,windbreak,biomass,edible_landscape,ornamental,dynamic_accumulator</w:t>
            </w:r>
          </w:p>
        </w:tc>
        <w:tc>
          <w:tcPr>
            <w:tcW w:type="dxa" w:w="2324"/>
            <w:shd w:val="clear" w:color="auto" w:fill="f1f8e9"/>
          </w:tcPr>
          <w:p>
            <w:r>
              <w:rPr>
                <w:sz w:val="14"/>
              </w:rPr>
              <w:t>Douglas Maple is a multi-stemmed native small tree or large shrub of foothills, montane slopes, and riparian margins in Alberta, widely available at native plant nurseries and well-suited to Zone 3-4 permaculture designs. The sap can be tapped for syrup in early spring similar to sugar maple, though sugar content is lower, and seeds and inner bark have documented Indigenous food and medicinal uses. It provides excellent layered structure in a food forest mid-storey, outstanding fall colour, and dense habitat value for birds and pollinators.</w:t>
            </w:r>
          </w:p>
        </w:tc>
      </w:tr>
      <w:tr>
        <w:tc>
          <w:tcPr>
            <w:tcW w:type="dxa" w:w="1814"/>
          </w:tcPr>
          <w:p>
            <w:r>
              <w:rPr>
                <w:sz w:val="14"/>
              </w:rPr>
              <w:t>Drooping Wood-reed</w:t>
            </w:r>
          </w:p>
        </w:tc>
        <w:tc>
          <w:tcPr>
            <w:tcW w:type="dxa" w:w="2154"/>
          </w:tcPr>
          <w:p>
            <w:r>
              <w:rPr>
                <w:sz w:val="14"/>
              </w:rPr>
              <w:t>Cinna latifolia</w:t>
            </w:r>
          </w:p>
        </w:tc>
        <w:tc>
          <w:tcPr>
            <w:tcW w:type="dxa" w:w="907"/>
          </w:tcPr>
          <w:p>
            <w:r>
              <w:rPr>
                <w:sz w:val="14"/>
              </w:rPr>
              <w:t>Grass</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1.2</w:t>
            </w:r>
          </w:p>
        </w:tc>
        <w:tc>
          <w:tcPr>
            <w:tcW w:type="dxa" w:w="510"/>
          </w:tcPr>
          <w:p>
            <w:r>
              <w:rPr>
                <w:sz w:val="14"/>
              </w:rPr>
              <w:t>0.4</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wildlife_habitat,biomass,erosion_control</w:t>
            </w:r>
          </w:p>
        </w:tc>
        <w:tc>
          <w:tcPr>
            <w:tcW w:type="dxa" w:w="2324"/>
          </w:tcPr>
          <w:p>
            <w:r>
              <w:rPr>
                <w:sz w:val="14"/>
              </w:rPr>
              <w:t>A shade-tolerant grass of moist, cool boreal and montane forests, typically found along stream banks and in seepage areas in Alberta; recommended for specialist restoration plantings rather than general permaculture use. Its drooping panicles provide fine-textured cover and seed for forest-floor birds. Best established from plugs or direct seeding in situ due to sensitivity to root disturbance.</w:t>
            </w:r>
          </w:p>
        </w:tc>
      </w:tr>
      <w:tr>
        <w:tc>
          <w:tcPr>
            <w:tcW w:type="dxa" w:w="1814"/>
            <w:shd w:val="clear" w:color="auto" w:fill="f1f8e9"/>
          </w:tcPr>
          <w:p>
            <w:r>
              <w:rPr>
                <w:sz w:val="14"/>
              </w:rPr>
              <w:t>Drummond's Milkvetch</w:t>
            </w:r>
          </w:p>
        </w:tc>
        <w:tc>
          <w:tcPr>
            <w:tcW w:type="dxa" w:w="2154"/>
            <w:shd w:val="clear" w:color="auto" w:fill="f1f8e9"/>
          </w:tcPr>
          <w:p>
            <w:r>
              <w:rPr>
                <w:sz w:val="14"/>
              </w:rPr>
              <w:t>Astragalus drummondii</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0.5</w:t>
            </w:r>
          </w:p>
        </w:tc>
        <w:tc>
          <w:tcPr>
            <w:tcW w:type="dxa" w:w="794"/>
            <w:shd w:val="clear" w:color="auto" w:fill="f1f8e9"/>
          </w:tcPr>
          <w:p>
            <w:r>
              <w:rPr>
                <w:sz w:val="14"/>
              </w:rPr>
              <w:t>6.5–8.5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nitrogen_fixer,pollinator,wildlife_habitat,erosion_control,pioneer</w:t>
            </w:r>
          </w:p>
        </w:tc>
        <w:tc>
          <w:tcPr>
            <w:tcW w:type="dxa" w:w="2324"/>
            <w:shd w:val="clear" w:color="auto" w:fill="f1f8e9"/>
          </w:tcPr>
          <w:p>
            <w:r>
              <w:rPr>
                <w:sz w:val="14"/>
              </w:rPr>
              <w:t>Drummond's Milkvetch is a specialist prairie legume of dry, calcareous grasslands and open slopes in Alberta, forming a critical nitrogen-fixing symbiosis with Rhizobium bacteria that improves degraded prairie soils. Like many Astragalus species it may accumulate selenium from soils at toxic levels in some localities, making it potentially harmful to livestock and not recommended for consumption; it should be planted away from grazing animals. It is highly valuable in prairie restoration and dry permaculture guilds for its deep taproot, soil-building function, and as a specialist forage plant for native solitary bees.</w:t>
            </w:r>
          </w:p>
        </w:tc>
      </w:tr>
      <w:tr>
        <w:tc>
          <w:tcPr>
            <w:tcW w:type="dxa" w:w="1814"/>
          </w:tcPr>
          <w:p>
            <w:r>
              <w:rPr>
                <w:sz w:val="14"/>
              </w:rPr>
              <w:t>Drummond's Rush</w:t>
            </w:r>
          </w:p>
        </w:tc>
        <w:tc>
          <w:tcPr>
            <w:tcW w:type="dxa" w:w="2154"/>
          </w:tcPr>
          <w:p>
            <w:r>
              <w:rPr>
                <w:sz w:val="14"/>
              </w:rPr>
              <w:t>Juncus drummondii</w:t>
            </w:r>
          </w:p>
        </w:tc>
        <w:tc>
          <w:tcPr>
            <w:tcW w:type="dxa" w:w="907"/>
          </w:tcPr>
          <w:p>
            <w:r>
              <w:rPr>
                <w:sz w:val="14"/>
              </w:rPr>
              <w:t>Rush</w:t>
            </w:r>
          </w:p>
        </w:tc>
        <w:tc>
          <w:tcPr>
            <w:tcW w:type="dxa" w:w="794"/>
          </w:tcPr>
          <w:p>
            <w:r>
              <w:rPr>
                <w:sz w:val="14"/>
              </w:rPr>
              <w:t>2–4</w:t>
            </w:r>
          </w:p>
        </w:tc>
        <w:tc>
          <w:tcPr>
            <w:tcW w:type="dxa" w:w="1134"/>
          </w:tcPr>
          <w:p>
            <w:r>
              <w:rPr>
                <w:sz w:val="14"/>
              </w:rPr>
              <w:t>Full Sun</w:t>
            </w:r>
          </w:p>
        </w:tc>
        <w:tc>
          <w:tcPr>
            <w:tcW w:type="dxa" w:w="794"/>
          </w:tcPr>
          <w:p>
            <w:r>
              <w:rPr>
                <w:sz w:val="14"/>
              </w:rPr>
              <w:t>Medium</w:t>
            </w:r>
          </w:p>
        </w:tc>
        <w:tc>
          <w:tcPr>
            <w:tcW w:type="dxa" w:w="510"/>
          </w:tcPr>
          <w:p>
            <w:r>
              <w:rPr>
                <w:sz w:val="14"/>
              </w:rPr>
              <w:t>0.4</w:t>
            </w:r>
          </w:p>
        </w:tc>
        <w:tc>
          <w:tcPr>
            <w:tcW w:type="dxa" w:w="510"/>
          </w:tcPr>
          <w:p>
            <w:r>
              <w:rPr>
                <w:sz w:val="14"/>
              </w:rPr>
              <w:t>0.2</w:t>
            </w:r>
          </w:p>
        </w:tc>
        <w:tc>
          <w:tcPr>
            <w:tcW w:type="dxa" w:w="794"/>
          </w:tcPr>
          <w:p>
            <w:r>
              <w:rPr>
                <w:sz w:val="14"/>
              </w:rPr>
              <w:t>5.0–7.0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Yes</w:t>
            </w:r>
          </w:p>
        </w:tc>
        <w:tc>
          <w:tcPr>
            <w:tcW w:type="dxa" w:w="1417"/>
          </w:tcPr>
          <w:p>
            <w:r>
              <w:rPr>
                <w:sz w:val="14"/>
              </w:rPr>
            </w:r>
          </w:p>
        </w:tc>
        <w:tc>
          <w:tcPr>
            <w:tcW w:type="dxa" w:w="1814"/>
          </w:tcPr>
          <w:p>
            <w:r>
              <w:rPr>
                <w:sz w:val="14"/>
              </w:rPr>
              <w:t>erosion_control,groundcover,wildlife_habitat</w:t>
            </w:r>
          </w:p>
        </w:tc>
        <w:tc>
          <w:tcPr>
            <w:tcW w:type="dxa" w:w="2324"/>
          </w:tcPr>
          <w:p>
            <w:r>
              <w:rPr>
                <w:sz w:val="14"/>
              </w:rPr>
              <w:t>Strictly alpine and subalpine species occurring above treeline in the Canadian Rockies; highly specialized to cold, short-season environments with moist, well-drained rocky or gravelly soils and snowmelt hydrology. Not suitable for lowland permaculture systems and should only be used in specialist alpine restoration projects with seed sourced from local ecotypes. Plays an important role in stabilizing alpine soils and providing ground-layer structure in high-elevation plant communities.</w:t>
            </w:r>
          </w:p>
        </w:tc>
      </w:tr>
      <w:tr>
        <w:tc>
          <w:tcPr>
            <w:tcW w:type="dxa" w:w="1814"/>
            <w:shd w:val="clear" w:color="auto" w:fill="f1f8e9"/>
          </w:tcPr>
          <w:p>
            <w:r>
              <w:rPr>
                <w:sz w:val="14"/>
              </w:rPr>
              <w:t>Dwarf Birch</w:t>
            </w:r>
          </w:p>
        </w:tc>
        <w:tc>
          <w:tcPr>
            <w:tcW w:type="dxa" w:w="2154"/>
            <w:shd w:val="clear" w:color="auto" w:fill="f1f8e9"/>
          </w:tcPr>
          <w:p>
            <w:r>
              <w:rPr>
                <w:sz w:val="14"/>
              </w:rPr>
              <w:t>Betula glandulosa</w:t>
            </w:r>
          </w:p>
        </w:tc>
        <w:tc>
          <w:tcPr>
            <w:tcW w:type="dxa" w:w="907"/>
            <w:shd w:val="clear" w:color="auto" w:fill="f1f8e9"/>
          </w:tcPr>
          <w:p>
            <w:r>
              <w:rPr>
                <w:sz w:val="14"/>
              </w:rPr>
              <w:t>Shrub</w:t>
            </w:r>
          </w:p>
        </w:tc>
        <w:tc>
          <w:tcPr>
            <w:tcW w:type="dxa" w:w="794"/>
            <w:shd w:val="clear" w:color="auto" w:fill="f1f8e9"/>
          </w:tcPr>
          <w:p>
            <w:r>
              <w:rPr>
                <w:sz w:val="14"/>
              </w:rPr>
              <w:t>1–5</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1.5</w:t>
            </w:r>
          </w:p>
        </w:tc>
        <w:tc>
          <w:tcPr>
            <w:tcW w:type="dxa" w:w="510"/>
            <w:shd w:val="clear" w:color="auto" w:fill="f1f8e9"/>
          </w:tcPr>
          <w:p>
            <w:r>
              <w:rPr>
                <w:sz w:val="14"/>
              </w:rPr>
              <w:t>1.0</w:t>
            </w:r>
          </w:p>
        </w:tc>
        <w:tc>
          <w:tcPr>
            <w:tcW w:type="dxa" w:w="794"/>
            <w:shd w:val="clear" w:color="auto" w:fill="f1f8e9"/>
          </w:tcPr>
          <w:p>
            <w:r>
              <w:rPr>
                <w:sz w:val="14"/>
              </w:rPr>
              <w:t>4.5–7.0</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8</w:t>
            </w:r>
          </w:p>
        </w:tc>
        <w:tc>
          <w:tcPr>
            <w:tcW w:type="dxa" w:w="567"/>
            <w:shd w:val="clear" w:color="auto" w:fill="f1f8e9"/>
          </w:tcPr>
          <w:p>
            <w:r>
              <w:rPr>
                <w:sz w:val="14"/>
              </w:rPr>
              <w:t>No</w:t>
            </w:r>
          </w:p>
        </w:tc>
        <w:tc>
          <w:tcPr>
            <w:tcW w:type="dxa" w:w="1417"/>
            <w:shd w:val="clear" w:color="auto" w:fill="f1f8e9"/>
          </w:tcPr>
          <w:p>
            <w:r>
              <w:rPr>
                <w:sz w:val="14"/>
              </w:rPr>
              <w:t>inner bark, catkins, sap, young leaves</w:t>
            </w:r>
          </w:p>
        </w:tc>
        <w:tc>
          <w:tcPr>
            <w:tcW w:type="dxa" w:w="1814"/>
            <w:shd w:val="clear" w:color="auto" w:fill="f1f8e9"/>
          </w:tcPr>
          <w:p>
            <w:r>
              <w:rPr>
                <w:sz w:val="14"/>
              </w:rPr>
              <w:t>wildlife_habitat,biomass,erosion_control,dynamic_accumulator,ornamental,water_purification</w:t>
            </w:r>
          </w:p>
        </w:tc>
        <w:tc>
          <w:tcPr>
            <w:tcW w:type="dxa" w:w="2324"/>
            <w:shd w:val="clear" w:color="auto" w:fill="f1f8e9"/>
          </w:tcPr>
          <w:p>
            <w:r>
              <w:rPr>
                <w:sz w:val="14"/>
              </w:rPr>
              <w:t>Dwarf Birch is a dominant low-growing shrub of bogs, fens, wet tundra, and moist subalpine slopes throughout Alberta, extremely cold-hardy and well-adapted to waterlogged, nutrient-poor soils where few woody plants thrive. It plays a foundational ecological role in boreal and subarctic wetland systems, providing critical browse for moose, caribou, and ptarmigan, as well as nesting cover for numerous songbirds. Indigenous peoples across the boreal zone used birch sap, inner bark, and young leaves as food and medicine, and the resinous glands on twigs give the species its name; it is an excellent candidate for boggy margins in Zone 3-4 permaculture water features.</w:t>
            </w:r>
          </w:p>
        </w:tc>
      </w:tr>
      <w:tr>
        <w:tc>
          <w:tcPr>
            <w:tcW w:type="dxa" w:w="1814"/>
          </w:tcPr>
          <w:p>
            <w:r>
              <w:rPr>
                <w:sz w:val="14"/>
              </w:rPr>
              <w:t>Dwarf Raspberry</w:t>
            </w:r>
          </w:p>
        </w:tc>
        <w:tc>
          <w:tcPr>
            <w:tcW w:type="dxa" w:w="2154"/>
          </w:tcPr>
          <w:p>
            <w:r>
              <w:rPr>
                <w:sz w:val="14"/>
              </w:rPr>
              <w:t>Rubus arcticus</w:t>
            </w:r>
          </w:p>
        </w:tc>
        <w:tc>
          <w:tcPr>
            <w:tcW w:type="dxa" w:w="907"/>
          </w:tcPr>
          <w:p>
            <w:r>
              <w:rPr>
                <w:sz w:val="14"/>
              </w:rPr>
              <w:t>Groundcover</w:t>
            </w:r>
          </w:p>
        </w:tc>
        <w:tc>
          <w:tcPr>
            <w:tcW w:type="dxa" w:w="794"/>
          </w:tcPr>
          <w:p>
            <w:r>
              <w:rPr>
                <w:sz w:val="14"/>
              </w:rPr>
              <w:t>2–4</w:t>
            </w:r>
          </w:p>
        </w:tc>
        <w:tc>
          <w:tcPr>
            <w:tcW w:type="dxa" w:w="1134"/>
          </w:tcPr>
          <w:p>
            <w:r>
              <w:rPr>
                <w:sz w:val="14"/>
              </w:rPr>
              <w:t>Partial Shade</w:t>
            </w:r>
          </w:p>
        </w:tc>
        <w:tc>
          <w:tcPr>
            <w:tcW w:type="dxa" w:w="794"/>
          </w:tcPr>
          <w:p>
            <w:r>
              <w:rPr>
                <w:sz w:val="14"/>
              </w:rPr>
              <w:t>Medium</w:t>
            </w:r>
          </w:p>
        </w:tc>
        <w:tc>
          <w:tcPr>
            <w:tcW w:type="dxa" w:w="510"/>
          </w:tcPr>
          <w:p>
            <w:r>
              <w:rPr>
                <w:sz w:val="14"/>
              </w:rPr>
              <w:t>0.2</w:t>
            </w:r>
          </w:p>
        </w:tc>
        <w:tc>
          <w:tcPr>
            <w:tcW w:type="dxa" w:w="510"/>
          </w:tcPr>
          <w:p>
            <w:r>
              <w:rPr>
                <w:sz w:val="14"/>
              </w:rPr>
              <w:t>0.3</w:t>
            </w:r>
          </w:p>
        </w:tc>
        <w:tc>
          <w:tcPr>
            <w:tcW w:type="dxa" w:w="794"/>
          </w:tcPr>
          <w:p>
            <w:r>
              <w:rPr>
                <w:sz w:val="14"/>
              </w:rPr>
              <w:t>5.0–7.0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fruit</w:t>
            </w:r>
          </w:p>
        </w:tc>
        <w:tc>
          <w:tcPr>
            <w:tcW w:type="dxa" w:w="1814"/>
          </w:tcPr>
          <w:p>
            <w:r>
              <w:rPr>
                <w:sz w:val="14"/>
              </w:rPr>
              <w:t>food_forest,groundcover,edible_landscape,wildlife_habitat,pollinator,erosion_control</w:t>
            </w:r>
          </w:p>
        </w:tc>
        <w:tc>
          <w:tcPr>
            <w:tcW w:type="dxa" w:w="2324"/>
          </w:tcPr>
          <w:p>
            <w:r>
              <w:rPr>
                <w:sz w:val="14"/>
              </w:rPr>
              <w:t>A rare and choice boreal groundcover producing small, intensely fragrant and flavoured red berries highly prized for eating fresh or making jam; spreads via rhizomes to form low mats in moist, humus-rich soils. Indigenous peoples across the boreal zone valued the fruit as a summer food source and the plant is considered a treat wherever it grows. Supply from native plant nurseries in Alberta is limited; establish in dappled shade with consistent moisture and avoid competition from aggressive species.</w:t>
            </w:r>
          </w:p>
        </w:tc>
      </w:tr>
      <w:tr>
        <w:tc>
          <w:tcPr>
            <w:tcW w:type="dxa" w:w="1814"/>
            <w:shd w:val="clear" w:color="auto" w:fill="f1f8e9"/>
          </w:tcPr>
          <w:p>
            <w:r>
              <w:rPr>
                <w:sz w:val="14"/>
              </w:rPr>
              <w:t>Early Blue Violet</w:t>
            </w:r>
          </w:p>
        </w:tc>
        <w:tc>
          <w:tcPr>
            <w:tcW w:type="dxa" w:w="2154"/>
            <w:shd w:val="clear" w:color="auto" w:fill="f1f8e9"/>
          </w:tcPr>
          <w:p>
            <w:r>
              <w:rPr>
                <w:sz w:val="14"/>
              </w:rPr>
              <w:t>Viola adunca</w:t>
            </w:r>
          </w:p>
        </w:tc>
        <w:tc>
          <w:tcPr>
            <w:tcW w:type="dxa" w:w="907"/>
            <w:shd w:val="clear" w:color="auto" w:fill="f1f8e9"/>
          </w:tcPr>
          <w:p>
            <w:r>
              <w:rPr>
                <w:sz w:val="14"/>
              </w:rPr>
              <w:t>Groundcover</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0.1</w:t>
            </w:r>
          </w:p>
        </w:tc>
        <w:tc>
          <w:tcPr>
            <w:tcW w:type="dxa" w:w="510"/>
            <w:shd w:val="clear" w:color="auto" w:fill="f1f8e9"/>
          </w:tcPr>
          <w:p>
            <w:r>
              <w:rPr>
                <w:sz w:val="14"/>
              </w:rPr>
              <w:t>0.15</w:t>
            </w:r>
          </w:p>
        </w:tc>
        <w:tc>
          <w:tcPr>
            <w:tcW w:type="dxa" w:w="794"/>
            <w:shd w:val="clear" w:color="auto" w:fill="f1f8e9"/>
          </w:tcPr>
          <w:p>
            <w:r>
              <w:rPr>
                <w:sz w:val="14"/>
              </w:rPr>
              <w:t>5.5–7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pollinator,groundcover,food_forest</w:t>
            </w:r>
          </w:p>
        </w:tc>
        <w:tc>
          <w:tcPr>
            <w:tcW w:type="dxa" w:w="2324"/>
            <w:shd w:val="clear" w:color="auto" w:fill="f1f8e9"/>
          </w:tcPr>
          <w:p>
            <w:r>
              <w:rPr>
                <w:sz w:val="14"/>
              </w:rPr>
              <w:t>Tiny early pollinator. Edible flowers and leaves. Larval host for fritillary butterflies.</w:t>
            </w:r>
          </w:p>
        </w:tc>
      </w:tr>
      <w:tr>
        <w:tc>
          <w:tcPr>
            <w:tcW w:type="dxa" w:w="1814"/>
          </w:tcPr>
          <w:p>
            <w:r>
              <w:rPr>
                <w:sz w:val="14"/>
              </w:rPr>
              <w:t>Early Yellow Oxytropis</w:t>
            </w:r>
          </w:p>
        </w:tc>
        <w:tc>
          <w:tcPr>
            <w:tcW w:type="dxa" w:w="2154"/>
          </w:tcPr>
          <w:p>
            <w:r>
              <w:rPr>
                <w:sz w:val="14"/>
              </w:rPr>
              <w:t>Oxytropis sericea</w:t>
            </w:r>
          </w:p>
        </w:tc>
        <w:tc>
          <w:tcPr>
            <w:tcW w:type="dxa" w:w="907"/>
          </w:tcPr>
          <w:p>
            <w:r>
              <w:rPr>
                <w:sz w:val="14"/>
              </w:rPr>
              <w:t>Herb</w:t>
            </w:r>
          </w:p>
        </w:tc>
        <w:tc>
          <w:tcPr>
            <w:tcW w:type="dxa" w:w="794"/>
          </w:tcPr>
          <w:p>
            <w:r>
              <w:rPr>
                <w:sz w:val="14"/>
              </w:rPr>
              <w:t>2–4</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0.3</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nitrogen_fixer,wildlife_habitat,pollinator,ornamental,erosion_control,pioneer</w:t>
            </w:r>
          </w:p>
        </w:tc>
        <w:tc>
          <w:tcPr>
            <w:tcW w:type="dxa" w:w="2324"/>
          </w:tcPr>
          <w:p>
            <w:r>
              <w:rPr>
                <w:sz w:val="14"/>
              </w:rPr>
              <w:t>A silky-leaved legume of dry, calcareous grasslands and rocky slopes that fixes atmospheric nitrogen and is among the earliest prairie forbs to bloom, providing critical early-season pollen and nectar for native bees and butterflies. TOXIC: all Oxytropis species contain swainsonine and are poisonous to livestock and humans if ingested; do not plant where grazing animals have access. Excellent pioneer and erosion-control species for xeric, disturbed, or alkaline sites where few other plants establish.</w:t>
            </w:r>
          </w:p>
        </w:tc>
      </w:tr>
      <w:tr>
        <w:tc>
          <w:tcPr>
            <w:tcW w:type="dxa" w:w="1814"/>
            <w:shd w:val="clear" w:color="auto" w:fill="f1f8e9"/>
          </w:tcPr>
          <w:p>
            <w:r>
              <w:rPr>
                <w:sz w:val="14"/>
              </w:rPr>
              <w:t>Eastern Red Columbine</w:t>
            </w:r>
          </w:p>
        </w:tc>
        <w:tc>
          <w:tcPr>
            <w:tcW w:type="dxa" w:w="2154"/>
            <w:shd w:val="clear" w:color="auto" w:fill="f1f8e9"/>
          </w:tcPr>
          <w:p>
            <w:r>
              <w:rPr>
                <w:sz w:val="14"/>
              </w:rPr>
              <w:t>Aquilegia canadensis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0.4</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nectar,flowers</w:t>
            </w:r>
          </w:p>
        </w:tc>
        <w:tc>
          <w:tcPr>
            <w:tcW w:type="dxa" w:w="1814"/>
            <w:shd w:val="clear" w:color="auto" w:fill="f1f8e9"/>
          </w:tcPr>
          <w:p>
            <w:r>
              <w:rPr>
                <w:sz w:val="14"/>
              </w:rPr>
              <w:t>wildlife_habitat,pollinator,ornamental,edible_landscape,medicine</w:t>
            </w:r>
          </w:p>
        </w:tc>
        <w:tc>
          <w:tcPr>
            <w:tcW w:type="dxa" w:w="2324"/>
            <w:shd w:val="clear" w:color="auto" w:fill="f1f8e9"/>
          </w:tcPr>
          <w:p>
            <w:r>
              <w:rPr>
                <w:sz w:val="14"/>
              </w:rPr>
              <w:t>A graceful woodland and edge plant whose distinctive red-and-yellow spurred flowers are a critical early nectar source for hummingbirds and long-tongued native bees; self-seeds readily to naturalize in shaded or partly shaded permaculture gardens. Note that plants sold in Alberta are often of Saskatchewan provenance, which may differ ecologically from true Alberta-native populations; source locally where genetic integrity matters. All parts except nectar and flowers are considered mildly toxic and Indigenous medicinal use was highly specific and under expert guidance only.</w:t>
            </w:r>
          </w:p>
        </w:tc>
      </w:tr>
      <w:tr>
        <w:tc>
          <w:tcPr>
            <w:tcW w:type="dxa" w:w="1814"/>
          </w:tcPr>
          <w:p>
            <w:r>
              <w:rPr>
                <w:sz w:val="14"/>
              </w:rPr>
              <w:t>Elegant Goldenrod</w:t>
            </w:r>
          </w:p>
        </w:tc>
        <w:tc>
          <w:tcPr>
            <w:tcW w:type="dxa" w:w="2154"/>
          </w:tcPr>
          <w:p>
            <w:r>
              <w:rPr>
                <w:sz w:val="14"/>
              </w:rPr>
              <w:t>Solidago lepida</w:t>
            </w:r>
          </w:p>
        </w:tc>
        <w:tc>
          <w:tcPr>
            <w:tcW w:type="dxa" w:w="907"/>
          </w:tcPr>
          <w:p>
            <w:r>
              <w:rPr>
                <w:sz w:val="14"/>
              </w:rPr>
              <w:t>Herb</w:t>
            </w:r>
          </w:p>
        </w:tc>
        <w:tc>
          <w:tcPr>
            <w:tcW w:type="dxa" w:w="794"/>
          </w:tcPr>
          <w:p>
            <w:r>
              <w:rPr>
                <w:sz w:val="14"/>
              </w:rPr>
              <w:t>2–5</w:t>
            </w:r>
          </w:p>
        </w:tc>
        <w:tc>
          <w:tcPr>
            <w:tcW w:type="dxa" w:w="1134"/>
          </w:tcPr>
          <w:p>
            <w:r>
              <w:rPr>
                <w:sz w:val="14"/>
              </w:rPr>
              <w:t>Full Sun</w:t>
            </w:r>
          </w:p>
        </w:tc>
        <w:tc>
          <w:tcPr>
            <w:tcW w:type="dxa" w:w="794"/>
          </w:tcPr>
          <w:p>
            <w:r>
              <w:rPr>
                <w:sz w:val="14"/>
              </w:rPr>
              <w:t>Medium</w:t>
            </w:r>
          </w:p>
        </w:tc>
        <w:tc>
          <w:tcPr>
            <w:tcW w:type="dxa" w:w="510"/>
          </w:tcPr>
          <w:p>
            <w:r>
              <w:rPr>
                <w:sz w:val="14"/>
              </w:rPr>
              <w:t>0.9</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flowers,leaves</w:t>
            </w:r>
          </w:p>
        </w:tc>
        <w:tc>
          <w:tcPr>
            <w:tcW w:type="dxa" w:w="1814"/>
          </w:tcPr>
          <w:p>
            <w:r>
              <w:rPr>
                <w:sz w:val="14"/>
              </w:rPr>
              <w:t>wildlife_habitat,pollinator,dynamic_accumulator,biomass,ornamental,medicine,edible_landscape</w:t>
            </w:r>
          </w:p>
        </w:tc>
        <w:tc>
          <w:tcPr>
            <w:tcW w:type="dxa" w:w="2324"/>
          </w:tcPr>
          <w:p>
            <w:r>
              <w:rPr>
                <w:sz w:val="14"/>
              </w:rPr>
              <w:t>A less commonly cultivated but ecologically valuable goldenrod native to moist meadows, prairie edges, and open woodlands in western Alberta, providing abundant late-season pollen and nectar critical for migrating and overwintering pollinators. Young leaves and flowers are edible and goldenrods were used medicinally by various Indigenous peoples for respiratory and urinary ailments; flowers also make a pleasant tea. Spreads by rhizome and self-seeding but is less aggressive than some other Solidago species; a good candidate for naturalized meadow plantings in Zone 3-4.</w:t>
            </w:r>
          </w:p>
        </w:tc>
      </w:tr>
      <w:tr>
        <w:tc>
          <w:tcPr>
            <w:tcW w:type="dxa" w:w="1814"/>
            <w:shd w:val="clear" w:color="auto" w:fill="f1f8e9"/>
          </w:tcPr>
          <w:p>
            <w:r>
              <w:rPr>
                <w:sz w:val="14"/>
              </w:rPr>
              <w:t>Evening Primrose</w:t>
            </w:r>
          </w:p>
        </w:tc>
        <w:tc>
          <w:tcPr>
            <w:tcW w:type="dxa" w:w="2154"/>
            <w:shd w:val="clear" w:color="auto" w:fill="f1f8e9"/>
          </w:tcPr>
          <w:p>
            <w:r>
              <w:rPr>
                <w:sz w:val="14"/>
              </w:rPr>
              <w:t>Oenothera biennis</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1.5</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root,seeds,flowers,leaves,shoots</w:t>
            </w:r>
          </w:p>
        </w:tc>
        <w:tc>
          <w:tcPr>
            <w:tcW w:type="dxa" w:w="1814"/>
            <w:shd w:val="clear" w:color="auto" w:fill="f1f8e9"/>
          </w:tcPr>
          <w:p>
            <w:r>
              <w:rPr>
                <w:sz w:val="14"/>
              </w:rPr>
              <w:t>pollinator,pioneer,medicinal,dynamic_accumulator?</w:t>
            </w:r>
          </w:p>
        </w:tc>
        <w:tc>
          <w:tcPr>
            <w:tcW w:type="dxa" w:w="2324"/>
            <w:shd w:val="clear" w:color="auto" w:fill="f1f8e9"/>
          </w:tcPr>
          <w:p>
            <w:r>
              <w:rPr>
                <w:sz w:val="14"/>
              </w:rPr>
              <w:t>Biennial that forms a low rosette the first year and bolts into a tall spike of fragrant lemon-yellow flowers opening at dusk the second year — a key nectar source for hawkmoths. First-year taproots can be boiled like parsnip, and the seeds are the source of evening primrose oil (GLA). Self-seeds vigorously on disturbed ground, making it an excellent pioneer species.</w:t>
            </w:r>
          </w:p>
        </w:tc>
      </w:tr>
      <w:tr>
        <w:tc>
          <w:tcPr>
            <w:tcW w:type="dxa" w:w="1814"/>
          </w:tcPr>
          <w:p>
            <w:r>
              <w:rPr>
                <w:sz w:val="14"/>
              </w:rPr>
              <w:t>False Box (Mountain Boxwood)</w:t>
            </w:r>
          </w:p>
        </w:tc>
        <w:tc>
          <w:tcPr>
            <w:tcW w:type="dxa" w:w="2154"/>
          </w:tcPr>
          <w:p>
            <w:r>
              <w:rPr>
                <w:sz w:val="14"/>
              </w:rPr>
              <w:t>Paxistima myrsinites</w:t>
            </w:r>
          </w:p>
        </w:tc>
        <w:tc>
          <w:tcPr>
            <w:tcW w:type="dxa" w:w="907"/>
          </w:tcPr>
          <w:p>
            <w:r>
              <w:rPr>
                <w:sz w:val="14"/>
              </w:rPr>
              <w:t>Shrub</w:t>
            </w:r>
          </w:p>
        </w:tc>
        <w:tc>
          <w:tcPr>
            <w:tcW w:type="dxa" w:w="794"/>
          </w:tcPr>
          <w:p>
            <w:r>
              <w:rPr>
                <w:sz w:val="14"/>
              </w:rPr>
              <w:t>4?–8</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0.6</w:t>
            </w:r>
          </w:p>
        </w:tc>
        <w:tc>
          <w:tcPr>
            <w:tcW w:type="dxa" w:w="794"/>
          </w:tcPr>
          <w:p>
            <w:r>
              <w:rPr>
                <w:sz w:val="14"/>
              </w:rPr>
              <w:t>5.5–7.0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No</w:t>
            </w:r>
          </w:p>
        </w:tc>
        <w:tc>
          <w:tcPr>
            <w:tcW w:type="dxa" w:w="1417"/>
          </w:tcPr>
          <w:p>
            <w:r>
              <w:rPr>
                <w:sz w:val="14"/>
              </w:rPr>
            </w:r>
          </w:p>
        </w:tc>
        <w:tc>
          <w:tcPr>
            <w:tcW w:type="dxa" w:w="1814"/>
          </w:tcPr>
          <w:p>
            <w:r>
              <w:rPr>
                <w:sz w:val="14"/>
              </w:rPr>
              <w:t>groundcover,wildlife_habitat</w:t>
            </w:r>
          </w:p>
        </w:tc>
        <w:tc>
          <w:tcPr>
            <w:tcW w:type="dxa" w:w="2324"/>
          </w:tcPr>
          <w:p>
            <w:r>
              <w:rPr>
                <w:sz w:val="14"/>
              </w:rPr>
              <w:t>Low evergreen shrub of montane and subalpine coniferous forests, with small glossy leathery leaves and inconspicuous maroon flowers. Native to Alberta's western mountains and foothills but not naturally occurring in the Edmonton region — hardiness at 3b–4a is marginal and it generally requires cool, moist, acidic forest conditions with winter snow cover. Valuable as an evergreen groundcover under conifers if the microclimate suits it.</w:t>
            </w:r>
          </w:p>
        </w:tc>
      </w:tr>
      <w:tr>
        <w:tc>
          <w:tcPr>
            <w:tcW w:type="dxa" w:w="1814"/>
            <w:shd w:val="clear" w:color="auto" w:fill="f1f8e9"/>
          </w:tcPr>
          <w:p>
            <w:r>
              <w:rPr>
                <w:sz w:val="14"/>
              </w:rPr>
              <w:t>False Dragonhead</w:t>
            </w:r>
          </w:p>
        </w:tc>
        <w:tc>
          <w:tcPr>
            <w:tcW w:type="dxa" w:w="2154"/>
            <w:shd w:val="clear" w:color="auto" w:fill="f1f8e9"/>
          </w:tcPr>
          <w:p>
            <w:r>
              <w:rPr>
                <w:sz w:val="14"/>
              </w:rPr>
              <w:t>Physostegia ledinghamii</w:t>
            </w:r>
          </w:p>
        </w:tc>
        <w:tc>
          <w:tcPr>
            <w:tcW w:type="dxa" w:w="907"/>
            <w:shd w:val="clear" w:color="auto" w:fill="f1f8e9"/>
          </w:tcPr>
          <w:p>
            <w:r>
              <w:rPr>
                <w:sz w:val="14"/>
              </w:rPr>
              <w:t>Herb</w:t>
            </w:r>
          </w:p>
        </w:tc>
        <w:tc>
          <w:tcPr>
            <w:tcW w:type="dxa" w:w="794"/>
            <w:shd w:val="clear" w:color="auto" w:fill="f1f8e9"/>
          </w:tcPr>
          <w:p>
            <w:r>
              <w:rPr>
                <w:sz w:val="14"/>
              </w:rPr>
              <w:t>3–4</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0.4</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wildlife_habitat,pollinator,ornamental</w:t>
            </w:r>
          </w:p>
        </w:tc>
        <w:tc>
          <w:tcPr>
            <w:tcW w:type="dxa" w:w="2324"/>
            <w:shd w:val="clear" w:color="auto" w:fill="f1f8e9"/>
          </w:tcPr>
          <w:p>
            <w:r>
              <w:rPr>
                <w:sz w:val="14"/>
              </w:rPr>
              <w:t>Physostegia ledinghamii is a rare and provincially tracked Alberta native found in moist prairie swales and riparian meadows; it is considered a species of conservation concern and should only be sourced from specialist native plant growers using ethically propagated stock. Its showy pink tubular flowers attract bumblebees and hummingbirds and it has significant ecological value as a late-summer pollinator plant in threatened prairie-wetland edge habitats. Do not wild-collect; support conservation efforts by purchasing from reputable specialist nurseries and documenting garden populations.</w:t>
            </w:r>
          </w:p>
        </w:tc>
      </w:tr>
      <w:tr>
        <w:tc>
          <w:tcPr>
            <w:tcW w:type="dxa" w:w="1814"/>
          </w:tcPr>
          <w:p>
            <w:r>
              <w:rPr>
                <w:sz w:val="14"/>
              </w:rPr>
              <w:t>False Dragonhead (Western Obedient Plant)</w:t>
            </w:r>
          </w:p>
        </w:tc>
        <w:tc>
          <w:tcPr>
            <w:tcW w:type="dxa" w:w="2154"/>
          </w:tcPr>
          <w:p>
            <w:r>
              <w:rPr>
                <w:sz w:val="14"/>
              </w:rPr>
              <w:t>Physostegia parviflora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0.8</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mint-family perennial of moist meadows, streambanks, and marsh edges, with square stems and dense terminal spikes of pink-purple tubular flowers arranged in neat vertical rows. Individual flowers can be pushed into position and will stay — the source of the 'obedient plant' common name. Spreads by rhizomes and can colonize in rich moist soils; excellent late-summer bumblebee plant.</w:t>
            </w:r>
          </w:p>
        </w:tc>
      </w:tr>
      <w:tr>
        <w:tc>
          <w:tcPr>
            <w:tcW w:type="dxa" w:w="1814"/>
            <w:shd w:val="clear" w:color="auto" w:fill="f1f8e9"/>
          </w:tcPr>
          <w:p>
            <w:r>
              <w:rPr>
                <w:sz w:val="14"/>
              </w:rPr>
              <w:t>False Solomon's Seal</w:t>
            </w:r>
          </w:p>
        </w:tc>
        <w:tc>
          <w:tcPr>
            <w:tcW w:type="dxa" w:w="2154"/>
            <w:shd w:val="clear" w:color="auto" w:fill="f1f8e9"/>
          </w:tcPr>
          <w:p>
            <w:r>
              <w:rPr>
                <w:sz w:val="14"/>
              </w:rPr>
              <w:t>Maianthemum racemosum</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0.5</w:t>
            </w:r>
          </w:p>
        </w:tc>
        <w:tc>
          <w:tcPr>
            <w:tcW w:type="dxa" w:w="794"/>
            <w:shd w:val="clear" w:color="auto" w:fill="f1f8e9"/>
          </w:tcPr>
          <w:p>
            <w:r>
              <w:rPr>
                <w:sz w:val="14"/>
              </w:rPr>
              <w:t>5.0–7.0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fruit,young_shoots,rhizome</w:t>
            </w:r>
          </w:p>
        </w:tc>
        <w:tc>
          <w:tcPr>
            <w:tcW w:type="dxa" w:w="1814"/>
            <w:shd w:val="clear" w:color="auto" w:fill="f1f8e9"/>
          </w:tcPr>
          <w:p>
            <w:r>
              <w:rPr>
                <w:sz w:val="14"/>
              </w:rPr>
              <w:t>food_forest,groundcover,wildlife_habitat,edible_landscape,medicine,ornamental</w:t>
            </w:r>
          </w:p>
        </w:tc>
        <w:tc>
          <w:tcPr>
            <w:tcW w:type="dxa" w:w="2324"/>
            <w:shd w:val="clear" w:color="auto" w:fill="f1f8e9"/>
          </w:tcPr>
          <w:p>
            <w:r>
              <w:rPr>
                <w:sz w:val="14"/>
              </w:rPr>
              <w:t>An elegant woodland understory plant that forms graceful arching stems with terminal plumes of fragrant white flowers followed by clusters of red speckled berries relished by birds and small mammals; it spreads slowly via rhizomes to form lush colonies in moist, humus-rich, shaded soils. Indigenous peoples used young shoots as cooked greens, berries as a mild laxative food, and rhizomes medicinally, though all parts should be consumed with caution and in moderation as large quantities of berries can cause digestive upset. An excellent food forest groundlayer plant for Zone 3-4 shaded sites, widely available through ALCLA and native plant nurseries.</w:t>
            </w:r>
          </w:p>
        </w:tc>
      </w:tr>
      <w:tr>
        <w:tc>
          <w:tcPr>
            <w:tcW w:type="dxa" w:w="1814"/>
          </w:tcPr>
          <w:p>
            <w:r>
              <w:rPr>
                <w:sz w:val="14"/>
              </w:rPr>
              <w:t>Field Chickweed</w:t>
            </w:r>
          </w:p>
        </w:tc>
        <w:tc>
          <w:tcPr>
            <w:tcW w:type="dxa" w:w="2154"/>
          </w:tcPr>
          <w:p>
            <w:r>
              <w:rPr>
                <w:sz w:val="14"/>
              </w:rPr>
              <w:t>Cerastium arvense</w:t>
            </w:r>
          </w:p>
        </w:tc>
        <w:tc>
          <w:tcPr>
            <w:tcW w:type="dxa" w:w="907"/>
          </w:tcPr>
          <w:p>
            <w:r>
              <w:rPr>
                <w:sz w:val="14"/>
              </w:rPr>
              <w:t>Groundcover</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young leaves, stems</w:t>
            </w:r>
          </w:p>
        </w:tc>
        <w:tc>
          <w:tcPr>
            <w:tcW w:type="dxa" w:w="1814"/>
          </w:tcPr>
          <w:p>
            <w:r>
              <w:rPr>
                <w:sz w:val="14"/>
              </w:rPr>
              <w:t>groundcover,pollinator,erosion_control,edible_landscape</w:t>
            </w:r>
          </w:p>
        </w:tc>
        <w:tc>
          <w:tcPr>
            <w:tcW w:type="dxa" w:w="2324"/>
          </w:tcPr>
          <w:p>
            <w:r>
              <w:rPr>
                <w:sz w:val="14"/>
              </w:rPr>
              <w:t>A low mat-forming native groundcover suited to dry, rocky, or sandy soils in Alberta's Zone 3-4 landscapes. Young leaves and stems are edible raw and have been used similarly to common chickweed in foraged salads. Valuable early-season pollinator resource and effective erosion stabilizer on disturbed dry slopes.</w:t>
            </w:r>
          </w:p>
        </w:tc>
      </w:tr>
      <w:tr>
        <w:tc>
          <w:tcPr>
            <w:tcW w:type="dxa" w:w="1814"/>
            <w:shd w:val="clear" w:color="auto" w:fill="f1f8e9"/>
          </w:tcPr>
          <w:p>
            <w:r>
              <w:rPr>
                <w:sz w:val="14"/>
              </w:rPr>
              <w:t>Field Pussytoes</w:t>
            </w:r>
          </w:p>
        </w:tc>
        <w:tc>
          <w:tcPr>
            <w:tcW w:type="dxa" w:w="2154"/>
            <w:shd w:val="clear" w:color="auto" w:fill="f1f8e9"/>
          </w:tcPr>
          <w:p>
            <w:r>
              <w:rPr>
                <w:sz w:val="14"/>
              </w:rPr>
              <w:t>Antennaria neglecta</w:t>
            </w:r>
          </w:p>
        </w:tc>
        <w:tc>
          <w:tcPr>
            <w:tcW w:type="dxa" w:w="907"/>
            <w:shd w:val="clear" w:color="auto" w:fill="f1f8e9"/>
          </w:tcPr>
          <w:p>
            <w:r>
              <w:rPr>
                <w:sz w:val="14"/>
              </w:rPr>
              <w:t>Groundcover</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0.25</w:t>
            </w:r>
          </w:p>
        </w:tc>
        <w:tc>
          <w:tcPr>
            <w:tcW w:type="dxa" w:w="794"/>
            <w:shd w:val="clear" w:color="auto" w:fill="f1f8e9"/>
          </w:tcPr>
          <w:p>
            <w:r>
              <w:rPr>
                <w:sz w:val="14"/>
              </w:rPr>
              <w:t>5.5–7.5</w:t>
            </w:r>
          </w:p>
        </w:tc>
        <w:tc>
          <w:tcPr>
            <w:tcW w:type="dxa" w:w="1020"/>
            <w:shd w:val="clear" w:color="auto" w:fill="f1f8e9"/>
          </w:tcPr>
          <w:p>
            <w:r>
              <w:rPr>
                <w:sz w:val="14"/>
              </w:rPr>
              <w:t>Semi-Evergreen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groundcover,pollinator,erosion_control,wildlife_habitat,ornamental</w:t>
            </w:r>
          </w:p>
        </w:tc>
        <w:tc>
          <w:tcPr>
            <w:tcW w:type="dxa" w:w="2324"/>
            <w:shd w:val="clear" w:color="auto" w:fill="f1f8e9"/>
          </w:tcPr>
          <w:p>
            <w:r>
              <w:rPr>
                <w:sz w:val="14"/>
              </w:rPr>
              <w:t>A dioecious, stoloniferous groundcover that spreads via runners to form dense silver-grey mats on dry, well-drained prairie and parkland soils across Alberta. Highly drought-tolerant and an important early-season nectar source for small native bees and butterflies. Excellent lawn alternative for difficult dry sites; no known toxicity.</w:t>
            </w:r>
          </w:p>
        </w:tc>
      </w:tr>
      <w:tr>
        <w:tc>
          <w:tcPr>
            <w:tcW w:type="dxa" w:w="1814"/>
          </w:tcPr>
          <w:p>
            <w:r>
              <w:rPr>
                <w:sz w:val="14"/>
              </w:rPr>
              <w:t>Fireweed</w:t>
            </w:r>
          </w:p>
        </w:tc>
        <w:tc>
          <w:tcPr>
            <w:tcW w:type="dxa" w:w="2154"/>
          </w:tcPr>
          <w:p>
            <w:r>
              <w:rPr>
                <w:sz w:val="14"/>
              </w:rPr>
              <w:t>Chamaenerion angustifolium</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Medium</w:t>
            </w:r>
          </w:p>
        </w:tc>
        <w:tc>
          <w:tcPr>
            <w:tcW w:type="dxa" w:w="510"/>
          </w:tcPr>
          <w:p>
            <w:r>
              <w:rPr>
                <w:sz w:val="14"/>
              </w:rPr>
              <w:t>1.5</w:t>
            </w:r>
          </w:p>
        </w:tc>
        <w:tc>
          <w:tcPr>
            <w:tcW w:type="dxa" w:w="510"/>
          </w:tcPr>
          <w:p>
            <w:r>
              <w:rPr>
                <w:sz w:val="14"/>
              </w:rPr>
              <w:t>0.5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young shoots, leaves, flowers, pith</w:t>
            </w:r>
          </w:p>
        </w:tc>
        <w:tc>
          <w:tcPr>
            <w:tcW w:type="dxa" w:w="1814"/>
          </w:tcPr>
          <w:p>
            <w:r>
              <w:rPr>
                <w:sz w:val="14"/>
              </w:rPr>
              <w:t>pioneer,pollinator,medicine,edible_landscape,wildlife_habitat,biomass,dynamic_accumulator</w:t>
            </w:r>
          </w:p>
        </w:tc>
        <w:tc>
          <w:tcPr>
            <w:tcW w:type="dxa" w:w="2324"/>
          </w:tcPr>
          <w:p>
            <w:r>
              <w:rPr>
                <w:sz w:val="14"/>
              </w:rPr>
              <w:t>An iconic boreal pioneer species that colonizes disturbed and post-fire sites across Alberta, fixing bare soils and feeding early successional pollinators including bumblebees. Young shoots, leaves, and flowers are widely eaten raw or cooked and were used extensively by Indigenous peoples including the Cree; leaves also used medicinally as an anti-inflammatory. Can spread aggressively via wind-dispersed seeds and rhizomes; manage spread in smaller garden designs.</w:t>
            </w:r>
          </w:p>
        </w:tc>
      </w:tr>
      <w:tr>
        <w:tc>
          <w:tcPr>
            <w:tcW w:type="dxa" w:w="1814"/>
            <w:shd w:val="clear" w:color="auto" w:fill="f1f8e9"/>
          </w:tcPr>
          <w:p>
            <w:r>
              <w:rPr>
                <w:sz w:val="14"/>
              </w:rPr>
              <w:t>Flat-topped Goldenrod</w:t>
            </w:r>
          </w:p>
        </w:tc>
        <w:tc>
          <w:tcPr>
            <w:tcW w:type="dxa" w:w="2154"/>
            <w:shd w:val="clear" w:color="auto" w:fill="f1f8e9"/>
          </w:tcPr>
          <w:p>
            <w:r>
              <w:rPr>
                <w:sz w:val="14"/>
              </w:rPr>
              <w:t>Euthamia graminifolia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1.0</w:t>
            </w:r>
          </w:p>
        </w:tc>
        <w:tc>
          <w:tcPr>
            <w:tcW w:type="dxa" w:w="510"/>
            <w:shd w:val="clear" w:color="auto" w:fill="f1f8e9"/>
          </w:tcPr>
          <w:p>
            <w:r>
              <w:rPr>
                <w:sz w:val="14"/>
              </w:rPr>
              <w:t>0.6</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pollinator,wildlife_habitat,dynamic_accumulator,medicine,ornamental</w:t>
            </w:r>
          </w:p>
        </w:tc>
        <w:tc>
          <w:tcPr>
            <w:tcW w:type="dxa" w:w="2324"/>
            <w:shd w:val="clear" w:color="auto" w:fill="f1f8e9"/>
          </w:tcPr>
          <w:p>
            <w:r>
              <w:rPr>
                <w:sz w:val="14"/>
              </w:rPr>
              <w:t>A specialist-interest goldenrod listed by ANPC, valued for its flat-topped corymb flower clusters that support a high diversity of native bees, beetles, and specialist goldenrod insects in Alberta's prairie and parkland zones. It spreads by rhizomes and can form colonies in moist to mesic soils along roadsides and meadow edges. Ecologically distinct from common goldenrods; an excellent late-season pollinator plant for food forest understories and naturalized edges.</w:t>
            </w:r>
          </w:p>
        </w:tc>
      </w:tr>
      <w:tr>
        <w:tc>
          <w:tcPr>
            <w:tcW w:type="dxa" w:w="1814"/>
          </w:tcPr>
          <w:p>
            <w:r>
              <w:rPr>
                <w:sz w:val="14"/>
              </w:rPr>
              <w:t>Flat-topped White Aster</w:t>
            </w:r>
          </w:p>
        </w:tc>
        <w:tc>
          <w:tcPr>
            <w:tcW w:type="dxa" w:w="2154"/>
          </w:tcPr>
          <w:p>
            <w:r>
              <w:rPr>
                <w:sz w:val="14"/>
              </w:rPr>
              <w:t>Doellingeria umbellata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1.5</w:t>
            </w:r>
          </w:p>
        </w:tc>
        <w:tc>
          <w:tcPr>
            <w:tcW w:type="dxa" w:w="510"/>
          </w:tcPr>
          <w:p>
            <w:r>
              <w:rPr>
                <w:sz w:val="14"/>
              </w:rPr>
              <w:t>0.6</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Tall native aster of moist meadows, fen margins, and ditches, topped with a broad flat corymb of small white ray flowers with yellow centres — the flat-topped habit distinguishes it from most Symphyotrichum asters. Present in Alberta but more common eastward; prefers consistently moist, slightly acidic soils. Major late-season nectar source for migrating butterflies and native bees.</w:t>
            </w:r>
          </w:p>
        </w:tc>
      </w:tr>
      <w:tr>
        <w:tc>
          <w:tcPr>
            <w:tcW w:type="dxa" w:w="1814"/>
            <w:shd w:val="clear" w:color="auto" w:fill="f1f8e9"/>
          </w:tcPr>
          <w:p>
            <w:r>
              <w:rPr>
                <w:sz w:val="14"/>
              </w:rPr>
              <w:t>Floating Marsh-marigold</w:t>
            </w:r>
          </w:p>
        </w:tc>
        <w:tc>
          <w:tcPr>
            <w:tcW w:type="dxa" w:w="2154"/>
            <w:shd w:val="clear" w:color="auto" w:fill="f1f8e9"/>
          </w:tcPr>
          <w:p>
            <w:r>
              <w:rPr>
                <w:sz w:val="14"/>
              </w:rPr>
              <w:t>Caltha natans</w:t>
            </w:r>
          </w:p>
        </w:tc>
        <w:tc>
          <w:tcPr>
            <w:tcW w:type="dxa" w:w="907"/>
            <w:shd w:val="clear" w:color="auto" w:fill="f1f8e9"/>
          </w:tcPr>
          <w:p>
            <w:r>
              <w:rPr>
                <w:sz w:val="14"/>
              </w:rPr>
              <w:t>Aquatic</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0.05</w:t>
            </w:r>
          </w:p>
        </w:tc>
        <w:tc>
          <w:tcPr>
            <w:tcW w:type="dxa" w:w="510"/>
            <w:shd w:val="clear" w:color="auto" w:fill="f1f8e9"/>
          </w:tcPr>
          <w:p>
            <w:r>
              <w:rPr>
                <w:sz w:val="14"/>
              </w:rPr>
              <w:t>0.3</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wildlife_habitat,ornamental,aquatic</w:t>
            </w:r>
          </w:p>
        </w:tc>
        <w:tc>
          <w:tcPr>
            <w:tcW w:type="dxa" w:w="2324"/>
            <w:shd w:val="clear" w:color="auto" w:fill="f1f8e9"/>
          </w:tcPr>
          <w:p>
            <w:r>
              <w:rPr>
                <w:sz w:val="14"/>
              </w:rPr>
              <w:t>Rare floating-leaved aquatic native to cold boreal ponds and lake margins in northern Alberta; small white flowers provide early pollinator forage in specialist pond settings. Much less common than the terrestrial Caltha palustris and requires undisturbed, cold, clear shallow water to thrive. All Caltha species contain protoanemonin and are toxic if consumed raw; specialist cultivation only.</w:t>
            </w:r>
          </w:p>
        </w:tc>
      </w:tr>
      <w:tr>
        <w:tc>
          <w:tcPr>
            <w:tcW w:type="dxa" w:w="1814"/>
          </w:tcPr>
          <w:p>
            <w:r>
              <w:rPr>
                <w:sz w:val="14"/>
              </w:rPr>
              <w:t>Foothills Rough Fescue</w:t>
            </w:r>
          </w:p>
        </w:tc>
        <w:tc>
          <w:tcPr>
            <w:tcW w:type="dxa" w:w="2154"/>
          </w:tcPr>
          <w:p>
            <w:r>
              <w:rPr>
                <w:sz w:val="14"/>
              </w:rPr>
              <w:t>Festuca campestris</w:t>
            </w:r>
          </w:p>
        </w:tc>
        <w:tc>
          <w:tcPr>
            <w:tcW w:type="dxa" w:w="907"/>
          </w:tcPr>
          <w:p>
            <w:r>
              <w:rPr>
                <w:sz w:val="14"/>
              </w:rPr>
              <w:t>Grass</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0.9</w:t>
            </w:r>
          </w:p>
        </w:tc>
        <w:tc>
          <w:tcPr>
            <w:tcW w:type="dxa" w:w="510"/>
          </w:tcPr>
          <w:p>
            <w:r>
              <w:rPr>
                <w:sz w:val="14"/>
              </w:rPr>
              <w:t>0.4</w:t>
            </w:r>
          </w:p>
        </w:tc>
        <w:tc>
          <w:tcPr>
            <w:tcW w:type="dxa" w:w="794"/>
          </w:tcPr>
          <w:p>
            <w:r>
              <w:rPr>
                <w:sz w:val="14"/>
              </w:rPr>
              <w:t>6.0–7.5</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r>
          </w:p>
        </w:tc>
        <w:tc>
          <w:tcPr>
            <w:tcW w:type="dxa" w:w="1814"/>
          </w:tcPr>
          <w:p>
            <w:r>
              <w:rPr>
                <w:sz w:val="14"/>
              </w:rPr>
              <w:t>groundcover,erosion_control,wildlife_habitat,biomass,ornamental</w:t>
            </w:r>
          </w:p>
        </w:tc>
        <w:tc>
          <w:tcPr>
            <w:tcW w:type="dxa" w:w="2324"/>
          </w:tcPr>
          <w:p>
            <w:r>
              <w:rPr>
                <w:sz w:val="14"/>
              </w:rPr>
              <w:t>A dominant bunchgrass of Alberta's foothills and Eastern Slopes grasslands, ecologically critical to the rough fescue prairie ecosystem and listed as a conservation priority by ALCLA and WAF. Extremely drought-tolerant and slow to establish but long-lived, forming dense clumps that provide winter cover for ground-nesting birds and small mammals. Avoid overwatering or fertilizing; this species requires lean, well-drained soils and is sensitive to competition from introduced pasture grasses.</w:t>
            </w:r>
          </w:p>
        </w:tc>
      </w:tr>
      <w:tr>
        <w:tc>
          <w:tcPr>
            <w:tcW w:type="dxa" w:w="1814"/>
            <w:shd w:val="clear" w:color="auto" w:fill="f1f8e9"/>
          </w:tcPr>
          <w:p>
            <w:r>
              <w:rPr>
                <w:sz w:val="14"/>
              </w:rPr>
              <w:t>Fowl Manna Grass</w:t>
            </w:r>
          </w:p>
        </w:tc>
        <w:tc>
          <w:tcPr>
            <w:tcW w:type="dxa" w:w="2154"/>
            <w:shd w:val="clear" w:color="auto" w:fill="f1f8e9"/>
          </w:tcPr>
          <w:p>
            <w:r>
              <w:rPr>
                <w:sz w:val="14"/>
              </w:rPr>
              <w:t>Glyceria striata</w:t>
            </w:r>
          </w:p>
        </w:tc>
        <w:tc>
          <w:tcPr>
            <w:tcW w:type="dxa" w:w="907"/>
            <w:shd w:val="clear" w:color="auto" w:fill="f1f8e9"/>
          </w:tcPr>
          <w:p>
            <w:r>
              <w:rPr>
                <w:sz w:val="14"/>
              </w:rPr>
              <w:t>Grass</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seeds</w:t>
            </w:r>
          </w:p>
        </w:tc>
        <w:tc>
          <w:tcPr>
            <w:tcW w:type="dxa" w:w="1814"/>
            <w:shd w:val="clear" w:color="auto" w:fill="f1f8e9"/>
          </w:tcPr>
          <w:p>
            <w:r>
              <w:rPr>
                <w:sz w:val="14"/>
              </w:rPr>
              <w:t>wildlife_habitat,water_purification,erosion_control,biomass</w:t>
            </w:r>
          </w:p>
        </w:tc>
        <w:tc>
          <w:tcPr>
            <w:tcW w:type="dxa" w:w="2324"/>
            <w:shd w:val="clear" w:color="auto" w:fill="f1f8e9"/>
          </w:tcPr>
          <w:p>
            <w:r>
              <w:rPr>
                <w:sz w:val="14"/>
              </w:rPr>
              <w:t>A smaller wetland grass than Glyceria grandis, suited to shaded wet forest margins, seeps, and calcareous fens across Alberta; best used in specialist wetland restoration. Seeds are an important food source for dabbling ducks and marsh birds during late summer migration. Tolerates periodic flooding and helps maintain bank stability along slow-moving streams.</w:t>
            </w:r>
          </w:p>
        </w:tc>
      </w:tr>
      <w:tr>
        <w:tc>
          <w:tcPr>
            <w:tcW w:type="dxa" w:w="1814"/>
          </w:tcPr>
          <w:p>
            <w:r>
              <w:rPr>
                <w:sz w:val="14"/>
              </w:rPr>
              <w:t>Fragrant Sumac</w:t>
            </w:r>
          </w:p>
        </w:tc>
        <w:tc>
          <w:tcPr>
            <w:tcW w:type="dxa" w:w="2154"/>
          </w:tcPr>
          <w:p>
            <w:r>
              <w:rPr>
                <w:sz w:val="14"/>
              </w:rPr>
              <w:t>Rhus aromatica</w:t>
            </w:r>
          </w:p>
        </w:tc>
        <w:tc>
          <w:tcPr>
            <w:tcW w:type="dxa" w:w="907"/>
          </w:tcPr>
          <w:p>
            <w:r>
              <w:rPr>
                <w:sz w:val="14"/>
              </w:rPr>
              <w:t>Shrub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1.8</w:t>
            </w:r>
          </w:p>
        </w:tc>
        <w:tc>
          <w:tcPr>
            <w:tcW w:type="dxa" w:w="510"/>
          </w:tcPr>
          <w:p>
            <w:r>
              <w:rPr>
                <w:sz w:val="14"/>
              </w:rPr>
              <w:t>1.5</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5</w:t>
            </w:r>
          </w:p>
        </w:tc>
        <w:tc>
          <w:tcPr>
            <w:tcW w:type="dxa" w:w="567"/>
          </w:tcPr>
          <w:p>
            <w:r>
              <w:rPr>
                <w:sz w:val="14"/>
              </w:rPr>
              <w:t>Yes</w:t>
            </w:r>
          </w:p>
        </w:tc>
        <w:tc>
          <w:tcPr>
            <w:tcW w:type="dxa" w:w="1417"/>
          </w:tcPr>
          <w:p>
            <w:r>
              <w:rPr>
                <w:sz w:val="14"/>
              </w:rPr>
              <w:t>fruits (sour, used for drinks)</w:t>
            </w:r>
          </w:p>
        </w:tc>
        <w:tc>
          <w:tcPr>
            <w:tcW w:type="dxa" w:w="1814"/>
          </w:tcPr>
          <w:p>
            <w:r>
              <w:rPr>
                <w:sz w:val="14"/>
              </w:rPr>
              <w:t>erosion_control,wildlife_habitat,pollinator,hedge,ornamental,edible_landscape,medicine</w:t>
            </w:r>
          </w:p>
        </w:tc>
        <w:tc>
          <w:tcPr>
            <w:tcW w:type="dxa" w:w="2324"/>
          </w:tcPr>
          <w:p>
            <w:r>
              <w:rPr>
                <w:sz w:val="14"/>
              </w:rPr>
              <w:t>A suckering, low-spreading shrub offering outstanding fall colour and drought resilience on dry, rocky, or sandy sites in Alberta's Zone 3-4 landscapes; listed by ALCLA as a native species of restoration value. The small red drupes are tart and edible, historically used by Indigenous peoples to make a lemonade-like beverage, and are consumed by numerous bird species through winter. Not to be confused with Poison Sumac (Toxicodendron vernix); Fragrant Sumac is non-toxic and identifiable by its trifoliate aromatic leaves.</w:t>
            </w:r>
          </w:p>
        </w:tc>
      </w:tr>
      <w:tr>
        <w:tc>
          <w:tcPr>
            <w:tcW w:type="dxa" w:w="1814"/>
            <w:shd w:val="clear" w:color="auto" w:fill="f1f8e9"/>
          </w:tcPr>
          <w:p>
            <w:r>
              <w:rPr>
                <w:sz w:val="14"/>
              </w:rPr>
              <w:t>Fringed Brome</w:t>
            </w:r>
          </w:p>
        </w:tc>
        <w:tc>
          <w:tcPr>
            <w:tcW w:type="dxa" w:w="2154"/>
            <w:shd w:val="clear" w:color="auto" w:fill="f1f8e9"/>
          </w:tcPr>
          <w:p>
            <w:r>
              <w:rPr>
                <w:sz w:val="14"/>
              </w:rPr>
              <w:t>Bromus ciliatus</w:t>
            </w:r>
          </w:p>
        </w:tc>
        <w:tc>
          <w:tcPr>
            <w:tcW w:type="dxa" w:w="907"/>
            <w:shd w:val="clear" w:color="auto" w:fill="f1f8e9"/>
          </w:tcPr>
          <w:p>
            <w:r>
              <w:rPr>
                <w:sz w:val="14"/>
              </w:rPr>
              <w:t>Grass</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1.2</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wildlife_habitat,erosion_control,biomass,groundcover</w:t>
            </w:r>
          </w:p>
        </w:tc>
        <w:tc>
          <w:tcPr>
            <w:tcW w:type="dxa" w:w="2324"/>
            <w:shd w:val="clear" w:color="auto" w:fill="f1f8e9"/>
          </w:tcPr>
          <w:p>
            <w:r>
              <w:rPr>
                <w:sz w:val="14"/>
              </w:rPr>
              <w:t>A native cool-season bunchgrass of moist to mesic meadows and open woodlands across Alberta, providing important forage and cover for grassland birds and small mammals. Well-suited for prairie restoration and erosion control on disturbed sites in Zone 3-4. Non-invasive and self-seeds moderately, supporting naturalized plantings in permaculture food forests and meadow edges.</w:t>
            </w:r>
          </w:p>
        </w:tc>
      </w:tr>
      <w:tr>
        <w:tc>
          <w:tcPr>
            <w:tcW w:type="dxa" w:w="1814"/>
          </w:tcPr>
          <w:p>
            <w:r>
              <w:rPr>
                <w:sz w:val="14"/>
              </w:rPr>
              <w:t>Fringed Loosestrife</w:t>
            </w:r>
          </w:p>
        </w:tc>
        <w:tc>
          <w:tcPr>
            <w:tcW w:type="dxa" w:w="2154"/>
          </w:tcPr>
          <w:p>
            <w:r>
              <w:rPr>
                <w:sz w:val="14"/>
              </w:rPr>
              <w:t>Lysimachia ciliata</w:t>
            </w:r>
          </w:p>
        </w:tc>
        <w:tc>
          <w:tcPr>
            <w:tcW w:type="dxa" w:w="907"/>
          </w:tcPr>
          <w:p>
            <w:r>
              <w:rPr>
                <w:sz w:val="14"/>
              </w:rPr>
              <w:t>Herb</w:t>
            </w:r>
          </w:p>
        </w:tc>
        <w:tc>
          <w:tcPr>
            <w:tcW w:type="dxa" w:w="794"/>
          </w:tcPr>
          <w:p>
            <w:r>
              <w:rPr>
                <w:sz w:val="14"/>
              </w:rPr>
              <w:t>3–9</w:t>
            </w:r>
          </w:p>
        </w:tc>
        <w:tc>
          <w:tcPr>
            <w:tcW w:type="dxa" w:w="1134"/>
          </w:tcPr>
          <w:p>
            <w:r>
              <w:rPr>
                <w:sz w:val="14"/>
              </w:rPr>
              <w:t>Partial Shade</w:t>
            </w:r>
          </w:p>
        </w:tc>
        <w:tc>
          <w:tcPr>
            <w:tcW w:type="dxa" w:w="794"/>
          </w:tcPr>
          <w:p>
            <w:r>
              <w:rPr>
                <w:sz w:val="14"/>
              </w:rPr>
              <w:t>High</w:t>
            </w:r>
          </w:p>
        </w:tc>
        <w:tc>
          <w:tcPr>
            <w:tcW w:type="dxa" w:w="510"/>
          </w:tcPr>
          <w:p>
            <w:r>
              <w:rPr>
                <w:sz w:val="14"/>
              </w:rPr>
              <w:t>1.0</w:t>
            </w:r>
          </w:p>
        </w:tc>
        <w:tc>
          <w:tcPr>
            <w:tcW w:type="dxa" w:w="510"/>
          </w:tcPr>
          <w:p>
            <w:r>
              <w:rPr>
                <w:sz w:val="14"/>
              </w:rPr>
              <w:t>0.5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wildlife_habitat,pollinator,ornamental,groundcover,water_purification</w:t>
            </w:r>
          </w:p>
        </w:tc>
        <w:tc>
          <w:tcPr>
            <w:tcW w:type="dxa" w:w="2324"/>
          </w:tcPr>
          <w:p>
            <w:r>
              <w:rPr>
                <w:sz w:val="14"/>
              </w:rPr>
              <w:t>A rhizomatous native perennial found along streambanks, wet meadows, and shaded riparian edges in Alberta, where it provides important floral resources for native bees, particularly specialist Macropis bees that collect floral oils. Can spread aggressively via rhizomes in moist fertile conditions, so siting should account for its colonizing habit in permaculture designs. No significant toxicity but plant spread should be monitored in smaller garden settings.</w:t>
            </w:r>
          </w:p>
        </w:tc>
      </w:tr>
      <w:tr>
        <w:tc>
          <w:tcPr>
            <w:tcW w:type="dxa" w:w="1814"/>
            <w:shd w:val="clear" w:color="auto" w:fill="f1f8e9"/>
          </w:tcPr>
          <w:p>
            <w:r>
              <w:rPr>
                <w:sz w:val="14"/>
              </w:rPr>
              <w:t>Fuzzy-tongue Penstemon</w:t>
            </w:r>
          </w:p>
        </w:tc>
        <w:tc>
          <w:tcPr>
            <w:tcW w:type="dxa" w:w="2154"/>
            <w:shd w:val="clear" w:color="auto" w:fill="f1f8e9"/>
          </w:tcPr>
          <w:p>
            <w:r>
              <w:rPr>
                <w:sz w:val="14"/>
              </w:rPr>
              <w:t>Penstemon eriantherus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pollinator,wildlife_habitat,ornamental,edible_landscape,erosion_control</w:t>
            </w:r>
          </w:p>
        </w:tc>
        <w:tc>
          <w:tcPr>
            <w:tcW w:type="dxa" w:w="2324"/>
            <w:shd w:val="clear" w:color="auto" w:fill="f1f8e9"/>
          </w:tcPr>
          <w:p>
            <w:r>
              <w:rPr>
                <w:sz w:val="14"/>
              </w:rPr>
              <w:t>A showy drought-tolerant penstemon of dry prairie and gravelly slopes in southern Alberta, producing lavender to violet tubular flowers that are critical early-season nectar sources for bumblebees, native bees, and hummingbirds. Thrives in well-drained to rocky soils and is poorly suited to wet or heavy clay conditions, making it excellent for xeric permaculture swales and rock gardens in Zone 3-4. No known toxicity; seed capsules persist through winter and provide structural interest and small-bird foraging.</w:t>
            </w:r>
          </w:p>
        </w:tc>
      </w:tr>
      <w:tr>
        <w:tc>
          <w:tcPr>
            <w:tcW w:type="dxa" w:w="1814"/>
          </w:tcPr>
          <w:p>
            <w:r>
              <w:rPr>
                <w:sz w:val="14"/>
              </w:rPr>
              <w:t>Giant Bur-reed</w:t>
            </w:r>
          </w:p>
        </w:tc>
        <w:tc>
          <w:tcPr>
            <w:tcW w:type="dxa" w:w="2154"/>
          </w:tcPr>
          <w:p>
            <w:r>
              <w:rPr>
                <w:sz w:val="14"/>
              </w:rPr>
              <w:t>Sparganium eurycarpum</w:t>
            </w:r>
          </w:p>
        </w:tc>
        <w:tc>
          <w:tcPr>
            <w:tcW w:type="dxa" w:w="907"/>
          </w:tcPr>
          <w:p>
            <w:r>
              <w:rPr>
                <w:sz w:val="14"/>
              </w:rPr>
              <w:t>Aquatic</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1.5</w:t>
            </w:r>
          </w:p>
        </w:tc>
        <w:tc>
          <w:tcPr>
            <w:tcW w:type="dxa" w:w="510"/>
          </w:tcPr>
          <w:p>
            <w:r>
              <w:rPr>
                <w:sz w:val="14"/>
              </w:rPr>
              <w:t>0.6</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rhizomes, young shoots, seeds</w:t>
            </w:r>
          </w:p>
        </w:tc>
        <w:tc>
          <w:tcPr>
            <w:tcW w:type="dxa" w:w="1814"/>
          </w:tcPr>
          <w:p>
            <w:r>
              <w:rPr>
                <w:sz w:val="14"/>
              </w:rPr>
              <w:t>aquatic,wildlife_habitat,erosion_control,water_purification,edible_landscape</w:t>
            </w:r>
          </w:p>
        </w:tc>
        <w:tc>
          <w:tcPr>
            <w:tcW w:type="dxa" w:w="2324"/>
          </w:tcPr>
          <w:p>
            <w:r>
              <w:rPr>
                <w:sz w:val="14"/>
              </w:rPr>
              <w:t>A robust emergent aquatic plant of pond edges, slow rivers, and wetland margins throughout Alberta; rhizomes, young shoots, and starchy seeds were important food sources for numerous Indigenous Nations and are edible when properly prepared. Spreads vigorously via rhizomes and can dominate shallow water zones, so planting should be managed in smaller ponds; best suited to naturalized bioswales, stormwater ponds, or large restored wetlands. Provides exceptional waterfowl nesting cover and food through its spiky bur-like fruits, and actively filters nutrients and sediments from water.</w:t>
            </w:r>
          </w:p>
        </w:tc>
      </w:tr>
      <w:tr>
        <w:tc>
          <w:tcPr>
            <w:tcW w:type="dxa" w:w="1814"/>
            <w:shd w:val="clear" w:color="auto" w:fill="f1f8e9"/>
          </w:tcPr>
          <w:p>
            <w:r>
              <w:rPr>
                <w:sz w:val="14"/>
              </w:rPr>
              <w:t>Giant Hyssop</w:t>
            </w:r>
          </w:p>
        </w:tc>
        <w:tc>
          <w:tcPr>
            <w:tcW w:type="dxa" w:w="2154"/>
            <w:shd w:val="clear" w:color="auto" w:fill="f1f8e9"/>
          </w:tcPr>
          <w:p>
            <w:r>
              <w:rPr>
                <w:sz w:val="14"/>
              </w:rPr>
              <w:t>Agastache foeniculum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6–7.5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pollinator,food_forest,medicine,medicinal</w:t>
            </w:r>
          </w:p>
        </w:tc>
        <w:tc>
          <w:tcPr>
            <w:tcW w:type="dxa" w:w="2324"/>
            <w:shd w:val="clear" w:color="auto" w:fill="f1f8e9"/>
          </w:tcPr>
          <w:p>
            <w:r>
              <w:rPr>
                <w:sz w:val="14"/>
              </w:rPr>
              <w:t>Anise-scented. Top-tier pollinator plant. Excellent tea. Edible flowers. Self-seeds readily.</w:t>
            </w:r>
          </w:p>
        </w:tc>
      </w:tr>
      <w:tr>
        <w:tc>
          <w:tcPr>
            <w:tcW w:type="dxa" w:w="1814"/>
          </w:tcPr>
          <w:p>
            <w:r>
              <w:rPr>
                <w:sz w:val="14"/>
              </w:rPr>
              <w:t>Giant Sunflower</w:t>
            </w:r>
          </w:p>
        </w:tc>
        <w:tc>
          <w:tcPr>
            <w:tcW w:type="dxa" w:w="2154"/>
          </w:tcPr>
          <w:p>
            <w:r>
              <w:rPr>
                <w:sz w:val="14"/>
              </w:rPr>
              <w:t>Helianthus giganteus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High</w:t>
            </w:r>
          </w:p>
        </w:tc>
        <w:tc>
          <w:tcPr>
            <w:tcW w:type="dxa" w:w="510"/>
          </w:tcPr>
          <w:p>
            <w:r>
              <w:rPr>
                <w:sz w:val="14"/>
              </w:rPr>
              <w:t>3</w:t>
            </w:r>
          </w:p>
        </w:tc>
        <w:tc>
          <w:tcPr>
            <w:tcW w:type="dxa" w:w="510"/>
          </w:tcPr>
          <w:p>
            <w:r>
              <w:rPr>
                <w:sz w:val="14"/>
              </w:rPr>
              <w:t>0.6</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seeds</w:t>
            </w:r>
          </w:p>
        </w:tc>
        <w:tc>
          <w:tcPr>
            <w:tcW w:type="dxa" w:w="1814"/>
          </w:tcPr>
          <w:p>
            <w:r>
              <w:rPr>
                <w:sz w:val="14"/>
              </w:rPr>
              <w:t>pollinator,food_forest,wildlife_habitat</w:t>
            </w:r>
          </w:p>
        </w:tc>
        <w:tc>
          <w:tcPr>
            <w:tcW w:type="dxa" w:w="2324"/>
          </w:tcPr>
          <w:p>
            <w:r>
              <w:rPr>
                <w:sz w:val="14"/>
              </w:rPr>
              <w:t>Tall perennial sunflower. Seeds edible. Major late-season pollinator and bird food.</w:t>
            </w:r>
          </w:p>
        </w:tc>
      </w:tr>
      <w:tr>
        <w:tc>
          <w:tcPr>
            <w:tcW w:type="dxa" w:w="1814"/>
            <w:shd w:val="clear" w:color="auto" w:fill="f1f8e9"/>
          </w:tcPr>
          <w:p>
            <w:r>
              <w:rPr>
                <w:sz w:val="14"/>
              </w:rPr>
              <w:t>Giant Wild Rye</w:t>
            </w:r>
          </w:p>
        </w:tc>
        <w:tc>
          <w:tcPr>
            <w:tcW w:type="dxa" w:w="2154"/>
            <w:shd w:val="clear" w:color="auto" w:fill="f1f8e9"/>
          </w:tcPr>
          <w:p>
            <w:r>
              <w:rPr>
                <w:sz w:val="14"/>
              </w:rPr>
              <w:t>Leymus cinereus</w:t>
            </w:r>
          </w:p>
        </w:tc>
        <w:tc>
          <w:tcPr>
            <w:tcW w:type="dxa" w:w="907"/>
            <w:shd w:val="clear" w:color="auto" w:fill="f1f8e9"/>
          </w:tcPr>
          <w:p>
            <w:r>
              <w:rPr>
                <w:sz w:val="14"/>
              </w:rPr>
              <w:t>Grass</w:t>
            </w:r>
          </w:p>
        </w:tc>
        <w:tc>
          <w:tcPr>
            <w:tcW w:type="dxa" w:w="794"/>
            <w:shd w:val="clear" w:color="auto" w:fill="f1f8e9"/>
          </w:tcPr>
          <w:p>
            <w:r>
              <w:rPr>
                <w:sz w:val="14"/>
              </w:rPr>
              <w:t>2–8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2.0</w:t>
            </w:r>
          </w:p>
        </w:tc>
        <w:tc>
          <w:tcPr>
            <w:tcW w:type="dxa" w:w="510"/>
            <w:shd w:val="clear" w:color="auto" w:fill="f1f8e9"/>
          </w:tcPr>
          <w:p>
            <w:r>
              <w:rPr>
                <w:sz w:val="14"/>
              </w:rPr>
              <w:t>1.0</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seeds</w:t>
            </w:r>
          </w:p>
        </w:tc>
        <w:tc>
          <w:tcPr>
            <w:tcW w:type="dxa" w:w="1814"/>
            <w:shd w:val="clear" w:color="auto" w:fill="f1f8e9"/>
          </w:tcPr>
          <w:p>
            <w:r>
              <w:rPr>
                <w:sz w:val="14"/>
              </w:rPr>
              <w:t>windbreak,biomass,wildlife_habitat,erosion_control,hedge,pioneer</w:t>
            </w:r>
          </w:p>
        </w:tc>
        <w:tc>
          <w:tcPr>
            <w:tcW w:type="dxa" w:w="2324"/>
            <w:shd w:val="clear" w:color="auto" w:fill="f1f8e9"/>
          </w:tcPr>
          <w:p>
            <w:r>
              <w:rPr>
                <w:sz w:val="14"/>
              </w:rPr>
              <w:t>One of the tallest native grasses of dry prairies and open slopes in western Alberta, forming dramatic structural clumps that provide exceptional windbreak, biomass, and cover for nesting birds in permaculture designs. Seeds were historically ground into flour by Indigenous peoples of the Great Basin and Plains, offering an edible landscape element in Zone 3-4 food forests. Deep rhizomatous root systems make it highly effective for erosion control and soil stabilization on degraded sites, though its spreading habit should be managed in confined spaces.</w:t>
            </w:r>
          </w:p>
        </w:tc>
      </w:tr>
      <w:tr>
        <w:tc>
          <w:tcPr>
            <w:tcW w:type="dxa" w:w="1814"/>
          </w:tcPr>
          <w:p>
            <w:r>
              <w:rPr>
                <w:sz w:val="14"/>
              </w:rPr>
              <w:t>Glacier Lily</w:t>
            </w:r>
          </w:p>
        </w:tc>
        <w:tc>
          <w:tcPr>
            <w:tcW w:type="dxa" w:w="2154"/>
          </w:tcPr>
          <w:p>
            <w:r>
              <w:rPr>
                <w:sz w:val="14"/>
              </w:rPr>
              <w:t>Erythronium grandiflorum</w:t>
            </w:r>
          </w:p>
        </w:tc>
        <w:tc>
          <w:tcPr>
            <w:tcW w:type="dxa" w:w="907"/>
          </w:tcPr>
          <w:p>
            <w:r>
              <w:rPr>
                <w:sz w:val="14"/>
              </w:rPr>
              <w:t>Herb</w:t>
            </w:r>
          </w:p>
        </w:tc>
        <w:tc>
          <w:tcPr>
            <w:tcW w:type="dxa" w:w="794"/>
          </w:tcPr>
          <w:p>
            <w:r>
              <w:rPr>
                <w:sz w:val="14"/>
              </w:rPr>
              <w:t>3–8</w:t>
            </w:r>
          </w:p>
        </w:tc>
        <w:tc>
          <w:tcPr>
            <w:tcW w:type="dxa" w:w="1134"/>
          </w:tcPr>
          <w:p>
            <w:r>
              <w:rPr>
                <w:sz w:val="14"/>
              </w:rPr>
              <w:t>Partial Shade</w:t>
            </w:r>
          </w:p>
        </w:tc>
        <w:tc>
          <w:tcPr>
            <w:tcW w:type="dxa" w:w="794"/>
          </w:tcPr>
          <w:p>
            <w:r>
              <w:rPr>
                <w:sz w:val="14"/>
              </w:rPr>
              <w:t>Medium</w:t>
            </w:r>
          </w:p>
        </w:tc>
        <w:tc>
          <w:tcPr>
            <w:tcW w:type="dxa" w:w="510"/>
          </w:tcPr>
          <w:p>
            <w:r>
              <w:rPr>
                <w:sz w:val="14"/>
              </w:rPr>
              <w:t>0.3</w:t>
            </w:r>
          </w:p>
        </w:tc>
        <w:tc>
          <w:tcPr>
            <w:tcW w:type="dxa" w:w="510"/>
          </w:tcPr>
          <w:p>
            <w:r>
              <w:rPr>
                <w:sz w:val="14"/>
              </w:rPr>
              <w:t>0.2</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bulb,leaves,seeds</w:t>
            </w:r>
          </w:p>
        </w:tc>
        <w:tc>
          <w:tcPr>
            <w:tcW w:type="dxa" w:w="1814"/>
          </w:tcPr>
          <w:p>
            <w:r>
              <w:rPr>
                <w:sz w:val="14"/>
              </w:rPr>
              <w:t>wildlife_habitat,pollinator,edible_landscape,ornamental,medicine</w:t>
            </w:r>
          </w:p>
        </w:tc>
        <w:tc>
          <w:tcPr>
            <w:tcW w:type="dxa" w:w="2324"/>
          </w:tcPr>
          <w:p>
            <w:r>
              <w:rPr>
                <w:sz w:val="14"/>
              </w:rPr>
              <w:t>A specialist spring ephemeral of mountain meadows and subalpine slopes in southwestern Alberta, emerging directly as snowmelt retreats and providing one of the earliest nectar sources for queen bumblebees and early native pollinators. Bulbs, leaves, and seeds are edible and were widely used as a significant food source by many Indigenous nations including the Blackfoot, though bulbs should be harvested sustainably as populations are slow to recover from disturbance. Requires well-drained, humus-rich soil and consistent moisture during its brief growing season; does not tolerate summer drought or soil compaction.</w:t>
            </w:r>
          </w:p>
        </w:tc>
      </w:tr>
      <w:tr>
        <w:tc>
          <w:tcPr>
            <w:tcW w:type="dxa" w:w="1814"/>
            <w:shd w:val="clear" w:color="auto" w:fill="f1f8e9"/>
          </w:tcPr>
          <w:p>
            <w:r>
              <w:rPr>
                <w:sz w:val="14"/>
              </w:rPr>
              <w:t>Golden Bean</w:t>
            </w:r>
          </w:p>
        </w:tc>
        <w:tc>
          <w:tcPr>
            <w:tcW w:type="dxa" w:w="2154"/>
            <w:shd w:val="clear" w:color="auto" w:fill="f1f8e9"/>
          </w:tcPr>
          <w:p>
            <w:r>
              <w:rPr>
                <w:sz w:val="14"/>
              </w:rPr>
              <w:t>Thermopsis rhombifolia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pollinator,nitrogen_fixer,pioneer</w:t>
            </w:r>
          </w:p>
        </w:tc>
        <w:tc>
          <w:tcPr>
            <w:tcW w:type="dxa" w:w="2324"/>
            <w:shd w:val="clear" w:color="auto" w:fill="f1f8e9"/>
          </w:tcPr>
          <w:p>
            <w:r>
              <w:rPr>
                <w:sz w:val="14"/>
              </w:rPr>
              <w:t>Yellow lupine-like flowers. Nitrogen fixer. Early prairie bloomer. Seeds toxic — not edible. Pioneer species.</w:t>
            </w:r>
          </w:p>
        </w:tc>
      </w:tr>
      <w:tr>
        <w:tc>
          <w:tcPr>
            <w:tcW w:type="dxa" w:w="1814"/>
          </w:tcPr>
          <w:p>
            <w:r>
              <w:rPr>
                <w:sz w:val="14"/>
              </w:rPr>
              <w:t>Golden Currant (Buffalo Currant)</w:t>
            </w:r>
          </w:p>
        </w:tc>
        <w:tc>
          <w:tcPr>
            <w:tcW w:type="dxa" w:w="2154"/>
          </w:tcPr>
          <w:p>
            <w:r>
              <w:rPr>
                <w:sz w:val="14"/>
              </w:rPr>
              <w:t>Ribes aureum</w:t>
            </w:r>
          </w:p>
        </w:tc>
        <w:tc>
          <w:tcPr>
            <w:tcW w:type="dxa" w:w="907"/>
          </w:tcPr>
          <w:p>
            <w:r>
              <w:rPr>
                <w:sz w:val="14"/>
              </w:rPr>
              <w:t>Shrub</w:t>
            </w:r>
          </w:p>
        </w:tc>
        <w:tc>
          <w:tcPr>
            <w:tcW w:type="dxa" w:w="794"/>
          </w:tcPr>
          <w:p>
            <w:r>
              <w:rPr>
                <w:sz w:val="14"/>
              </w:rPr>
              <w:t>2–8</w:t>
            </w:r>
          </w:p>
        </w:tc>
        <w:tc>
          <w:tcPr>
            <w:tcW w:type="dxa" w:w="1134"/>
          </w:tcPr>
          <w:p>
            <w:r>
              <w:rPr>
                <w:sz w:val="14"/>
              </w:rPr>
              <w:t>Full Sun</w:t>
            </w:r>
          </w:p>
        </w:tc>
        <w:tc>
          <w:tcPr>
            <w:tcW w:type="dxa" w:w="794"/>
          </w:tcPr>
          <w:p>
            <w:r>
              <w:rPr>
                <w:sz w:val="14"/>
              </w:rPr>
              <w:t>Low</w:t>
            </w:r>
          </w:p>
        </w:tc>
        <w:tc>
          <w:tcPr>
            <w:tcW w:type="dxa" w:w="510"/>
          </w:tcPr>
          <w:p>
            <w:r>
              <w:rPr>
                <w:sz w:val="14"/>
              </w:rPr>
              <w:t>2.0</w:t>
            </w:r>
          </w:p>
        </w:tc>
        <w:tc>
          <w:tcPr>
            <w:tcW w:type="dxa" w:w="510"/>
          </w:tcPr>
          <w:p>
            <w:r>
              <w:rPr>
                <w:sz w:val="14"/>
              </w:rPr>
              <w:t>1.5</w:t>
            </w:r>
          </w:p>
        </w:tc>
        <w:tc>
          <w:tcPr>
            <w:tcW w:type="dxa" w:w="794"/>
          </w:tcPr>
          <w:p>
            <w:r>
              <w:rPr>
                <w:sz w:val="14"/>
              </w:rPr>
              <w:t>6.0–8.0</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fruit,flowers</w:t>
            </w:r>
          </w:p>
        </w:tc>
        <w:tc>
          <w:tcPr>
            <w:tcW w:type="dxa" w:w="1814"/>
          </w:tcPr>
          <w:p>
            <w:r>
              <w:rPr>
                <w:sz w:val="14"/>
              </w:rPr>
              <w:t>food_forest,pollinator,wildlife_habitat</w:t>
            </w:r>
          </w:p>
        </w:tc>
        <w:tc>
          <w:tcPr>
            <w:tcW w:type="dxa" w:w="2324"/>
          </w:tcPr>
          <w:p>
            <w:r>
              <w:rPr>
                <w:sz w:val="14"/>
              </w:rPr>
              <w:t>Thornless native currant with intensely clove-scented bright yellow spring flowers and edible berries ripening from gold to black-purple. Drought-tolerant and suckers moderately, making it a reliable low-input food forest shrub. Like other Ribes, it is an alternate host for white pine blister rust — avoid planting near susceptible five-needle pines.</w:t>
            </w:r>
          </w:p>
        </w:tc>
      </w:tr>
      <w:tr>
        <w:tc>
          <w:tcPr>
            <w:tcW w:type="dxa" w:w="1814"/>
            <w:shd w:val="clear" w:color="auto" w:fill="f1f8e9"/>
          </w:tcPr>
          <w:p>
            <w:r>
              <w:rPr>
                <w:sz w:val="14"/>
              </w:rPr>
              <w:t>Golden Draba</w:t>
            </w:r>
          </w:p>
        </w:tc>
        <w:tc>
          <w:tcPr>
            <w:tcW w:type="dxa" w:w="2154"/>
            <w:shd w:val="clear" w:color="auto" w:fill="f1f8e9"/>
          </w:tcPr>
          <w:p>
            <w:r>
              <w:rPr>
                <w:sz w:val="14"/>
              </w:rPr>
              <w:t>Draba aurea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0.25</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pollinator,ornamental,groundcover,erosion_control,pioneer</w:t>
            </w:r>
          </w:p>
        </w:tc>
        <w:tc>
          <w:tcPr>
            <w:tcW w:type="dxa" w:w="2324"/>
            <w:shd w:val="clear" w:color="auto" w:fill="f1f8e9"/>
          </w:tcPr>
          <w:p>
            <w:r>
              <w:rPr>
                <w:sz w:val="14"/>
              </w:rPr>
              <w:t>A diminutive early-blooming mustard-family forb of rocky outcrops, gravelly slopes, and alpine meadows throughout Alberta, producing bright yellow flowers that are among the first nectar and pollen sources available to early emerging native bees and flies in Zone 3-4. Its rosette growth habit and tolerance of thin, disturbed, and calcareous soils make it an ideal pioneer species for rock garden and scree permaculture designs. Short-lived as a biennial or short-lived perennial but self-seeds reliably, maintaining persistent colonies in suitable open habitats.</w:t>
            </w:r>
          </w:p>
        </w:tc>
      </w:tr>
      <w:tr>
        <w:tc>
          <w:tcPr>
            <w:tcW w:type="dxa" w:w="1814"/>
          </w:tcPr>
          <w:p>
            <w:r>
              <w:rPr>
                <w:sz w:val="14"/>
              </w:rPr>
              <w:t>Golden Sedge</w:t>
            </w:r>
          </w:p>
        </w:tc>
        <w:tc>
          <w:tcPr>
            <w:tcW w:type="dxa" w:w="2154"/>
          </w:tcPr>
          <w:p>
            <w:r>
              <w:rPr>
                <w:sz w:val="14"/>
              </w:rPr>
              <w:t>Carex aurea</w:t>
            </w:r>
          </w:p>
        </w:tc>
        <w:tc>
          <w:tcPr>
            <w:tcW w:type="dxa" w:w="907"/>
          </w:tcPr>
          <w:p>
            <w:r>
              <w:rPr>
                <w:sz w:val="14"/>
              </w:rPr>
              <w:t>Sedge</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0.25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groundcover,wildlife_habitat,pollinator,ornamental,erosion_control</w:t>
            </w:r>
          </w:p>
        </w:tc>
        <w:tc>
          <w:tcPr>
            <w:tcW w:type="dxa" w:w="2324"/>
          </w:tcPr>
          <w:p>
            <w:r>
              <w:rPr>
                <w:sz w:val="14"/>
              </w:rPr>
              <w:t>Carex aurea is a delicate, low-growing sedge of moist meadows, streambanks, and open woodlands throughout Alberta, highly valued for its distinctive golden-orange mature nutlets that provide ornamental interest. It functions well as a groundcover in shaded, moist permaculture zones and can stabilize riparian soil in partially shaded edges. Birds consume the conspicuous fruits; it is occasionally sourced through WAF-affiliated suppliers and has good ornamental potential for native plant gardens.</w:t>
            </w:r>
          </w:p>
        </w:tc>
      </w:tr>
      <w:tr>
        <w:tc>
          <w:tcPr>
            <w:tcW w:type="dxa" w:w="1814"/>
            <w:shd w:val="clear" w:color="auto" w:fill="f1f8e9"/>
          </w:tcPr>
          <w:p>
            <w:r>
              <w:rPr>
                <w:sz w:val="14"/>
              </w:rPr>
              <w:t>Golden Tickseed</w:t>
            </w:r>
          </w:p>
        </w:tc>
        <w:tc>
          <w:tcPr>
            <w:tcW w:type="dxa" w:w="2154"/>
            <w:shd w:val="clear" w:color="auto" w:fill="f1f8e9"/>
          </w:tcPr>
          <w:p>
            <w:r>
              <w:rPr>
                <w:sz w:val="14"/>
              </w:rPr>
              <w:t>Coreopsis tinctoria</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0.9</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Annual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flowers, seeds</w:t>
            </w:r>
          </w:p>
        </w:tc>
        <w:tc>
          <w:tcPr>
            <w:tcW w:type="dxa" w:w="1814"/>
            <w:shd w:val="clear" w:color="auto" w:fill="f1f8e9"/>
          </w:tcPr>
          <w:p>
            <w:r>
              <w:rPr>
                <w:sz w:val="14"/>
              </w:rPr>
              <w:t>pollinator,edible_landscape,ornamental,wildlife_habitat,pioneer</w:t>
            </w:r>
          </w:p>
        </w:tc>
        <w:tc>
          <w:tcPr>
            <w:tcW w:type="dxa" w:w="2324"/>
            <w:shd w:val="clear" w:color="auto" w:fill="f1f8e9"/>
          </w:tcPr>
          <w:p>
            <w:r>
              <w:rPr>
                <w:sz w:val="14"/>
              </w:rPr>
              <w:t>A self-seeding annual wildflower native to prairie and disturbed habitats across western North America, thriving in Zone 3-4 Alberta with minimal inputs. Flowers attract a wide range of pollinators including native bees and butterflies, making it a strong edible landscape and pollinator support plant. Flowers are used as a natural dye by Indigenous peoples; petals are edible and seeds can be used in teas; no significant toxicity concerns.</w:t>
            </w:r>
          </w:p>
        </w:tc>
      </w:tr>
      <w:tr>
        <w:tc>
          <w:tcPr>
            <w:tcW w:type="dxa" w:w="1814"/>
          </w:tcPr>
          <w:p>
            <w:r>
              <w:rPr>
                <w:sz w:val="14"/>
              </w:rPr>
              <w:t>Gray Goldenrod</w:t>
            </w:r>
          </w:p>
        </w:tc>
        <w:tc>
          <w:tcPr>
            <w:tcW w:type="dxa" w:w="2154"/>
          </w:tcPr>
          <w:p>
            <w:r>
              <w:rPr>
                <w:sz w:val="14"/>
              </w:rPr>
              <w:t>Solidago nemoralis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6–8.5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w:t>
            </w:r>
          </w:p>
        </w:tc>
        <w:tc>
          <w:tcPr>
            <w:tcW w:type="dxa" w:w="2324"/>
          </w:tcPr>
          <w:p>
            <w:r>
              <w:rPr>
                <w:sz w:val="14"/>
              </w:rPr>
              <w:t>Also called old-field goldenrod. Compact goldenrod. One-sided flower clusters. Very drought tolerant. Dry sandy soils.</w:t>
            </w:r>
          </w:p>
        </w:tc>
      </w:tr>
      <w:tr>
        <w:tc>
          <w:tcPr>
            <w:tcW w:type="dxa" w:w="1814"/>
            <w:shd w:val="clear" w:color="auto" w:fill="f1f8e9"/>
          </w:tcPr>
          <w:p>
            <w:r>
              <w:rPr>
                <w:sz w:val="14"/>
              </w:rPr>
              <w:t>Great Bulrush</w:t>
            </w:r>
          </w:p>
        </w:tc>
        <w:tc>
          <w:tcPr>
            <w:tcW w:type="dxa" w:w="2154"/>
            <w:shd w:val="clear" w:color="auto" w:fill="f1f8e9"/>
          </w:tcPr>
          <w:p>
            <w:r>
              <w:rPr>
                <w:sz w:val="14"/>
              </w:rPr>
              <w:t>Schoenoplectus acutus</w:t>
            </w:r>
          </w:p>
        </w:tc>
        <w:tc>
          <w:tcPr>
            <w:tcW w:type="dxa" w:w="907"/>
            <w:shd w:val="clear" w:color="auto" w:fill="f1f8e9"/>
          </w:tcPr>
          <w:p>
            <w:r>
              <w:rPr>
                <w:sz w:val="14"/>
              </w:rPr>
              <w:t>Aquatic</w:t>
            </w:r>
          </w:p>
        </w:tc>
        <w:tc>
          <w:tcPr>
            <w:tcW w:type="dxa" w:w="794"/>
            <w:shd w:val="clear" w:color="auto" w:fill="f1f8e9"/>
          </w:tcPr>
          <w:p>
            <w:r>
              <w:rPr>
                <w:sz w:val="14"/>
              </w:rPr>
              <w:t>2–8</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2.5</w:t>
            </w:r>
          </w:p>
        </w:tc>
        <w:tc>
          <w:tcPr>
            <w:tcW w:type="dxa" w:w="510"/>
            <w:shd w:val="clear" w:color="auto" w:fill="f1f8e9"/>
          </w:tcPr>
          <w:p>
            <w:r>
              <w:rPr>
                <w:sz w:val="14"/>
              </w:rPr>
              <w:t>0.6</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rhizomes, young shoots, pollen, seeds</w:t>
            </w:r>
          </w:p>
        </w:tc>
        <w:tc>
          <w:tcPr>
            <w:tcW w:type="dxa" w:w="1814"/>
            <w:shd w:val="clear" w:color="auto" w:fill="f1f8e9"/>
          </w:tcPr>
          <w:p>
            <w:r>
              <w:rPr>
                <w:sz w:val="14"/>
              </w:rPr>
              <w:t>aquatic,water_purification,wildlife_habitat,erosion_control,biomass,edible_landscape</w:t>
            </w:r>
          </w:p>
        </w:tc>
        <w:tc>
          <w:tcPr>
            <w:tcW w:type="dxa" w:w="2324"/>
            <w:shd w:val="clear" w:color="auto" w:fill="f1f8e9"/>
          </w:tcPr>
          <w:p>
            <w:r>
              <w:rPr>
                <w:sz w:val="14"/>
              </w:rPr>
              <w:t>One of Alberta's most ecologically valuable emergent wetland plants, widely used in constructed wetlands, bioswales, and stormwater management systems for its exceptional nutrient and heavy-metal uptake capacity. Young shoots, rhizomes, pollen, and seeds are all edible and were extensively used by Indigenous peoples across western Canada; stems have traditional uses in mat-weaving and basket-making. Spreads aggressively via rhizomes in optimal conditions and should be managed in contained pond margins; provides critical nesting habitat for marsh birds including Red-winged Blackbirds and bitterns.</w:t>
            </w:r>
          </w:p>
        </w:tc>
      </w:tr>
      <w:tr>
        <w:tc>
          <w:tcPr>
            <w:tcW w:type="dxa" w:w="1814"/>
          </w:tcPr>
          <w:p>
            <w:r>
              <w:rPr>
                <w:sz w:val="14"/>
              </w:rPr>
              <w:t>Greater Northern Aster</w:t>
            </w:r>
          </w:p>
        </w:tc>
        <w:tc>
          <w:tcPr>
            <w:tcW w:type="dxa" w:w="2154"/>
          </w:tcPr>
          <w:p>
            <w:r>
              <w:rPr>
                <w:sz w:val="14"/>
              </w:rPr>
              <w:t>Canadanthus modestus</w:t>
            </w:r>
          </w:p>
        </w:tc>
        <w:tc>
          <w:tcPr>
            <w:tcW w:type="dxa" w:w="907"/>
          </w:tcPr>
          <w:p>
            <w:r>
              <w:rPr>
                <w:sz w:val="14"/>
              </w:rPr>
              <w:t>Herb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1.0</w:t>
            </w:r>
          </w:p>
        </w:tc>
        <w:tc>
          <w:tcPr>
            <w:tcW w:type="dxa" w:w="510"/>
          </w:tcPr>
          <w:p>
            <w:r>
              <w:rPr>
                <w:sz w:val="14"/>
              </w:rPr>
              <w:t>0.5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Boreal and foothills native aster of moist forest openings, streambanks, and meadows, with stalked glandular-hairy involucres and large violet-purple ray flowers surrounding a yellow disk. Formerly placed in Aster modestus; now in its own monotypic genus Canadanthus. Valuable late-summer nectar plant that tolerates more shade than most asters.</w:t>
            </w:r>
          </w:p>
        </w:tc>
      </w:tr>
      <w:tr>
        <w:tc>
          <w:tcPr>
            <w:tcW w:type="dxa" w:w="1814"/>
            <w:shd w:val="clear" w:color="auto" w:fill="f1f8e9"/>
          </w:tcPr>
          <w:p>
            <w:r>
              <w:rPr>
                <w:sz w:val="14"/>
              </w:rPr>
              <w:t>Green Alder</w:t>
            </w:r>
          </w:p>
        </w:tc>
        <w:tc>
          <w:tcPr>
            <w:tcW w:type="dxa" w:w="2154"/>
            <w:shd w:val="clear" w:color="auto" w:fill="f1f8e9"/>
          </w:tcPr>
          <w:p>
            <w:r>
              <w:rPr>
                <w:sz w:val="14"/>
              </w:rPr>
              <w:t>Alnus alnobetula</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4.0</w:t>
            </w:r>
          </w:p>
        </w:tc>
        <w:tc>
          <w:tcPr>
            <w:tcW w:type="dxa" w:w="510"/>
            <w:shd w:val="clear" w:color="auto" w:fill="f1f8e9"/>
          </w:tcPr>
          <w:p>
            <w:r>
              <w:rPr>
                <w:sz w:val="14"/>
              </w:rPr>
              <w:t>2.5</w:t>
            </w:r>
          </w:p>
        </w:tc>
        <w:tc>
          <w:tcPr>
            <w:tcW w:type="dxa" w:w="794"/>
            <w:shd w:val="clear" w:color="auto" w:fill="f1f8e9"/>
          </w:tcPr>
          <w:p>
            <w:r>
              <w:rPr>
                <w:sz w:val="14"/>
              </w:rPr>
              <w:t>5.5–7.0</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nitrogen_fixer,biomass,erosion_control,wildlife_habitat,windbreak,pioneer,dynamic_accumulator,hedge</w:t>
            </w:r>
          </w:p>
        </w:tc>
        <w:tc>
          <w:tcPr>
            <w:tcW w:type="dxa" w:w="2324"/>
            <w:shd w:val="clear" w:color="auto" w:fill="f1f8e9"/>
          </w:tcPr>
          <w:p>
            <w:r>
              <w:rPr>
                <w:sz w:val="14"/>
              </w:rPr>
              <w:t>Green Alder is a critical riparian and montane nitrogen-fixer in Alberta, forming symbiotic relationships with Frankia bacteria to enrich poor soils, making it an excellent pioneer in disturbed or degraded riparian systems. Its dense thickets stabilize streambanks, reduce erosion, and provide important cover and food (catkins, seeds) for birds and small mammals through winter. Historically used by some Indigenous groups for medicinal bark preparations; not edible as a food source; no significant invasiveness concerns within its native range.</w:t>
            </w:r>
          </w:p>
        </w:tc>
      </w:tr>
      <w:tr>
        <w:tc>
          <w:tcPr>
            <w:tcW w:type="dxa" w:w="1814"/>
          </w:tcPr>
          <w:p>
            <w:r>
              <w:rPr>
                <w:sz w:val="14"/>
              </w:rPr>
              <w:t>Green Milkweed</w:t>
            </w:r>
          </w:p>
        </w:tc>
        <w:tc>
          <w:tcPr>
            <w:tcW w:type="dxa" w:w="2154"/>
          </w:tcPr>
          <w:p>
            <w:r>
              <w:rPr>
                <w:sz w:val="14"/>
              </w:rPr>
              <w:t>Asclepias ovalifolia</w:t>
            </w:r>
          </w:p>
        </w:tc>
        <w:tc>
          <w:tcPr>
            <w:tcW w:type="dxa" w:w="907"/>
          </w:tcPr>
          <w:p>
            <w:r>
              <w:rPr>
                <w:sz w:val="14"/>
              </w:rPr>
              <w:t>Herb</w:t>
            </w:r>
          </w:p>
        </w:tc>
        <w:tc>
          <w:tcPr>
            <w:tcW w:type="dxa" w:w="794"/>
          </w:tcPr>
          <w:p>
            <w:r>
              <w:rPr>
                <w:sz w:val="14"/>
              </w:rPr>
              <w:t>3–6</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0.5</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young shoots, flower buds, young seed pods (cooked only)</w:t>
            </w:r>
          </w:p>
        </w:tc>
        <w:tc>
          <w:tcPr>
            <w:tcW w:type="dxa" w:w="1814"/>
          </w:tcPr>
          <w:p>
            <w:r>
              <w:rPr>
                <w:sz w:val="14"/>
              </w:rPr>
              <w:t>pollinator,wildlife_habitat,medicine,ornamental,edible_landscape</w:t>
            </w:r>
          </w:p>
        </w:tc>
        <w:tc>
          <w:tcPr>
            <w:tcW w:type="dxa" w:w="2324"/>
          </w:tcPr>
          <w:p>
            <w:r>
              <w:rPr>
                <w:sz w:val="14"/>
              </w:rPr>
              <w:t>Green Milkweed is one of the drier-adapted milkweed species native to Alberta's grassland and parkland transition zones, tolerating well-drained upland soils where other milkweeds struggle. It is a critical host plant for Monarch butterflies and supports a broad range of specialist pollinators; its deep taproot makes it drought-resilient but also slow to establish after transplanting. All plant parts contain toxic cardiac glycosides and must be properly prepared (boiled with water changes) before consumption; Indigenous peoples have used it medicinally and as a cooked vegetable.</w:t>
            </w:r>
          </w:p>
        </w:tc>
      </w:tr>
      <w:tr>
        <w:tc>
          <w:tcPr>
            <w:tcW w:type="dxa" w:w="1814"/>
            <w:shd w:val="clear" w:color="auto" w:fill="f1f8e9"/>
          </w:tcPr>
          <w:p>
            <w:r>
              <w:rPr>
                <w:sz w:val="14"/>
              </w:rPr>
              <w:t>Green Needle Grass</w:t>
            </w:r>
          </w:p>
        </w:tc>
        <w:tc>
          <w:tcPr>
            <w:tcW w:type="dxa" w:w="2154"/>
            <w:shd w:val="clear" w:color="auto" w:fill="f1f8e9"/>
          </w:tcPr>
          <w:p>
            <w:r>
              <w:rPr>
                <w:sz w:val="14"/>
              </w:rPr>
              <w:t>Nassella viridula</w:t>
            </w:r>
          </w:p>
        </w:tc>
        <w:tc>
          <w:tcPr>
            <w:tcW w:type="dxa" w:w="907"/>
            <w:shd w:val="clear" w:color="auto" w:fill="f1f8e9"/>
          </w:tcPr>
          <w:p>
            <w:r>
              <w:rPr>
                <w:sz w:val="14"/>
              </w:rPr>
              <w:t>Groundcover</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seeds?</w:t>
            </w:r>
          </w:p>
        </w:tc>
        <w:tc>
          <w:tcPr>
            <w:tcW w:type="dxa" w:w="1814"/>
            <w:shd w:val="clear" w:color="auto" w:fill="f1f8e9"/>
          </w:tcPr>
          <w:p>
            <w:r>
              <w:rPr>
                <w:sz w:val="14"/>
              </w:rPr>
              <w:t>groundcover,wildlife_habitat,biomass</w:t>
            </w:r>
          </w:p>
        </w:tc>
        <w:tc>
          <w:tcPr>
            <w:tcW w:type="dxa" w:w="2324"/>
            <w:shd w:val="clear" w:color="auto" w:fill="f1f8e9"/>
          </w:tcPr>
          <w:p>
            <w:r>
              <w:rPr>
                <w:sz w:val="14"/>
              </w:rPr>
              <w:t>Cool-season native bunchgrass of mixed-grass and fescue prairie, with fine green foliage and narrow panicles bearing long-awned seeds that twist hygroscopically to self-plant. Drought-tolerant and valuable for erosion control, livestock forage, and native meadow restoration. The sharp awns can injure grazing animals' mouths and eyes at seed maturity — mow or manage timing if using near livestock or pets.</w:t>
            </w:r>
          </w:p>
        </w:tc>
      </w:tr>
      <w:tr>
        <w:tc>
          <w:tcPr>
            <w:tcW w:type="dxa" w:w="1814"/>
          </w:tcPr>
          <w:p>
            <w:r>
              <w:rPr>
                <w:sz w:val="14"/>
              </w:rPr>
              <w:t>Ground Plum</w:t>
            </w:r>
          </w:p>
        </w:tc>
        <w:tc>
          <w:tcPr>
            <w:tcW w:type="dxa" w:w="2154"/>
          </w:tcPr>
          <w:p>
            <w:r>
              <w:rPr>
                <w:sz w:val="14"/>
              </w:rPr>
              <w:t>Astragalus crassicarpus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0.4</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young green seed pods (raw or cooked), mature seeds (cooked)</w:t>
            </w:r>
          </w:p>
        </w:tc>
        <w:tc>
          <w:tcPr>
            <w:tcW w:type="dxa" w:w="1814"/>
          </w:tcPr>
          <w:p>
            <w:r>
              <w:rPr>
                <w:sz w:val="14"/>
              </w:rPr>
              <w:t>nitrogen_fixer,edible_landscape,wildlife_habitat,groundcover,pollinator,food_forest</w:t>
            </w:r>
          </w:p>
        </w:tc>
        <w:tc>
          <w:tcPr>
            <w:tcW w:type="dxa" w:w="2324"/>
          </w:tcPr>
          <w:p>
            <w:r>
              <w:rPr>
                <w:sz w:val="14"/>
              </w:rPr>
              <w:t>Ground Plum is a low-growing prairie legume native to Alberta's dry mixed-grass prairie, fixing atmospheric nitrogen via root nodules and building soil fertility in harsh, alkaline conditions. The fleshy, plum-like immature pods are one of the most prized edible wild plants of the Great Plains, eaten raw like peas by many Indigenous nations including Blackfoot and Cree peoples. Caution: as with many Astragalus species, some individuals may accumulate selenium in selenium-rich soils; avoid over-consumption and confirm soil conditions before regular harvest.</w:t>
            </w:r>
          </w:p>
        </w:tc>
      </w:tr>
      <w:tr>
        <w:tc>
          <w:tcPr>
            <w:tcW w:type="dxa" w:w="1814"/>
            <w:shd w:val="clear" w:color="auto" w:fill="f1f8e9"/>
          </w:tcPr>
          <w:p>
            <w:r>
              <w:rPr>
                <w:sz w:val="14"/>
              </w:rPr>
              <w:t>Gumweed</w:t>
            </w:r>
          </w:p>
        </w:tc>
        <w:tc>
          <w:tcPr>
            <w:tcW w:type="dxa" w:w="2154"/>
            <w:shd w:val="clear" w:color="auto" w:fill="f1f8e9"/>
          </w:tcPr>
          <w:p>
            <w:r>
              <w:rPr>
                <w:sz w:val="14"/>
              </w:rPr>
              <w:t>Grindelia squarrosa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medicinal,pollinator,pioneer,wildlife_habitat,ornamental,dynamic_accumulator</w:t>
            </w:r>
          </w:p>
        </w:tc>
        <w:tc>
          <w:tcPr>
            <w:tcW w:type="dxa" w:w="2324"/>
            <w:shd w:val="clear" w:color="auto" w:fill="f1f8e9"/>
          </w:tcPr>
          <w:p>
            <w:r>
              <w:rPr>
                <w:sz w:val="14"/>
              </w:rPr>
              <w:t>Gumweed is a resinous, drought-tolerant herb of dry disturbed prairies, roadsides, and alkaline flats in Alberta, excelling as a pioneer species in degraded or compacted soils. It is an important late-season nectar source for native bees and other pollinators when few other plants are blooming. Widely used medicinally by numerous Indigenous nations and in Western herbalism for respiratory and skin conditions; the sticky resinous flower buds contain grindelol and other compounds with demonstrated anti-inflammatory properties; not edible as a food plant.</w:t>
            </w:r>
          </w:p>
        </w:tc>
      </w:tr>
      <w:tr>
        <w:tc>
          <w:tcPr>
            <w:tcW w:type="dxa" w:w="1814"/>
          </w:tcPr>
          <w:p>
            <w:r>
              <w:rPr>
                <w:sz w:val="14"/>
              </w:rPr>
              <w:t>Hairy Arnica</w:t>
            </w:r>
          </w:p>
        </w:tc>
        <w:tc>
          <w:tcPr>
            <w:tcW w:type="dxa" w:w="2154"/>
          </w:tcPr>
          <w:p>
            <w:r>
              <w:rPr>
                <w:sz w:val="14"/>
              </w:rPr>
              <w:t>Arnica mollis</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0.5</w:t>
            </w:r>
          </w:p>
        </w:tc>
        <w:tc>
          <w:tcPr>
            <w:tcW w:type="dxa" w:w="510"/>
          </w:tcPr>
          <w:p>
            <w:r>
              <w:rPr>
                <w:sz w:val="14"/>
              </w:rPr>
              <w:t>0.4</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medicinal,pollinator,groundcover,ornamental,wildlife_habitat</w:t>
            </w:r>
          </w:p>
        </w:tc>
        <w:tc>
          <w:tcPr>
            <w:tcW w:type="dxa" w:w="2324"/>
          </w:tcPr>
          <w:p>
            <w:r>
              <w:rPr>
                <w:sz w:val="14"/>
              </w:rPr>
              <w:t>Hairy Arnica is a montane and subalpine wildflower of Alberta's foothills and Rocky Mountain regions, typically found in moist meadows, streamside edges, and open coniferous forest understories. It spreads slowly via rhizomes to form groundcover colonies that support pollinators including bumblebees in high-elevation systems. All Arnica species are TOXIC if ingested and should not be consumed internally; topical preparations from the flower heads are used medicinally for bruising and muscle pain but must be used with caution on broken skin.</w:t>
            </w:r>
          </w:p>
        </w:tc>
      </w:tr>
      <w:tr>
        <w:tc>
          <w:tcPr>
            <w:tcW w:type="dxa" w:w="1814"/>
            <w:shd w:val="clear" w:color="auto" w:fill="f1f8e9"/>
          </w:tcPr>
          <w:p>
            <w:r>
              <w:rPr>
                <w:sz w:val="14"/>
              </w:rPr>
              <w:t>Hairy Golden Aster</w:t>
            </w:r>
          </w:p>
        </w:tc>
        <w:tc>
          <w:tcPr>
            <w:tcW w:type="dxa" w:w="2154"/>
            <w:shd w:val="clear" w:color="auto" w:fill="f1f8e9"/>
          </w:tcPr>
          <w:p>
            <w:r>
              <w:rPr>
                <w:sz w:val="14"/>
              </w:rPr>
              <w:t>Heterotheca villosa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pollinator,wildlife_habitat,groundcover,ornamental,erosion_control</w:t>
            </w:r>
          </w:p>
        </w:tc>
        <w:tc>
          <w:tcPr>
            <w:tcW w:type="dxa" w:w="2324"/>
            <w:shd w:val="clear" w:color="auto" w:fill="f1f8e9"/>
          </w:tcPr>
          <w:p>
            <w:r>
              <w:rPr>
                <w:sz w:val="14"/>
              </w:rPr>
              <w:t>A drought-tolerant native aster of dry prairies, grasslands, and open slopes that provides exceptionally long bloom periods through late summer and fall, making it valuable for late-season pollinators including native bees and butterflies. Its resinous, hairy foliage resists browsing and it thrives in well-drained, sandy or gravelly soils with minimal inputs. No known toxicity; not commonly used as food or medicine but important ecologically as a late-season nectar source in Alberta's shortgrass prairie zones.</w:t>
            </w:r>
          </w:p>
        </w:tc>
      </w:tr>
      <w:tr>
        <w:tc>
          <w:tcPr>
            <w:tcW w:type="dxa" w:w="1814"/>
          </w:tcPr>
          <w:p>
            <w:r>
              <w:rPr>
                <w:sz w:val="14"/>
              </w:rPr>
              <w:t>Hairy Wild Rye</w:t>
            </w:r>
          </w:p>
        </w:tc>
        <w:tc>
          <w:tcPr>
            <w:tcW w:type="dxa" w:w="2154"/>
          </w:tcPr>
          <w:p>
            <w:r>
              <w:rPr>
                <w:sz w:val="14"/>
              </w:rPr>
              <w:t>Leymus innovatus</w:t>
            </w:r>
          </w:p>
        </w:tc>
        <w:tc>
          <w:tcPr>
            <w:tcW w:type="dxa" w:w="907"/>
          </w:tcPr>
          <w:p>
            <w:r>
              <w:rPr>
                <w:sz w:val="14"/>
              </w:rPr>
              <w:t>Grass</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0.9</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seeds</w:t>
            </w:r>
          </w:p>
        </w:tc>
        <w:tc>
          <w:tcPr>
            <w:tcW w:type="dxa" w:w="1814"/>
          </w:tcPr>
          <w:p>
            <w:r>
              <w:rPr>
                <w:sz w:val="14"/>
              </w:rPr>
              <w:t>groundcover,erosion_control,wildlife_habitat,biomass,pioneer</w:t>
            </w:r>
          </w:p>
        </w:tc>
        <w:tc>
          <w:tcPr>
            <w:tcW w:type="dxa" w:w="2324"/>
          </w:tcPr>
          <w:p>
            <w:r>
              <w:rPr>
                <w:sz w:val="14"/>
              </w:rPr>
              <w:t>A robust, sod-forming native grass adapted to dry to moist open forests, prairies, and disturbed sites across Alberta, making it an excellent pioneer species for revegetation and slope stabilization projects. Seeds were historically gathered and consumed by some Indigenous peoples of the plains region, and the dense root system provides outstanding erosion control on sandy or gravelly soils. Highly cold-hardy and competitive, it establishes readily and can suppress invasive species when used in restoration plantings.</w:t>
            </w:r>
          </w:p>
        </w:tc>
      </w:tr>
      <w:tr>
        <w:tc>
          <w:tcPr>
            <w:tcW w:type="dxa" w:w="1814"/>
            <w:shd w:val="clear" w:color="auto" w:fill="f1f8e9"/>
          </w:tcPr>
          <w:p>
            <w:r>
              <w:rPr>
                <w:sz w:val="14"/>
              </w:rPr>
              <w:t>Harebell</w:t>
            </w:r>
          </w:p>
        </w:tc>
        <w:tc>
          <w:tcPr>
            <w:tcW w:type="dxa" w:w="2154"/>
            <w:shd w:val="clear" w:color="auto" w:fill="f1f8e9"/>
          </w:tcPr>
          <w:p>
            <w:r>
              <w:rPr>
                <w:sz w:val="14"/>
              </w:rPr>
              <w:t>Campanula alaskana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0.2</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groundcover,pollinator,ornamental,wildlife_habitat,edible_landscape</w:t>
            </w:r>
          </w:p>
        </w:tc>
        <w:tc>
          <w:tcPr>
            <w:tcW w:type="dxa" w:w="2324"/>
            <w:shd w:val="clear" w:color="auto" w:fill="f1f8e9"/>
          </w:tcPr>
          <w:p>
            <w:r>
              <w:rPr>
                <w:sz w:val="14"/>
              </w:rPr>
              <w:t>One of Alberta's most iconic and widespread wildflowers, harebell colonizes a wide range of habitats from dry rocky slopes to moist meadow edges, making it highly versatile in permaculture designs as a low groundcover and pollinator attractor. Young leaves and flowers are edible and mildly nutritious, and were used by some Indigenous peoples as a minor food source; no significant toxicity is reported. Its slender rhizomes allow gentle spreading to fill gaps in plantings without becoming aggressively invasive.</w:t>
            </w:r>
          </w:p>
        </w:tc>
      </w:tr>
      <w:tr>
        <w:tc>
          <w:tcPr>
            <w:tcW w:type="dxa" w:w="1814"/>
          </w:tcPr>
          <w:p>
            <w:r>
              <w:rPr>
                <w:sz w:val="14"/>
              </w:rPr>
              <w:t>Heart-leaved Alexanders (Golden Alexanders)</w:t>
            </w:r>
          </w:p>
        </w:tc>
        <w:tc>
          <w:tcPr>
            <w:tcW w:type="dxa" w:w="2154"/>
          </w:tcPr>
          <w:p>
            <w:r>
              <w:rPr>
                <w:sz w:val="14"/>
              </w:rPr>
              <w:t>Zizia aptera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0.6</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Zizia aptera (heart-leaved Alexanders) is the Alberta-native species; Z. aurea is an eastern species that does not naturally occur in Alberta. Carrot-family perennial of moist meadows and aspen parkland with rounded heart-shaped basal leaves and flat umbels of bright yellow flowers in early summer. Important host plant for black swallowtail butterfly larvae and short-tongued native bees; like other Apiaceae, positive ID is essential before any edible use as toxic lookalikes exist.</w:t>
            </w:r>
          </w:p>
        </w:tc>
      </w:tr>
      <w:tr>
        <w:tc>
          <w:tcPr>
            <w:tcW w:type="dxa" w:w="1814"/>
            <w:shd w:val="clear" w:color="auto" w:fill="f1f8e9"/>
          </w:tcPr>
          <w:p>
            <w:r>
              <w:rPr>
                <w:sz w:val="14"/>
              </w:rPr>
              <w:t>Heart-leaved Arnica</w:t>
            </w:r>
          </w:p>
        </w:tc>
        <w:tc>
          <w:tcPr>
            <w:tcW w:type="dxa" w:w="2154"/>
            <w:shd w:val="clear" w:color="auto" w:fill="f1f8e9"/>
          </w:tcPr>
          <w:p>
            <w:r>
              <w:rPr>
                <w:sz w:val="14"/>
              </w:rPr>
              <w:t>Arnica cordifolia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5.0–7.0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medicine,wildlife_habitat,groundcover,ornamental,pollinator</w:t>
            </w:r>
          </w:p>
        </w:tc>
        <w:tc>
          <w:tcPr>
            <w:tcW w:type="dxa" w:w="2324"/>
            <w:shd w:val="clear" w:color="auto" w:fill="f1f8e9"/>
          </w:tcPr>
          <w:p>
            <w:r>
              <w:rPr>
                <w:sz w:val="14"/>
              </w:rPr>
              <w:t>A shade-tolerant woodland herb that spreads via rhizomes to form colonies under coniferous and mixed-wood forest canopies, making it an excellent groundcover layer plant for food forest understories in Zone 3-4 Alberta. Arnica species are well-documented in herbal and ethnobotanical medicine for topical anti-inflammatory use, but all parts are considered toxic if ingested and should not be consumed; flag for households with children or livestock. Indigenous peoples of the boreal and montane regions used arnica preparations externally for bruising and musculoskeletal pain.</w:t>
            </w:r>
          </w:p>
        </w:tc>
      </w:tr>
      <w:tr>
        <w:tc>
          <w:tcPr>
            <w:tcW w:type="dxa" w:w="1814"/>
          </w:tcPr>
          <w:p>
            <w:r>
              <w:rPr>
                <w:sz w:val="14"/>
              </w:rPr>
              <w:t>Highbush Cranberry</w:t>
            </w:r>
          </w:p>
        </w:tc>
        <w:tc>
          <w:tcPr>
            <w:tcW w:type="dxa" w:w="2154"/>
          </w:tcPr>
          <w:p>
            <w:r>
              <w:rPr>
                <w:sz w:val="14"/>
              </w:rPr>
              <w:t>Viburnum opulus</w:t>
            </w:r>
          </w:p>
        </w:tc>
        <w:tc>
          <w:tcPr>
            <w:tcW w:type="dxa" w:w="907"/>
          </w:tcPr>
          <w:p>
            <w:r>
              <w:rPr>
                <w:sz w:val="14"/>
              </w:rPr>
              <w:t>Shrub</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3.5</w:t>
            </w:r>
          </w:p>
        </w:tc>
        <w:tc>
          <w:tcPr>
            <w:tcW w:type="dxa" w:w="510"/>
          </w:tcPr>
          <w:p>
            <w:r>
              <w:rPr>
                <w:sz w:val="14"/>
              </w:rPr>
              <w:t>2.0</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4</w:t>
            </w:r>
          </w:p>
        </w:tc>
        <w:tc>
          <w:tcPr>
            <w:tcW w:type="dxa" w:w="567"/>
          </w:tcPr>
          <w:p>
            <w:r>
              <w:rPr>
                <w:sz w:val="14"/>
              </w:rPr>
              <w:t>Yes</w:t>
            </w:r>
          </w:p>
        </w:tc>
        <w:tc>
          <w:tcPr>
            <w:tcW w:type="dxa" w:w="1417"/>
          </w:tcPr>
          <w:p>
            <w:r>
              <w:rPr>
                <w:sz w:val="14"/>
              </w:rPr>
              <w:t>fruit</w:t>
            </w:r>
          </w:p>
        </w:tc>
        <w:tc>
          <w:tcPr>
            <w:tcW w:type="dxa" w:w="1814"/>
          </w:tcPr>
          <w:p>
            <w:r>
              <w:rPr>
                <w:sz w:val="14"/>
              </w:rPr>
              <w:t>food_forest,wildlife_habitat,hedge,edible_landscape,ornamental,pollinator,windbreak,medicine</w:t>
            </w:r>
          </w:p>
        </w:tc>
        <w:tc>
          <w:tcPr>
            <w:tcW w:type="dxa" w:w="2324"/>
          </w:tcPr>
          <w:p>
            <w:r>
              <w:rPr>
                <w:sz w:val="14"/>
              </w:rPr>
              <w:t>A multi-season native shrub producing showy white flower clusters in spring and brilliant red fruit clusters that persist through winter, providing critical food for birds and other wildlife during Alberta's cold months. The tart berries are edible when cooked and were widely used by Indigenous peoples across the boreal region for food and medicine, particularly for cramps and muscle spasms; raw berries can cause nausea in quantity due to viburnine content. Highly adaptable to moist woodland edges and riparian zones, making it an ideal hedge and food forest shrub for Zone 3-4 permaculture systems.</w:t>
            </w:r>
          </w:p>
        </w:tc>
      </w:tr>
      <w:tr>
        <w:tc>
          <w:tcPr>
            <w:tcW w:type="dxa" w:w="1814"/>
            <w:shd w:val="clear" w:color="auto" w:fill="f1f8e9"/>
          </w:tcPr>
          <w:p>
            <w:r>
              <w:rPr>
                <w:sz w:val="14"/>
              </w:rPr>
              <w:t>Hoary Aster</w:t>
            </w:r>
          </w:p>
        </w:tc>
        <w:tc>
          <w:tcPr>
            <w:tcW w:type="dxa" w:w="2154"/>
            <w:shd w:val="clear" w:color="auto" w:fill="f1f8e9"/>
          </w:tcPr>
          <w:p>
            <w:r>
              <w:rPr>
                <w:sz w:val="14"/>
              </w:rPr>
              <w:t>Dieteria canescens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pollinator,wildlife_habitat,groundcover,ornamental,erosion_control,pioneer</w:t>
            </w:r>
          </w:p>
        </w:tc>
        <w:tc>
          <w:tcPr>
            <w:tcW w:type="dxa" w:w="2324"/>
            <w:shd w:val="clear" w:color="auto" w:fill="f1f8e9"/>
          </w:tcPr>
          <w:p>
            <w:r>
              <w:rPr>
                <w:sz w:val="14"/>
              </w:rPr>
              <w:t>A drought-adapted native aster of dry prairies, sandy plains, and disturbed open habitats in southern Alberta, distinguished by its dense grey-white woolly foliage that reflects heat and reduces water loss in xeric conditions. It is a valuable late-season pollinator plant, supporting native bees, butterflies, and other insects at a time when few other prairie species are blooming. No significant toxicity or invasiveness concerns; well-suited to low-maintenance, drought-tolerant permaculture designs and prairie restoration projects on alkaline or sandy soils.</w:t>
            </w:r>
          </w:p>
        </w:tc>
      </w:tr>
      <w:tr>
        <w:tc>
          <w:tcPr>
            <w:tcW w:type="dxa" w:w="1814"/>
          </w:tcPr>
          <w:p>
            <w:r>
              <w:rPr>
                <w:sz w:val="14"/>
              </w:rPr>
              <w:t>Hooded Ladies' Tresses</w:t>
            </w:r>
          </w:p>
        </w:tc>
        <w:tc>
          <w:tcPr>
            <w:tcW w:type="dxa" w:w="2154"/>
          </w:tcPr>
          <w:p>
            <w:r>
              <w:rPr>
                <w:sz w:val="14"/>
              </w:rPr>
              <w:t>Spiranthes romanzoffiana</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High</w:t>
            </w:r>
          </w:p>
        </w:tc>
        <w:tc>
          <w:tcPr>
            <w:tcW w:type="dxa" w:w="510"/>
          </w:tcPr>
          <w:p>
            <w:r>
              <w:rPr>
                <w:sz w:val="14"/>
              </w:rPr>
              <w:t>0.4</w:t>
            </w:r>
          </w:p>
        </w:tc>
        <w:tc>
          <w:tcPr>
            <w:tcW w:type="dxa" w:w="510"/>
          </w:tcPr>
          <w:p>
            <w:r>
              <w:rPr>
                <w:sz w:val="14"/>
              </w:rPr>
              <w:t>0.2</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Small native terrestrial orchid of wet meadows, fens, and seepage areas, with a distinctive spiral of fragrant creamy-white hooded flowers ascending the stem. Like all orchids, requires specific mycorrhizal fungi to establish and must never be dug from the wild — plant only nursery-propagated stock. Slow to establish but long-lived in suitable moist, neutral, calcareous conditions.</w:t>
            </w:r>
          </w:p>
        </w:tc>
      </w:tr>
      <w:tr>
        <w:tc>
          <w:tcPr>
            <w:tcW w:type="dxa" w:w="1814"/>
            <w:shd w:val="clear" w:color="auto" w:fill="f1f8e9"/>
          </w:tcPr>
          <w:p>
            <w:r>
              <w:rPr>
                <w:sz w:val="14"/>
              </w:rPr>
              <w:t>Hooker's Oat Grass</w:t>
            </w:r>
          </w:p>
        </w:tc>
        <w:tc>
          <w:tcPr>
            <w:tcW w:type="dxa" w:w="2154"/>
            <w:shd w:val="clear" w:color="auto" w:fill="f1f8e9"/>
          </w:tcPr>
          <w:p>
            <w:r>
              <w:rPr>
                <w:sz w:val="14"/>
              </w:rPr>
              <w:t>Avenula hookeri</w:t>
            </w:r>
          </w:p>
        </w:tc>
        <w:tc>
          <w:tcPr>
            <w:tcW w:type="dxa" w:w="907"/>
            <w:shd w:val="clear" w:color="auto" w:fill="f1f8e9"/>
          </w:tcPr>
          <w:p>
            <w:r>
              <w:rPr>
                <w:sz w:val="14"/>
              </w:rPr>
              <w:t>Grass</w:t>
            </w:r>
          </w:p>
        </w:tc>
        <w:tc>
          <w:tcPr>
            <w:tcW w:type="dxa" w:w="794"/>
            <w:shd w:val="clear" w:color="auto" w:fill="f1f8e9"/>
          </w:tcPr>
          <w:p>
            <w:r>
              <w:rPr>
                <w:sz w:val="14"/>
              </w:rPr>
              <w:t>2–4</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groundcover,erosion_control,wildlife_habitat,ornamental,biomass</w:t>
            </w:r>
          </w:p>
        </w:tc>
        <w:tc>
          <w:tcPr>
            <w:tcW w:type="dxa" w:w="2324"/>
            <w:shd w:val="clear" w:color="auto" w:fill="f1f8e9"/>
          </w:tcPr>
          <w:p>
            <w:r>
              <w:rPr>
                <w:sz w:val="14"/>
              </w:rPr>
              <w:t>A cool-season bunchgrass native to dry prairie and foothills of Alberta, highly drought-tolerant once established. Provides important early-season forage for grassland wildlife and nesting cover for ground-nesting birds. Considered a specialist plant by the Alberta Native Plant Council, best suited to well-drained, low-nutrient soils typical of shortgrass and mixed-grass prairies.</w:t>
            </w:r>
          </w:p>
        </w:tc>
      </w:tr>
      <w:tr>
        <w:tc>
          <w:tcPr>
            <w:tcW w:type="dxa" w:w="1814"/>
          </w:tcPr>
          <w:p>
            <w:r>
              <w:rPr>
                <w:sz w:val="14"/>
              </w:rPr>
              <w:t>Indigenous Ricegrass</w:t>
            </w:r>
          </w:p>
        </w:tc>
        <w:tc>
          <w:tcPr>
            <w:tcW w:type="dxa" w:w="2154"/>
          </w:tcPr>
          <w:p>
            <w:r>
              <w:rPr>
                <w:sz w:val="14"/>
              </w:rPr>
              <w:t>Eriocoma hymenoides</w:t>
            </w:r>
          </w:p>
        </w:tc>
        <w:tc>
          <w:tcPr>
            <w:tcW w:type="dxa" w:w="907"/>
          </w:tcPr>
          <w:p>
            <w:r>
              <w:rPr>
                <w:sz w:val="14"/>
              </w:rPr>
              <w:t>Grass</w:t>
            </w:r>
          </w:p>
        </w:tc>
        <w:tc>
          <w:tcPr>
            <w:tcW w:type="dxa" w:w="794"/>
          </w:tcPr>
          <w:p>
            <w:r>
              <w:rPr>
                <w:sz w:val="14"/>
              </w:rPr>
              <w:t>2–4</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seeds</w:t>
            </w:r>
          </w:p>
        </w:tc>
        <w:tc>
          <w:tcPr>
            <w:tcW w:type="dxa" w:w="1814"/>
          </w:tcPr>
          <w:p>
            <w:r>
              <w:rPr>
                <w:sz w:val="14"/>
              </w:rPr>
              <w:t>food_forest,edible_landscape,erosion_control,wildlife_habitat,ornamental,groundcover</w:t>
            </w:r>
          </w:p>
        </w:tc>
        <w:tc>
          <w:tcPr>
            <w:tcW w:type="dxa" w:w="2324"/>
          </w:tcPr>
          <w:p>
            <w:r>
              <w:rPr>
                <w:sz w:val="14"/>
              </w:rPr>
              <w:t>A fine-textured, highly ornamental bunchgrass historically harvested by many Indigenous peoples of the Great Plains and Intermountain West for its nutritious seeds, which were ground into flour or eaten whole. Extremely drought and wind tolerant, making it ideal for dry prairie permaculture food guilds and sandy or gravelly soils. Provides critical habitat and seed food source for grassland songbirds and small mammals.</w:t>
            </w:r>
          </w:p>
        </w:tc>
      </w:tr>
      <w:tr>
        <w:tc>
          <w:tcPr>
            <w:tcW w:type="dxa" w:w="1814"/>
            <w:shd w:val="clear" w:color="auto" w:fill="f1f8e9"/>
          </w:tcPr>
          <w:p>
            <w:r>
              <w:rPr>
                <w:sz w:val="14"/>
              </w:rPr>
              <w:t>Ivy-leaved Duckweed</w:t>
            </w:r>
          </w:p>
        </w:tc>
        <w:tc>
          <w:tcPr>
            <w:tcW w:type="dxa" w:w="2154"/>
            <w:shd w:val="clear" w:color="auto" w:fill="f1f8e9"/>
          </w:tcPr>
          <w:p>
            <w:r>
              <w:rPr>
                <w:sz w:val="14"/>
              </w:rPr>
              <w:t>Lemna trisulca</w:t>
            </w:r>
          </w:p>
        </w:tc>
        <w:tc>
          <w:tcPr>
            <w:tcW w:type="dxa" w:w="907"/>
            <w:shd w:val="clear" w:color="auto" w:fill="f1f8e9"/>
          </w:tcPr>
          <w:p>
            <w:r>
              <w:rPr>
                <w:sz w:val="14"/>
              </w:rPr>
              <w:t>Aquatic</w:t>
            </w:r>
          </w:p>
        </w:tc>
        <w:tc>
          <w:tcPr>
            <w:tcW w:type="dxa" w:w="794"/>
            <w:shd w:val="clear" w:color="auto" w:fill="f1f8e9"/>
          </w:tcPr>
          <w:p>
            <w:r>
              <w:rPr>
                <w:sz w:val="14"/>
              </w:rPr>
              <w:t>3–9</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0.02</w:t>
            </w:r>
          </w:p>
        </w:tc>
        <w:tc>
          <w:tcPr>
            <w:tcW w:type="dxa" w:w="510"/>
            <w:shd w:val="clear" w:color="auto" w:fill="f1f8e9"/>
          </w:tcPr>
          <w:p>
            <w:r>
              <w:rPr>
                <w:sz w:val="14"/>
              </w:rPr>
              <w:t>0.1</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water_purification,wildlife_habitat,aquatic</w:t>
            </w:r>
          </w:p>
        </w:tc>
        <w:tc>
          <w:tcPr>
            <w:tcW w:type="dxa" w:w="2324"/>
            <w:shd w:val="clear" w:color="auto" w:fill="f1f8e9"/>
          </w:tcPr>
          <w:p>
            <w:r>
              <w:rPr>
                <w:sz w:val="14"/>
              </w:rPr>
              <w:t>Submerged to just-below-surface duckweed native to Alberta ponds and calm water bodies; unlike surface duckweeds it remains largely submerged, forming tangled mats that oxygenate water and provide dense cover for invertebrates and fish fry. Overwinters as dormant turions on pond bottom. Highly effective at nutrient absorption and water quality improvement, and is less likely to form problematic surface blooms than Lemna minor.</w:t>
            </w:r>
          </w:p>
        </w:tc>
      </w:tr>
      <w:tr>
        <w:tc>
          <w:tcPr>
            <w:tcW w:type="dxa" w:w="1814"/>
          </w:tcPr>
          <w:p>
            <w:r>
              <w:rPr>
                <w:sz w:val="14"/>
              </w:rPr>
              <w:t>Jack Pine</w:t>
            </w:r>
          </w:p>
        </w:tc>
        <w:tc>
          <w:tcPr>
            <w:tcW w:type="dxa" w:w="2154"/>
          </w:tcPr>
          <w:p>
            <w:r>
              <w:rPr>
                <w:sz w:val="14"/>
              </w:rPr>
              <w:t>Pinus banksiana</w:t>
            </w:r>
          </w:p>
        </w:tc>
        <w:tc>
          <w:tcPr>
            <w:tcW w:type="dxa" w:w="907"/>
          </w:tcPr>
          <w:p>
            <w:r>
              <w:rPr>
                <w:sz w:val="14"/>
              </w:rPr>
              <w:t>Tree</w:t>
            </w:r>
          </w:p>
        </w:tc>
        <w:tc>
          <w:tcPr>
            <w:tcW w:type="dxa" w:w="794"/>
          </w:tcPr>
          <w:p>
            <w:r>
              <w:rPr>
                <w:sz w:val="14"/>
              </w:rPr>
              <w:t>2–5</w:t>
            </w:r>
          </w:p>
        </w:tc>
        <w:tc>
          <w:tcPr>
            <w:tcW w:type="dxa" w:w="1134"/>
          </w:tcPr>
          <w:p>
            <w:r>
              <w:rPr>
                <w:sz w:val="14"/>
              </w:rPr>
              <w:t>Full Sun</w:t>
            </w:r>
          </w:p>
        </w:tc>
        <w:tc>
          <w:tcPr>
            <w:tcW w:type="dxa" w:w="794"/>
          </w:tcPr>
          <w:p>
            <w:r>
              <w:rPr>
                <w:sz w:val="14"/>
              </w:rPr>
              <w:t>Low</w:t>
            </w:r>
          </w:p>
        </w:tc>
        <w:tc>
          <w:tcPr>
            <w:tcW w:type="dxa" w:w="510"/>
          </w:tcPr>
          <w:p>
            <w:r>
              <w:rPr>
                <w:sz w:val="14"/>
              </w:rPr>
              <w:t>15.0</w:t>
            </w:r>
          </w:p>
        </w:tc>
        <w:tc>
          <w:tcPr>
            <w:tcW w:type="dxa" w:w="510"/>
          </w:tcPr>
          <w:p>
            <w:r>
              <w:rPr>
                <w:sz w:val="14"/>
              </w:rPr>
              <w:t>3.0</w:t>
            </w:r>
          </w:p>
        </w:tc>
        <w:tc>
          <w:tcPr>
            <w:tcW w:type="dxa" w:w="794"/>
          </w:tcPr>
          <w:p>
            <w:r>
              <w:rPr>
                <w:sz w:val="14"/>
              </w:rPr>
              <w:t>4.5–6.5</w:t>
            </w:r>
          </w:p>
        </w:tc>
        <w:tc>
          <w:tcPr>
            <w:tcW w:type="dxa" w:w="1020"/>
          </w:tcPr>
          <w:p>
            <w:r>
              <w:rPr>
                <w:sz w:val="14"/>
              </w:rPr>
              <w:t>Evergreen</w:t>
            </w:r>
          </w:p>
        </w:tc>
        <w:tc>
          <w:tcPr>
            <w:tcW w:type="dxa" w:w="794"/>
          </w:tcPr>
          <w:p>
            <w:r>
              <w:rPr>
                <w:sz w:val="14"/>
              </w:rPr>
              <w:t>Perennial</w:t>
            </w:r>
          </w:p>
        </w:tc>
        <w:tc>
          <w:tcPr>
            <w:tcW w:type="dxa" w:w="794"/>
          </w:tcPr>
          <w:p>
            <w:r>
              <w:rPr>
                <w:sz w:val="14"/>
              </w:rPr>
              <w:t>Moderate</w:t>
            </w:r>
          </w:p>
        </w:tc>
        <w:tc>
          <w:tcPr>
            <w:tcW w:type="dxa" w:w="567"/>
          </w:tcPr>
          <w:p>
            <w:r>
              <w:rPr>
                <w:sz w:val="14"/>
              </w:rPr>
              <w:t>20</w:t>
            </w:r>
          </w:p>
        </w:tc>
        <w:tc>
          <w:tcPr>
            <w:tcW w:type="dxa" w:w="567"/>
          </w:tcPr>
          <w:p>
            <w:r>
              <w:rPr>
                <w:sz w:val="14"/>
              </w:rPr>
              <w:t>Yes</w:t>
            </w:r>
          </w:p>
        </w:tc>
        <w:tc>
          <w:tcPr>
            <w:tcW w:type="dxa" w:w="1417"/>
          </w:tcPr>
          <w:p>
            <w:r>
              <w:rPr>
                <w:sz w:val="14"/>
              </w:rPr>
              <w:t>inner bark, seeds, needles</w:t>
            </w:r>
          </w:p>
        </w:tc>
        <w:tc>
          <w:tcPr>
            <w:tcW w:type="dxa" w:w="1814"/>
          </w:tcPr>
          <w:p>
            <w:r>
              <w:rPr>
                <w:sz w:val="14"/>
              </w:rPr>
              <w:t>windbreak,wildlife_habitat,pioneer,biomass,food_forest,hedge,ornamental</w:t>
            </w:r>
          </w:p>
        </w:tc>
        <w:tc>
          <w:tcPr>
            <w:tcW w:type="dxa" w:w="2324"/>
          </w:tcPr>
          <w:p>
            <w:r>
              <w:rPr>
                <w:sz w:val="14"/>
              </w:rPr>
              <w:t>The most cold-hardy pine in North America and a dominant species of Alberta's boreal forest, pioneering sandy, nutrient-poor, and fire-disturbed sites where few other trees establish. Its serotinous cones are adapted to open in intense heat, making it a key post-fire regenerator and important ecological pioneer. Inner bark, young needles (high in vitamin C), and small seeds are edible and were used by Cree and other Indigenous peoples; not toxic but seeds are small and cones hard to process.</w:t>
            </w:r>
          </w:p>
        </w:tc>
      </w:tr>
      <w:tr>
        <w:tc>
          <w:tcPr>
            <w:tcW w:type="dxa" w:w="1814"/>
            <w:shd w:val="clear" w:color="auto" w:fill="f1f8e9"/>
          </w:tcPr>
          <w:p>
            <w:r>
              <w:rPr>
                <w:sz w:val="14"/>
              </w:rPr>
              <w:t>Jerusalem Artichoke</w:t>
            </w:r>
          </w:p>
        </w:tc>
        <w:tc>
          <w:tcPr>
            <w:tcW w:type="dxa" w:w="2154"/>
            <w:shd w:val="clear" w:color="auto" w:fill="f1f8e9"/>
          </w:tcPr>
          <w:p>
            <w:r>
              <w:rPr>
                <w:sz w:val="14"/>
              </w:rPr>
              <w:t>Helianthus tuberosus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2.5</w:t>
            </w:r>
          </w:p>
        </w:tc>
        <w:tc>
          <w:tcPr>
            <w:tcW w:type="dxa" w:w="510"/>
            <w:shd w:val="clear" w:color="auto" w:fill="f1f8e9"/>
          </w:tcPr>
          <w:p>
            <w:r>
              <w:rPr>
                <w:sz w:val="14"/>
              </w:rPr>
              <w:t>0.6</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tuber</w:t>
            </w:r>
          </w:p>
        </w:tc>
        <w:tc>
          <w:tcPr>
            <w:tcW w:type="dxa" w:w="1814"/>
            <w:shd w:val="clear" w:color="auto" w:fill="f1f8e9"/>
          </w:tcPr>
          <w:p>
            <w:r>
              <w:rPr>
                <w:sz w:val="14"/>
              </w:rPr>
              <w:t>food_forest,pollinator,biomass</w:t>
            </w:r>
          </w:p>
        </w:tc>
        <w:tc>
          <w:tcPr>
            <w:tcW w:type="dxa" w:w="2324"/>
            <w:shd w:val="clear" w:color="auto" w:fill="f1f8e9"/>
          </w:tcPr>
          <w:p>
            <w:r>
              <w:rPr>
                <w:sz w:val="14"/>
              </w:rPr>
              <w:t>Sunflower relative. Starchy tubers (inulin-rich). Extremely productive. Can be invasive — plant with containment strategy.</w:t>
            </w:r>
          </w:p>
        </w:tc>
      </w:tr>
      <w:tr>
        <w:tc>
          <w:tcPr>
            <w:tcW w:type="dxa" w:w="1814"/>
          </w:tcPr>
          <w:p>
            <w:r>
              <w:rPr>
                <w:sz w:val="14"/>
              </w:rPr>
              <w:t>Joe-Pye Weed</w:t>
            </w:r>
          </w:p>
        </w:tc>
        <w:tc>
          <w:tcPr>
            <w:tcW w:type="dxa" w:w="2154"/>
          </w:tcPr>
          <w:p>
            <w:r>
              <w:rPr>
                <w:sz w:val="14"/>
              </w:rPr>
              <w:t>Eutrochium maculatum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1.5</w:t>
            </w:r>
          </w:p>
        </w:tc>
        <w:tc>
          <w:tcPr>
            <w:tcW w:type="dxa" w:w="510"/>
          </w:tcPr>
          <w:p>
            <w:r>
              <w:rPr>
                <w:sz w:val="14"/>
              </w:rPr>
              <w:t>0.6</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pollinator,wildlife_habitat,medicinal</w:t>
            </w:r>
          </w:p>
        </w:tc>
        <w:tc>
          <w:tcPr>
            <w:tcW w:type="dxa" w:w="2324"/>
          </w:tcPr>
          <w:p>
            <w:r>
              <w:rPr>
                <w:sz w:val="14"/>
              </w:rPr>
              <w:t>Massive pink flower heads. Major butterfly plant. Prefers moist to wet soils. Late-season nectar source.</w:t>
            </w:r>
          </w:p>
        </w:tc>
      </w:tr>
      <w:tr>
        <w:tc>
          <w:tcPr>
            <w:tcW w:type="dxa" w:w="1814"/>
            <w:shd w:val="clear" w:color="auto" w:fill="f1f8e9"/>
          </w:tcPr>
          <w:p>
            <w:r>
              <w:rPr>
                <w:sz w:val="14"/>
              </w:rPr>
              <w:t>June Grass</w:t>
            </w:r>
          </w:p>
        </w:tc>
        <w:tc>
          <w:tcPr>
            <w:tcW w:type="dxa" w:w="2154"/>
            <w:shd w:val="clear" w:color="auto" w:fill="f1f8e9"/>
          </w:tcPr>
          <w:p>
            <w:r>
              <w:rPr>
                <w:sz w:val="14"/>
              </w:rPr>
              <w:t>Koeleria macrantha</w:t>
            </w:r>
          </w:p>
        </w:tc>
        <w:tc>
          <w:tcPr>
            <w:tcW w:type="dxa" w:w="907"/>
            <w:shd w:val="clear" w:color="auto" w:fill="f1f8e9"/>
          </w:tcPr>
          <w:p>
            <w:r>
              <w:rPr>
                <w:sz w:val="14"/>
              </w:rPr>
              <w:t>Groundcover</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groundcover,wildlife_habitat</w:t>
            </w:r>
          </w:p>
        </w:tc>
        <w:tc>
          <w:tcPr>
            <w:tcW w:type="dxa" w:w="2324"/>
            <w:shd w:val="clear" w:color="auto" w:fill="f1f8e9"/>
          </w:tcPr>
          <w:p>
            <w:r>
              <w:rPr>
                <w:sz w:val="14"/>
              </w:rPr>
              <w:t>Cool-season native bunchgrass that is a dominant component of Alberta's fescue prairie, with fine blue-green basal foliage and compact shiny silver-green spike-like panicles that bloom early (hence the common name). Exceptionally drought-tolerant and long-lived, excellent for low-maintenance native meadows and matrix plantings around forbs. Does not spread aggressively, so use in dense seeding mixes for meadow establishment.</w:t>
            </w:r>
          </w:p>
        </w:tc>
      </w:tr>
      <w:tr>
        <w:tc>
          <w:tcPr>
            <w:tcW w:type="dxa" w:w="1814"/>
          </w:tcPr>
          <w:p>
            <w:r>
              <w:rPr>
                <w:sz w:val="14"/>
              </w:rPr>
              <w:t>Knotted Rush</w:t>
            </w:r>
          </w:p>
        </w:tc>
        <w:tc>
          <w:tcPr>
            <w:tcW w:type="dxa" w:w="2154"/>
          </w:tcPr>
          <w:p>
            <w:r>
              <w:rPr>
                <w:sz w:val="14"/>
              </w:rPr>
              <w:t>Juncus nodosus</w:t>
            </w:r>
          </w:p>
        </w:tc>
        <w:tc>
          <w:tcPr>
            <w:tcW w:type="dxa" w:w="907"/>
          </w:tcPr>
          <w:p>
            <w:r>
              <w:rPr>
                <w:sz w:val="14"/>
              </w:rPr>
              <w:t>Rush</w:t>
            </w:r>
          </w:p>
        </w:tc>
        <w:tc>
          <w:tcPr>
            <w:tcW w:type="dxa" w:w="794"/>
          </w:tcPr>
          <w:p>
            <w:r>
              <w:rPr>
                <w:sz w:val="14"/>
              </w:rPr>
              <w:t>2–6</w:t>
            </w:r>
          </w:p>
        </w:tc>
        <w:tc>
          <w:tcPr>
            <w:tcW w:type="dxa" w:w="1134"/>
          </w:tcPr>
          <w:p>
            <w:r>
              <w:rPr>
                <w:sz w:val="14"/>
              </w:rPr>
              <w:t>Full Sun</w:t>
            </w:r>
          </w:p>
        </w:tc>
        <w:tc>
          <w:tcPr>
            <w:tcW w:type="dxa" w:w="794"/>
          </w:tcPr>
          <w:p>
            <w:r>
              <w:rPr>
                <w:sz w:val="14"/>
              </w:rPr>
              <w:t>High</w:t>
            </w:r>
          </w:p>
        </w:tc>
        <w:tc>
          <w:tcPr>
            <w:tcW w:type="dxa" w:w="510"/>
          </w:tcPr>
          <w:p>
            <w:r>
              <w:rPr>
                <w:sz w:val="14"/>
              </w:rPr>
              <w:t>0.5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erosion_control,groundcover,wildlife_habitat,water_purification</w:t>
            </w:r>
          </w:p>
        </w:tc>
        <w:tc>
          <w:tcPr>
            <w:tcW w:type="dxa" w:w="2324"/>
          </w:tcPr>
          <w:p>
            <w:r>
              <w:rPr>
                <w:sz w:val="14"/>
              </w:rPr>
              <w:t>A native rush of moist to wet meadows, stream banks, and seasonally flooded areas across Alberta's boreal and parkland zones; identifiable by its distinctive knotted or nodose rhizomes that aid in soil binding on moist slopes and riparian margins. Well-suited to bioswale edges, rain garden perimeters, and wet meadow restoration plantings where consistent moisture is maintained; specialist seed sources are required to ensure locally adapted provenance. No significant edible or medicinal uses are documented, but the species contributes meaningfully to invertebrate habitat and fine-textured ground-layer diversity in wet permaculture systems.</w:t>
            </w:r>
          </w:p>
        </w:tc>
      </w:tr>
      <w:tr>
        <w:tc>
          <w:tcPr>
            <w:tcW w:type="dxa" w:w="1814"/>
            <w:shd w:val="clear" w:color="auto" w:fill="f1f8e9"/>
          </w:tcPr>
          <w:p>
            <w:r>
              <w:rPr>
                <w:sz w:val="14"/>
              </w:rPr>
              <w:t>Labrador Tea</w:t>
            </w:r>
          </w:p>
        </w:tc>
        <w:tc>
          <w:tcPr>
            <w:tcW w:type="dxa" w:w="2154"/>
            <w:shd w:val="clear" w:color="auto" w:fill="f1f8e9"/>
          </w:tcPr>
          <w:p>
            <w:r>
              <w:rPr>
                <w:sz w:val="14"/>
              </w:rPr>
              <w:t>Ledum groenlandicum</w:t>
            </w:r>
          </w:p>
        </w:tc>
        <w:tc>
          <w:tcPr>
            <w:tcW w:type="dxa" w:w="907"/>
            <w:shd w:val="clear" w:color="auto" w:fill="f1f8e9"/>
          </w:tcPr>
          <w:p>
            <w:r>
              <w:rPr>
                <w:sz w:val="14"/>
              </w:rPr>
              <w:t>Shrub</w:t>
            </w:r>
          </w:p>
        </w:tc>
        <w:tc>
          <w:tcPr>
            <w:tcW w:type="dxa" w:w="794"/>
            <w:shd w:val="clear" w:color="auto" w:fill="f1f8e9"/>
          </w:tcPr>
          <w:p>
            <w:r>
              <w:rPr>
                <w:sz w:val="14"/>
              </w:rPr>
              <w:t>2–5</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0.8</w:t>
            </w:r>
          </w:p>
        </w:tc>
        <w:tc>
          <w:tcPr>
            <w:tcW w:type="dxa" w:w="794"/>
            <w:shd w:val="clear" w:color="auto" w:fill="f1f8e9"/>
          </w:tcPr>
          <w:p>
            <w:r>
              <w:rPr>
                <w:sz w:val="14"/>
              </w:rPr>
              <w:t>4.0–6.0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leaves (medicinal tea)</w:t>
            </w:r>
          </w:p>
        </w:tc>
        <w:tc>
          <w:tcPr>
            <w:tcW w:type="dxa" w:w="1814"/>
            <w:shd w:val="clear" w:color="auto" w:fill="f1f8e9"/>
          </w:tcPr>
          <w:p>
            <w:r>
              <w:rPr>
                <w:sz w:val="14"/>
              </w:rPr>
              <w:t>medicine,wildlife_habitat,groundcover,ornamental,water_purification</w:t>
            </w:r>
          </w:p>
        </w:tc>
        <w:tc>
          <w:tcPr>
            <w:tcW w:type="dxa" w:w="2324"/>
            <w:shd w:val="clear" w:color="auto" w:fill="f1f8e9"/>
          </w:tcPr>
          <w:p>
            <w:r>
              <w:rPr>
                <w:sz w:val="14"/>
              </w:rPr>
              <w:t>A strongly aromatic evergreen shrub of boreal bogs and muskegs, widely used medicinally by Cree, Ojibwe, Dene, and other Indigenous peoples as a tea for colds, headaches, and respiratory ailments. Caution: contains ledol and other toxic compounds and should be consumed only in small quantities as excessive ingestion can cause intoxication, headaches, or toxicity. Thrives in acidic, waterlogged, or peat soils and pairs well with bog cranberry and black spruce in wetland permaculture guilds.</w:t>
            </w:r>
          </w:p>
        </w:tc>
      </w:tr>
      <w:tr>
        <w:tc>
          <w:tcPr>
            <w:tcW w:type="dxa" w:w="1814"/>
          </w:tcPr>
          <w:p>
            <w:r>
              <w:rPr>
                <w:sz w:val="14"/>
              </w:rPr>
              <w:t>Lakeshore Sedge</w:t>
            </w:r>
          </w:p>
        </w:tc>
        <w:tc>
          <w:tcPr>
            <w:tcW w:type="dxa" w:w="2154"/>
          </w:tcPr>
          <w:p>
            <w:r>
              <w:rPr>
                <w:sz w:val="14"/>
              </w:rPr>
              <w:t>Carex lacustris</w:t>
            </w:r>
          </w:p>
        </w:tc>
        <w:tc>
          <w:tcPr>
            <w:tcW w:type="dxa" w:w="907"/>
          </w:tcPr>
          <w:p>
            <w:r>
              <w:rPr>
                <w:sz w:val="14"/>
              </w:rPr>
              <w:t>Sedge</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0.6</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erosion_control,water_purification,wildlife_habitat,biomass,aquatic</w:t>
            </w:r>
          </w:p>
        </w:tc>
        <w:tc>
          <w:tcPr>
            <w:tcW w:type="dxa" w:w="2324"/>
          </w:tcPr>
          <w:p>
            <w:r>
              <w:rPr>
                <w:sz w:val="14"/>
              </w:rPr>
              <w:t>Carex lacustris is a robust emergent sedge native to lakeshore and marsh edges, particularly useful in shoreline restoration and constructed wetland reclamation projects in Zone 3-4 Alberta. Its dense rhizomatous growth provides exceptional bank stabilization and filters agricultural runoff in riparian buffer plantings. Coarse leaves and standing stems provide critical overwintering habitat for invertebrates and nesting substrate for marsh birds; specialist sourcing is recommended as commercial availability is limited.</w:t>
            </w:r>
          </w:p>
        </w:tc>
      </w:tr>
      <w:tr>
        <w:tc>
          <w:tcPr>
            <w:tcW w:type="dxa" w:w="1814"/>
            <w:shd w:val="clear" w:color="auto" w:fill="f1f8e9"/>
          </w:tcPr>
          <w:p>
            <w:r>
              <w:rPr>
                <w:sz w:val="14"/>
              </w:rPr>
              <w:t>Lance-leaved Stonecrop</w:t>
            </w:r>
          </w:p>
        </w:tc>
        <w:tc>
          <w:tcPr>
            <w:tcW w:type="dxa" w:w="2154"/>
            <w:shd w:val="clear" w:color="auto" w:fill="f1f8e9"/>
          </w:tcPr>
          <w:p>
            <w:r>
              <w:rPr>
                <w:sz w:val="14"/>
              </w:rPr>
              <w:t>Sedum lanceolatum</w:t>
            </w:r>
          </w:p>
        </w:tc>
        <w:tc>
          <w:tcPr>
            <w:tcW w:type="dxa" w:w="907"/>
            <w:shd w:val="clear" w:color="auto" w:fill="f1f8e9"/>
          </w:tcPr>
          <w:p>
            <w:r>
              <w:rPr>
                <w:sz w:val="14"/>
              </w:rPr>
              <w:t>Groundcover</w:t>
            </w:r>
          </w:p>
        </w:tc>
        <w:tc>
          <w:tcPr>
            <w:tcW w:type="dxa" w:w="794"/>
            <w:shd w:val="clear" w:color="auto" w:fill="f1f8e9"/>
          </w:tcPr>
          <w:p>
            <w:r>
              <w:rPr>
                <w:sz w:val="14"/>
              </w:rPr>
              <w:t>2–8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leaves?,shoots?</w:t>
            </w:r>
          </w:p>
        </w:tc>
        <w:tc>
          <w:tcPr>
            <w:tcW w:type="dxa" w:w="1814"/>
            <w:shd w:val="clear" w:color="auto" w:fill="f1f8e9"/>
          </w:tcPr>
          <w:p>
            <w:r>
              <w:rPr>
                <w:sz w:val="14"/>
              </w:rPr>
              <w:t>groundcover,pollinator</w:t>
            </w:r>
          </w:p>
        </w:tc>
        <w:tc>
          <w:tcPr>
            <w:tcW w:type="dxa" w:w="2324"/>
            <w:shd w:val="clear" w:color="auto" w:fill="f1f8e9"/>
          </w:tcPr>
          <w:p>
            <w:r>
              <w:rPr>
                <w:sz w:val="14"/>
              </w:rPr>
              <w:t>Sedum lanceolatum is the widespread Alberta native lance-leaved stonecrop of dry grasslands, rocky outcrops, and eroded slopes; Rhodiola integrifolia (king's crown) is a related but distinct alpine/arctic succulent and not the same plant. Low succulent evergreen mat with cylindrical fleshy leaves and clusters of bright yellow star-flowers, exceptionally drought- and cold-tolerant. Requires sharp drainage and full sun; rots in rich or wet soils.</w:t>
            </w:r>
          </w:p>
        </w:tc>
      </w:tr>
      <w:tr>
        <w:tc>
          <w:tcPr>
            <w:tcW w:type="dxa" w:w="1814"/>
          </w:tcPr>
          <w:p>
            <w:r>
              <w:rPr>
                <w:sz w:val="14"/>
              </w:rPr>
              <w:t>Large-leaved Avens</w:t>
            </w:r>
          </w:p>
        </w:tc>
        <w:tc>
          <w:tcPr>
            <w:tcW w:type="dxa" w:w="2154"/>
          </w:tcPr>
          <w:p>
            <w:r>
              <w:rPr>
                <w:sz w:val="14"/>
              </w:rPr>
              <w:t>Geum macrophyllum</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0.8</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root (tea)?</w:t>
            </w:r>
          </w:p>
        </w:tc>
        <w:tc>
          <w:tcPr>
            <w:tcW w:type="dxa" w:w="1814"/>
          </w:tcPr>
          <w:p>
            <w:r>
              <w:rPr>
                <w:sz w:val="14"/>
              </w:rPr>
              <w:t>pollinator,groundcover,medicinal</w:t>
            </w:r>
          </w:p>
        </w:tc>
        <w:tc>
          <w:tcPr>
            <w:tcW w:type="dxa" w:w="2324"/>
          </w:tcPr>
          <w:p>
            <w:r>
              <w:rPr>
                <w:sz w:val="14"/>
              </w:rPr>
              <w:t>Common native rose-family perennial of moist woods, stream banks, and aspen parkland, with a rosette of large pinnately compound leaves and branched stems bearing small bright yellow flowers followed by bur-like seed heads that cling to clothing and fur. Roots have a mild clove scent from eugenol and have been used traditionally as a tea/medicinal astringent. Spreads readily by seed in moist soils and can be weedy in cultivated beds.</w:t>
            </w:r>
          </w:p>
        </w:tc>
      </w:tr>
      <w:tr>
        <w:tc>
          <w:tcPr>
            <w:tcW w:type="dxa" w:w="1814"/>
            <w:shd w:val="clear" w:color="auto" w:fill="f1f8e9"/>
          </w:tcPr>
          <w:p>
            <w:r>
              <w:rPr>
                <w:sz w:val="14"/>
              </w:rPr>
              <w:t>Late Goldenrod</w:t>
            </w:r>
          </w:p>
        </w:tc>
        <w:tc>
          <w:tcPr>
            <w:tcW w:type="dxa" w:w="2154"/>
            <w:shd w:val="clear" w:color="auto" w:fill="f1f8e9"/>
          </w:tcPr>
          <w:p>
            <w:r>
              <w:rPr>
                <w:sz w:val="14"/>
              </w:rPr>
              <w:t>Solidago gigantea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0.5</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 flowers</w:t>
            </w:r>
          </w:p>
        </w:tc>
        <w:tc>
          <w:tcPr>
            <w:tcW w:type="dxa" w:w="1814"/>
            <w:shd w:val="clear" w:color="auto" w:fill="f1f8e9"/>
          </w:tcPr>
          <w:p>
            <w:r>
              <w:rPr>
                <w:sz w:val="14"/>
              </w:rPr>
              <w:t>pollinator,wildlife_habitat,medicine,dynamic_accumulator,biomass,ornamental,edible_landscape</w:t>
            </w:r>
          </w:p>
        </w:tc>
        <w:tc>
          <w:tcPr>
            <w:tcW w:type="dxa" w:w="2324"/>
            <w:shd w:val="clear" w:color="auto" w:fill="f1f8e9"/>
          </w:tcPr>
          <w:p>
            <w:r>
              <w:rPr>
                <w:sz w:val="14"/>
              </w:rPr>
              <w:t>One of Alberta's most ecologically valuable late-season wildflowers, providing critical nectar and pollen for native bees, butterflies, and migrating monarchs when few other plants bloom. Spreads by rhizomes and can become aggressive in garden settings, so is best managed by regular division or contained to naturalized areas; not considered invasive in its native range but warrants monitoring. Young leaves and flowers are edible and the plant has a long history of medicinal use among Indigenous peoples for respiratory and kidney complaints.</w:t>
            </w:r>
          </w:p>
        </w:tc>
      </w:tr>
      <w:tr>
        <w:tc>
          <w:tcPr>
            <w:tcW w:type="dxa" w:w="1814"/>
          </w:tcPr>
          <w:p>
            <w:r>
              <w:rPr>
                <w:sz w:val="14"/>
              </w:rPr>
              <w:t>Late Yellow Oxytropis</w:t>
            </w:r>
          </w:p>
        </w:tc>
        <w:tc>
          <w:tcPr>
            <w:tcW w:type="dxa" w:w="2154"/>
          </w:tcPr>
          <w:p>
            <w:r>
              <w:rPr>
                <w:sz w:val="14"/>
              </w:rPr>
              <w:t>Oxytropis monticola</w:t>
            </w:r>
          </w:p>
        </w:tc>
        <w:tc>
          <w:tcPr>
            <w:tcW w:type="dxa" w:w="907"/>
          </w:tcPr>
          <w:p>
            <w:r>
              <w:rPr>
                <w:sz w:val="14"/>
              </w:rPr>
              <w:t>Herb</w:t>
            </w:r>
          </w:p>
        </w:tc>
        <w:tc>
          <w:tcPr>
            <w:tcW w:type="dxa" w:w="794"/>
          </w:tcPr>
          <w:p>
            <w:r>
              <w:rPr>
                <w:sz w:val="14"/>
              </w:rPr>
              <w:t>2–4</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nitrogen_fixer,pollinator,groundcover,ornamental,erosion_control,wildlife_habitat</w:t>
            </w:r>
          </w:p>
        </w:tc>
        <w:tc>
          <w:tcPr>
            <w:tcW w:type="dxa" w:w="2324"/>
          </w:tcPr>
          <w:p>
            <w:r>
              <w:rPr>
                <w:sz w:val="14"/>
              </w:rPr>
              <w:t>A showy, low-growing legume of dry prairie, foothills, and montane grasslands that fixes atmospheric nitrogen through root nodule symbiosis, making it a valuable fertility plant in dry permaculture systems. CAUTION: Like other locoweeds, this plant contains swainsonine and is toxic to livestock and horses if consumed in quantity; should not be planted in areas accessible to grazing animals. An important early-season pollinator plant for native bees, with attractive yellow flowers that are specialist forage for some native bee species.</w:t>
            </w:r>
          </w:p>
        </w:tc>
      </w:tr>
      <w:tr>
        <w:tc>
          <w:tcPr>
            <w:tcW w:type="dxa" w:w="1814"/>
            <w:shd w:val="clear" w:color="auto" w:fill="f1f8e9"/>
          </w:tcPr>
          <w:p>
            <w:r>
              <w:rPr>
                <w:sz w:val="14"/>
              </w:rPr>
              <w:t>Leafy Arnica</w:t>
            </w:r>
          </w:p>
        </w:tc>
        <w:tc>
          <w:tcPr>
            <w:tcW w:type="dxa" w:w="2154"/>
            <w:shd w:val="clear" w:color="auto" w:fill="f1f8e9"/>
          </w:tcPr>
          <w:p>
            <w:r>
              <w:rPr>
                <w:sz w:val="14"/>
              </w:rPr>
              <w:t>Arnica chamissonis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0.7</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pollinator,medicinal,wildlife_habitat</w:t>
            </w:r>
          </w:p>
        </w:tc>
        <w:tc>
          <w:tcPr>
            <w:tcW w:type="dxa" w:w="2324"/>
            <w:shd w:val="clear" w:color="auto" w:fill="f1f8e9"/>
          </w:tcPr>
          <w:p>
            <w:r>
              <w:rPr>
                <w:sz w:val="14"/>
              </w:rPr>
              <w:t>Native wetland-meadow arnica distinguished from most relatives by having 5–10 pairs of opposite stem leaves (rather than mainly basal foliage), topped with several bright yellow composite flower heads. Traditionally used externally as a topical anti-inflammatory for bruises and sprains. WARNING: all Arnica species are toxic if ingested internally — use only as a topical preparation on unbroken skin.</w:t>
            </w:r>
          </w:p>
        </w:tc>
      </w:tr>
      <w:tr>
        <w:tc>
          <w:tcPr>
            <w:tcW w:type="dxa" w:w="1814"/>
          </w:tcPr>
          <w:p>
            <w:r>
              <w:rPr>
                <w:sz w:val="14"/>
              </w:rPr>
              <w:t>Leafy Aster</w:t>
            </w:r>
          </w:p>
        </w:tc>
        <w:tc>
          <w:tcPr>
            <w:tcW w:type="dxa" w:w="2154"/>
          </w:tcPr>
          <w:p>
            <w:r>
              <w:rPr>
                <w:sz w:val="14"/>
              </w:rPr>
              <w:t>Symphyotrichum foliaceum</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0.45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wildlife_habitat,pollinator,ornamental,groundcover,edible_landscape</w:t>
            </w:r>
          </w:p>
        </w:tc>
        <w:tc>
          <w:tcPr>
            <w:tcW w:type="dxa" w:w="2324"/>
          </w:tcPr>
          <w:p>
            <w:r>
              <w:rPr>
                <w:sz w:val="14"/>
              </w:rPr>
              <w:t>A montane to subalpine native aster found along streambanks, meadow edges, and open forest understories in Alberta. Provides critical late-season nectar for migrating pollinators and native bees in Zone 3-4 gardens. Spreads slowly by rhizome, making it a useful low-maintenance groundcover under partial canopy.</w:t>
            </w:r>
          </w:p>
        </w:tc>
      </w:tr>
      <w:tr>
        <w:tc>
          <w:tcPr>
            <w:tcW w:type="dxa" w:w="1814"/>
            <w:shd w:val="clear" w:color="auto" w:fill="f1f8e9"/>
          </w:tcPr>
          <w:p>
            <w:r>
              <w:rPr>
                <w:sz w:val="14"/>
              </w:rPr>
              <w:t>Lilac Penstemon</w:t>
            </w:r>
          </w:p>
        </w:tc>
        <w:tc>
          <w:tcPr>
            <w:tcW w:type="dxa" w:w="2154"/>
            <w:shd w:val="clear" w:color="auto" w:fill="f1f8e9"/>
          </w:tcPr>
          <w:p>
            <w:r>
              <w:rPr>
                <w:sz w:val="14"/>
              </w:rPr>
              <w:t>Penstemon gracilis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0.2</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Slender lilac-flowered beardtongue. Dry prairie sites. Important for native bees.</w:t>
            </w:r>
          </w:p>
        </w:tc>
      </w:tr>
      <w:tr>
        <w:tc>
          <w:tcPr>
            <w:tcW w:type="dxa" w:w="1814"/>
          </w:tcPr>
          <w:p>
            <w:r>
              <w:rPr>
                <w:sz w:val="14"/>
              </w:rPr>
              <w:t>Lindley's Aster</w:t>
            </w:r>
          </w:p>
        </w:tc>
        <w:tc>
          <w:tcPr>
            <w:tcW w:type="dxa" w:w="2154"/>
          </w:tcPr>
          <w:p>
            <w:r>
              <w:rPr>
                <w:sz w:val="14"/>
              </w:rPr>
              <w:t>Symphyotrichum ciliolatum</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0.8</w:t>
            </w:r>
          </w:p>
        </w:tc>
        <w:tc>
          <w:tcPr>
            <w:tcW w:type="dxa" w:w="510"/>
          </w:tcPr>
          <w:p>
            <w:r>
              <w:rPr>
                <w:sz w:val="14"/>
              </w:rPr>
              <w:t>0.3</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groundcover,pollinator,wildlife_habitat</w:t>
            </w:r>
          </w:p>
        </w:tc>
        <w:tc>
          <w:tcPr>
            <w:tcW w:type="dxa" w:w="2324"/>
          </w:tcPr>
          <w:p>
            <w:r>
              <w:rPr>
                <w:sz w:val="14"/>
              </w:rPr>
              <w:t>Woodland aster. Blue-violet flowers. Tolerates partial shade. Good for forest edge plantings.</w:t>
            </w:r>
          </w:p>
        </w:tc>
      </w:tr>
      <w:tr>
        <w:tc>
          <w:tcPr>
            <w:tcW w:type="dxa" w:w="1814"/>
            <w:shd w:val="clear" w:color="auto" w:fill="f1f8e9"/>
          </w:tcPr>
          <w:p>
            <w:r>
              <w:rPr>
                <w:sz w:val="14"/>
              </w:rPr>
              <w:t>Little Bluestem</w:t>
            </w:r>
          </w:p>
        </w:tc>
        <w:tc>
          <w:tcPr>
            <w:tcW w:type="dxa" w:w="2154"/>
            <w:shd w:val="clear" w:color="auto" w:fill="f1f8e9"/>
          </w:tcPr>
          <w:p>
            <w:r>
              <w:rPr>
                <w:sz w:val="14"/>
              </w:rPr>
              <w:t>Schizachyrium scoparium</w:t>
            </w:r>
          </w:p>
        </w:tc>
        <w:tc>
          <w:tcPr>
            <w:tcW w:type="dxa" w:w="907"/>
            <w:shd w:val="clear" w:color="auto" w:fill="f1f8e9"/>
          </w:tcPr>
          <w:p>
            <w:r>
              <w:rPr>
                <w:sz w:val="14"/>
              </w:rPr>
              <w:t>Grass</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0.9</w:t>
            </w:r>
          </w:p>
        </w:tc>
        <w:tc>
          <w:tcPr>
            <w:tcW w:type="dxa" w:w="510"/>
            <w:shd w:val="clear" w:color="auto" w:fill="f1f8e9"/>
          </w:tcPr>
          <w:p>
            <w:r>
              <w:rPr>
                <w:sz w:val="14"/>
              </w:rPr>
              <w:t>0.5</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wildlife_habitat,erosion_control,ornamental,biomass,groundcover</w:t>
            </w:r>
          </w:p>
        </w:tc>
        <w:tc>
          <w:tcPr>
            <w:tcW w:type="dxa" w:w="2324"/>
            <w:shd w:val="clear" w:color="auto" w:fill="f1f8e9"/>
          </w:tcPr>
          <w:p>
            <w:r>
              <w:rPr>
                <w:sz w:val="14"/>
              </w:rPr>
              <w:t>A warm-season bunchgrass native to Alberta's native prairie grasslands, valued for outstanding copper-red fall colour and exceptional winter structure in Zone 3-4 landscapes. Extremely drought-tolerant once established, thriving in poor, dry, well-drained soils where other plants fail, making it ideal for xeriscaping and slope stabilization. Seeds and stem cover provide important overwintering habitat for native sparrows and insects.</w:t>
            </w:r>
          </w:p>
        </w:tc>
      </w:tr>
      <w:tr>
        <w:tc>
          <w:tcPr>
            <w:tcW w:type="dxa" w:w="1814"/>
          </w:tcPr>
          <w:p>
            <w:r>
              <w:rPr>
                <w:sz w:val="14"/>
              </w:rPr>
              <w:t>Little-leaved Alumroot</w:t>
            </w:r>
          </w:p>
        </w:tc>
        <w:tc>
          <w:tcPr>
            <w:tcW w:type="dxa" w:w="2154"/>
          </w:tcPr>
          <w:p>
            <w:r>
              <w:rPr>
                <w:sz w:val="14"/>
              </w:rPr>
              <w:t>Heuchera parvifolia</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Low</w:t>
            </w:r>
          </w:p>
        </w:tc>
        <w:tc>
          <w:tcPr>
            <w:tcW w:type="dxa" w:w="510"/>
          </w:tcPr>
          <w:p>
            <w:r>
              <w:rPr>
                <w:sz w:val="14"/>
              </w:rPr>
              <w:t>0.35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r>
          </w:p>
        </w:tc>
        <w:tc>
          <w:tcPr>
            <w:tcW w:type="dxa" w:w="1814"/>
          </w:tcPr>
          <w:p>
            <w:r>
              <w:rPr>
                <w:sz w:val="14"/>
              </w:rPr>
              <w:t>groundcover,erosion_control,ornamental,pollinator,medicine</w:t>
            </w:r>
          </w:p>
        </w:tc>
        <w:tc>
          <w:tcPr>
            <w:tcW w:type="dxa" w:w="2324"/>
          </w:tcPr>
          <w:p>
            <w:r>
              <w:rPr>
                <w:sz w:val="14"/>
              </w:rPr>
              <w:t>A native alumroot of dry, rocky cliff faces, talus slopes, and open ridges in Alberta's foothills and Rocky Mountains, extremely well adapted to Zone 3-4 conditions with minimal soil. The astringent root has documented Indigenous medicinal use as an antiseptic and wound treatment. Its compact rosette habit and tolerance of rocky, infertile substrates make it excellent for rock gardens and wall crevice planting.</w:t>
            </w:r>
          </w:p>
        </w:tc>
      </w:tr>
      <w:tr>
        <w:tc>
          <w:tcPr>
            <w:tcW w:type="dxa" w:w="1814"/>
            <w:shd w:val="clear" w:color="auto" w:fill="f1f8e9"/>
          </w:tcPr>
          <w:p>
            <w:r>
              <w:rPr>
                <w:sz w:val="14"/>
              </w:rPr>
              <w:t>Lodgepole Pine</w:t>
            </w:r>
          </w:p>
        </w:tc>
        <w:tc>
          <w:tcPr>
            <w:tcW w:type="dxa" w:w="2154"/>
            <w:shd w:val="clear" w:color="auto" w:fill="f1f8e9"/>
          </w:tcPr>
          <w:p>
            <w:r>
              <w:rPr>
                <w:sz w:val="14"/>
              </w:rPr>
              <w:t>Pinus contorta</w:t>
            </w:r>
          </w:p>
        </w:tc>
        <w:tc>
          <w:tcPr>
            <w:tcW w:type="dxa" w:w="907"/>
            <w:shd w:val="clear" w:color="auto" w:fill="f1f8e9"/>
          </w:tcPr>
          <w:p>
            <w:r>
              <w:rPr>
                <w:sz w:val="14"/>
              </w:rPr>
              <w:t>Tree</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25.0</w:t>
            </w:r>
          </w:p>
        </w:tc>
        <w:tc>
          <w:tcPr>
            <w:tcW w:type="dxa" w:w="510"/>
            <w:shd w:val="clear" w:color="auto" w:fill="f1f8e9"/>
          </w:tcPr>
          <w:p>
            <w:r>
              <w:rPr>
                <w:sz w:val="14"/>
              </w:rPr>
              <w:t>4.0</w:t>
            </w:r>
          </w:p>
        </w:tc>
        <w:tc>
          <w:tcPr>
            <w:tcW w:type="dxa" w:w="794"/>
            <w:shd w:val="clear" w:color="auto" w:fill="f1f8e9"/>
          </w:tcPr>
          <w:p>
            <w:r>
              <w:rPr>
                <w:sz w:val="14"/>
              </w:rPr>
              <w:t>4.5–7.0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60</w:t>
            </w:r>
          </w:p>
        </w:tc>
        <w:tc>
          <w:tcPr>
            <w:tcW w:type="dxa" w:w="567"/>
            <w:shd w:val="clear" w:color="auto" w:fill="f1f8e9"/>
          </w:tcPr>
          <w:p>
            <w:r>
              <w:rPr>
                <w:sz w:val="14"/>
              </w:rPr>
              <w:t>Yes</w:t>
            </w:r>
          </w:p>
        </w:tc>
        <w:tc>
          <w:tcPr>
            <w:tcW w:type="dxa" w:w="1417"/>
            <w:shd w:val="clear" w:color="auto" w:fill="f1f8e9"/>
          </w:tcPr>
          <w:p>
            <w:r>
              <w:rPr>
                <w:sz w:val="14"/>
              </w:rPr>
              <w:t>inner bark, seeds, pollen</w:t>
            </w:r>
          </w:p>
        </w:tc>
        <w:tc>
          <w:tcPr>
            <w:tcW w:type="dxa" w:w="1814"/>
            <w:shd w:val="clear" w:color="auto" w:fill="f1f8e9"/>
          </w:tcPr>
          <w:p>
            <w:r>
              <w:rPr>
                <w:sz w:val="14"/>
              </w:rPr>
              <w:t>windbreak,wildlife_habitat,biomass,pioneer,food_forest,ornamental</w:t>
            </w:r>
          </w:p>
        </w:tc>
        <w:tc>
          <w:tcPr>
            <w:tcW w:type="dxa" w:w="2324"/>
            <w:shd w:val="clear" w:color="auto" w:fill="f1f8e9"/>
          </w:tcPr>
          <w:p>
            <w:r>
              <w:rPr>
                <w:sz w:val="14"/>
              </w:rPr>
              <w:t>The dominant boreal and montane conifer across Alberta, highly adapted to Zone 3-4 with serotinous cones that open after wildfire, making it a key post-disturbance pioneer species. Indigenous Peoples used the inner cambium as emergency food, seeds as a minor food source, and poles for tipi construction. Provides critical year-round shelter and nesting habitat for numerous boreal bird and mammal species; plant in clusters for effective windbreak function.</w:t>
            </w:r>
          </w:p>
        </w:tc>
      </w:tr>
      <w:tr>
        <w:tc>
          <w:tcPr>
            <w:tcW w:type="dxa" w:w="1814"/>
          </w:tcPr>
          <w:p>
            <w:r>
              <w:rPr>
                <w:sz w:val="14"/>
              </w:rPr>
              <w:t>Long-fruited Anemone</w:t>
            </w:r>
          </w:p>
        </w:tc>
        <w:tc>
          <w:tcPr>
            <w:tcW w:type="dxa" w:w="2154"/>
          </w:tcPr>
          <w:p>
            <w:r>
              <w:rPr>
                <w:sz w:val="14"/>
              </w:rPr>
              <w:t>Anemone cylindrica</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pollinator,groundcover</w:t>
            </w:r>
          </w:p>
        </w:tc>
        <w:tc>
          <w:tcPr>
            <w:tcW w:type="dxa" w:w="2324"/>
          </w:tcPr>
          <w:p>
            <w:r>
              <w:rPr>
                <w:sz w:val="14"/>
              </w:rPr>
              <w:t>Native prairie perennial (also called thimbleweed) with deeply divided basal leaves and greenish-white flowers on long stalks that develop into distinctive elongated cylindrical seed heads releasing cottony wind-borne seeds. Drought-tolerant and well-suited to dry grasslands, gravelly soils, and open aspen parkland. WARNING: all parts contain protoanemonin and are toxic and irritating — handle with gloves if sensitive skin.</w:t>
            </w:r>
          </w:p>
        </w:tc>
      </w:tr>
      <w:tr>
        <w:tc>
          <w:tcPr>
            <w:tcW w:type="dxa" w:w="1814"/>
            <w:shd w:val="clear" w:color="auto" w:fill="f1f8e9"/>
          </w:tcPr>
          <w:p>
            <w:r>
              <w:rPr>
                <w:sz w:val="14"/>
              </w:rPr>
              <w:t>Low Bilberry</w:t>
            </w:r>
          </w:p>
        </w:tc>
        <w:tc>
          <w:tcPr>
            <w:tcW w:type="dxa" w:w="2154"/>
            <w:shd w:val="clear" w:color="auto" w:fill="f1f8e9"/>
          </w:tcPr>
          <w:p>
            <w:r>
              <w:rPr>
                <w:sz w:val="14"/>
              </w:rPr>
              <w:t>Vaccinium myrtillus</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0.5</w:t>
            </w:r>
          </w:p>
        </w:tc>
        <w:tc>
          <w:tcPr>
            <w:tcW w:type="dxa" w:w="794"/>
            <w:shd w:val="clear" w:color="auto" w:fill="f1f8e9"/>
          </w:tcPr>
          <w:p>
            <w:r>
              <w:rPr>
                <w:sz w:val="14"/>
              </w:rPr>
              <w:t>4.5–6.0</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berries, leaves</w:t>
            </w:r>
          </w:p>
        </w:tc>
        <w:tc>
          <w:tcPr>
            <w:tcW w:type="dxa" w:w="1814"/>
            <w:shd w:val="clear" w:color="auto" w:fill="f1f8e9"/>
          </w:tcPr>
          <w:p>
            <w:r>
              <w:rPr>
                <w:sz w:val="14"/>
              </w:rPr>
              <w:t>food_forest,edible_landscape,wildlife_habitat,groundcover,medicine,pollinator</w:t>
            </w:r>
          </w:p>
        </w:tc>
        <w:tc>
          <w:tcPr>
            <w:tcW w:type="dxa" w:w="2324"/>
            <w:shd w:val="clear" w:color="auto" w:fill="f1f8e9"/>
          </w:tcPr>
          <w:p>
            <w:r>
              <w:rPr>
                <w:sz w:val="14"/>
              </w:rPr>
              <w:t>A low-growing boreal shrub forming dense colonies under coniferous forest canopy in acid, humus-rich soils across Alberta's boreal zone, thriving in Zone 2-4. Berries are nutritious and widely eaten fresh or preserved; leaves have documented medicinal use for blood sugar regulation and have been used in Indigenous tea preparations. Requires mycorrhizal partnership with ericoid fungi for establishment, so incorporating boreal forest duff when planting significantly improves success.</w:t>
            </w:r>
          </w:p>
        </w:tc>
      </w:tr>
      <w:tr>
        <w:tc>
          <w:tcPr>
            <w:tcW w:type="dxa" w:w="1814"/>
          </w:tcPr>
          <w:p>
            <w:r>
              <w:rPr>
                <w:sz w:val="14"/>
              </w:rPr>
              <w:t>Low Townsendia</w:t>
            </w:r>
          </w:p>
        </w:tc>
        <w:tc>
          <w:tcPr>
            <w:tcW w:type="dxa" w:w="2154"/>
          </w:tcPr>
          <w:p>
            <w:r>
              <w:rPr>
                <w:sz w:val="14"/>
              </w:rPr>
              <w:t>Townsendia exscapa</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0.08</w:t>
            </w:r>
          </w:p>
        </w:tc>
        <w:tc>
          <w:tcPr>
            <w:tcW w:type="dxa" w:w="510"/>
          </w:tcPr>
          <w:p>
            <w:r>
              <w:rPr>
                <w:sz w:val="14"/>
              </w:rPr>
              <w:t>0.2</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ornamental,groundcover,pollinator,erosion_control</w:t>
            </w:r>
          </w:p>
        </w:tc>
        <w:tc>
          <w:tcPr>
            <w:tcW w:type="dxa" w:w="2324"/>
          </w:tcPr>
          <w:p>
            <w:r>
              <w:rPr>
                <w:sz w:val="14"/>
              </w:rPr>
              <w:t>One of Alberta's earliest-blooming native wildflowers, a cushion-forming prairie daisy that hugs the ground in dry, calcareous grasslands and rocky outcrops, perfectly adapted to Zone 3-4 temperature extremes. Its stemless, ground-level habit provides critical early-spring nectar for queen bumblebees and early native bees emerging before other flowers are available. Requires excellent drainage and full sun; does not tolerate clay soils or overwatering, making it ideal for gravel mulch rock gardens.</w:t>
            </w:r>
          </w:p>
        </w:tc>
      </w:tr>
      <w:tr>
        <w:tc>
          <w:tcPr>
            <w:tcW w:type="dxa" w:w="1814"/>
            <w:shd w:val="clear" w:color="auto" w:fill="f1f8e9"/>
          </w:tcPr>
          <w:p>
            <w:r>
              <w:rPr>
                <w:sz w:val="14"/>
              </w:rPr>
              <w:t>Low-bush Cranberry</w:t>
            </w:r>
          </w:p>
        </w:tc>
        <w:tc>
          <w:tcPr>
            <w:tcW w:type="dxa" w:w="2154"/>
            <w:shd w:val="clear" w:color="auto" w:fill="f1f8e9"/>
          </w:tcPr>
          <w:p>
            <w:r>
              <w:rPr>
                <w:sz w:val="14"/>
              </w:rPr>
              <w:t>Viburnum edule</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2</w:t>
            </w:r>
          </w:p>
        </w:tc>
        <w:tc>
          <w:tcPr>
            <w:tcW w:type="dxa" w:w="510"/>
            <w:shd w:val="clear" w:color="auto" w:fill="f1f8e9"/>
          </w:tcPr>
          <w:p>
            <w:r>
              <w:rPr>
                <w:sz w:val="14"/>
              </w:rPr>
              <w:t>1.5</w:t>
            </w:r>
          </w:p>
        </w:tc>
        <w:tc>
          <w:tcPr>
            <w:tcW w:type="dxa" w:w="794"/>
            <w:shd w:val="clear" w:color="auto" w:fill="f1f8e9"/>
          </w:tcPr>
          <w:p>
            <w:r>
              <w:rPr>
                <w:sz w:val="14"/>
              </w:rPr>
              <w:t>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food_forest,wildlife_habitat</w:t>
            </w:r>
          </w:p>
        </w:tc>
        <w:tc>
          <w:tcPr>
            <w:tcW w:type="dxa" w:w="2324"/>
            <w:shd w:val="clear" w:color="auto" w:fill="f1f8e9"/>
          </w:tcPr>
          <w:p>
            <w:r>
              <w:rPr>
                <w:sz w:val="14"/>
              </w:rPr>
              <w:t>Mooseberry. Smaller than highbush. Fruit tart, good cooked. Very hardy understory shrub.</w:t>
            </w:r>
          </w:p>
        </w:tc>
      </w:tr>
      <w:tr>
        <w:tc>
          <w:tcPr>
            <w:tcW w:type="dxa" w:w="1814"/>
          </w:tcPr>
          <w:p>
            <w:r>
              <w:rPr>
                <w:sz w:val="14"/>
              </w:rPr>
              <w:t>Lyalls Penstemon</w:t>
            </w:r>
          </w:p>
        </w:tc>
        <w:tc>
          <w:tcPr>
            <w:tcW w:type="dxa" w:w="2154"/>
          </w:tcPr>
          <w:p>
            <w:r>
              <w:rPr>
                <w:sz w:val="14"/>
              </w:rPr>
              <w:t>Penstemon lyallii</w:t>
            </w:r>
          </w:p>
        </w:tc>
        <w:tc>
          <w:tcPr>
            <w:tcW w:type="dxa" w:w="907"/>
          </w:tcPr>
          <w:p>
            <w:r>
              <w:rPr>
                <w:sz w:val="14"/>
              </w:rPr>
              <w:t>Herb</w:t>
            </w:r>
          </w:p>
        </w:tc>
        <w:tc>
          <w:tcPr>
            <w:tcW w:type="dxa" w:w="794"/>
          </w:tcPr>
          <w:p>
            <w:r>
              <w:rPr>
                <w:sz w:val="14"/>
              </w:rPr>
              <w:t>3–6</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ornamental,pollinator,erosion_control,wildlife_habitat</w:t>
            </w:r>
          </w:p>
        </w:tc>
        <w:tc>
          <w:tcPr>
            <w:tcW w:type="dxa" w:w="2324"/>
          </w:tcPr>
          <w:p>
            <w:r>
              <w:rPr>
                <w:sz w:val="14"/>
              </w:rPr>
              <w:t>A rocky alpine and subalpine specialist found on scree slopes and talus fields in the Alberta Rockies, providing critical late-season nectar for bumblebees and hummingbirds. Extremely drought-tolerant once established; requires sharp drainage and will not tolerate waterlogged soils. No significant toxicity; not documented as traditionally edible but valued for ornamental use in native rock gardens.</w:t>
            </w:r>
          </w:p>
        </w:tc>
      </w:tr>
      <w:tr>
        <w:tc>
          <w:tcPr>
            <w:tcW w:type="dxa" w:w="1814"/>
            <w:shd w:val="clear" w:color="auto" w:fill="f1f8e9"/>
          </w:tcPr>
          <w:p>
            <w:r>
              <w:rPr>
                <w:sz w:val="14"/>
              </w:rPr>
              <w:t>MacKenzie's Hedysarum</w:t>
            </w:r>
          </w:p>
        </w:tc>
        <w:tc>
          <w:tcPr>
            <w:tcW w:type="dxa" w:w="2154"/>
            <w:shd w:val="clear" w:color="auto" w:fill="f1f8e9"/>
          </w:tcPr>
          <w:p>
            <w:r>
              <w:rPr>
                <w:sz w:val="14"/>
              </w:rPr>
              <w:t>Hedysarum mackenziei</w:t>
            </w:r>
          </w:p>
        </w:tc>
        <w:tc>
          <w:tcPr>
            <w:tcW w:type="dxa" w:w="907"/>
            <w:shd w:val="clear" w:color="auto" w:fill="f1f8e9"/>
          </w:tcPr>
          <w:p>
            <w:r>
              <w:rPr>
                <w:sz w:val="14"/>
              </w:rPr>
              <w:t>Herb</w:t>
            </w:r>
          </w:p>
        </w:tc>
        <w:tc>
          <w:tcPr>
            <w:tcW w:type="dxa" w:w="794"/>
            <w:shd w:val="clear" w:color="auto" w:fill="f1f8e9"/>
          </w:tcPr>
          <w:p>
            <w:r>
              <w:rPr>
                <w:sz w:val="14"/>
              </w:rPr>
              <w:t>2–4</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0.5</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nitrogen_fixer,wildlife_habitat,pioneer</w:t>
            </w:r>
          </w:p>
        </w:tc>
        <w:tc>
          <w:tcPr>
            <w:tcW w:type="dxa" w:w="2324"/>
            <w:shd w:val="clear" w:color="auto" w:fill="f1f8e9"/>
          </w:tcPr>
          <w:p>
            <w:r>
              <w:rPr>
                <w:sz w:val="14"/>
              </w:rPr>
              <w:t>CRITICAL TOXICITY WARNING: MacKenzie's Hedysarum is considered highly toxic and has been implicated in fatal poisonings of humans and livestock; it closely resembles Hedysarum alpinum (alpine sweetvetch) whose roots are a traditional Indigenous food, and misidentification is extremely dangerous. This species should be tagged as POISONOUS in all database records and signage, and it should never be planted in accessible food forest or edible landscape contexts. Availability is very limited; primarily of ecological interest as a nitrogen-fixing pioneer on disturbed subarctic and northern boreal soils.</w:t>
            </w:r>
          </w:p>
        </w:tc>
      </w:tr>
      <w:tr>
        <w:tc>
          <w:tcPr>
            <w:tcW w:type="dxa" w:w="1814"/>
          </w:tcPr>
          <w:p>
            <w:r>
              <w:rPr>
                <w:sz w:val="14"/>
              </w:rPr>
              <w:t>Many-flowered Aster (Tufted White Prairie Aster)</w:t>
            </w:r>
          </w:p>
        </w:tc>
        <w:tc>
          <w:tcPr>
            <w:tcW w:type="dxa" w:w="2154"/>
          </w:tcPr>
          <w:p>
            <w:r>
              <w:rPr>
                <w:sz w:val="14"/>
              </w:rPr>
              <w:t>Symphyotrichum ericoides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0.8</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pollinator,wildlife_habitat,groundcover</w:t>
            </w:r>
          </w:p>
        </w:tc>
        <w:tc>
          <w:tcPr>
            <w:tcW w:type="dxa" w:w="2324"/>
          </w:tcPr>
          <w:p>
            <w:r>
              <w:rPr>
                <w:sz w:val="14"/>
              </w:rPr>
              <w:t>Drought-tolerant native aster of dry mixed-grass prairie and sandy open ground, with many small narrow heath-like leaves and profuse tiny white ray flowers with yellow centres densely lining arching branches. Spreads by rhizomes to form loose colonies and is one of the latest-blooming asters, providing critical late-season nectar for bees and migrating butterflies. Tolerates poor soils and is excellent for dry meadow matrices.</w:t>
            </w:r>
          </w:p>
        </w:tc>
      </w:tr>
      <w:tr>
        <w:tc>
          <w:tcPr>
            <w:tcW w:type="dxa" w:w="1814"/>
            <w:shd w:val="clear" w:color="auto" w:fill="f1f8e9"/>
          </w:tcPr>
          <w:p>
            <w:r>
              <w:rPr>
                <w:sz w:val="14"/>
              </w:rPr>
              <w:t>Marsh Aster</w:t>
            </w:r>
          </w:p>
        </w:tc>
        <w:tc>
          <w:tcPr>
            <w:tcW w:type="dxa" w:w="2154"/>
            <w:shd w:val="clear" w:color="auto" w:fill="f1f8e9"/>
          </w:tcPr>
          <w:p>
            <w:r>
              <w:rPr>
                <w:sz w:val="14"/>
              </w:rPr>
              <w:t>Symphyotrichum boreale</w:t>
            </w:r>
          </w:p>
        </w:tc>
        <w:tc>
          <w:tcPr>
            <w:tcW w:type="dxa" w:w="907"/>
            <w:shd w:val="clear" w:color="auto" w:fill="f1f8e9"/>
          </w:tcPr>
          <w:p>
            <w:r>
              <w:rPr>
                <w:sz w:val="14"/>
              </w:rPr>
              <w:t>Herb</w:t>
            </w:r>
          </w:p>
        </w:tc>
        <w:tc>
          <w:tcPr>
            <w:tcW w:type="dxa" w:w="794"/>
            <w:shd w:val="clear" w:color="auto" w:fill="f1f8e9"/>
          </w:tcPr>
          <w:p>
            <w:r>
              <w:rPr>
                <w:sz w:val="14"/>
              </w:rPr>
              <w:t>2–5</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0.6</w:t>
            </w:r>
          </w:p>
        </w:tc>
        <w:tc>
          <w:tcPr>
            <w:tcW w:type="dxa" w:w="510"/>
            <w:shd w:val="clear" w:color="auto" w:fill="f1f8e9"/>
          </w:tcPr>
          <w:p>
            <w:r>
              <w:rPr>
                <w:sz w:val="14"/>
              </w:rPr>
              <w:t>0.4</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pollinator,wildlife_habitat,water_purification,ornamental,erosion_control</w:t>
            </w:r>
          </w:p>
        </w:tc>
        <w:tc>
          <w:tcPr>
            <w:tcW w:type="dxa" w:w="2324"/>
            <w:shd w:val="clear" w:color="auto" w:fill="f1f8e9"/>
          </w:tcPr>
          <w:p>
            <w:r>
              <w:rPr>
                <w:sz w:val="14"/>
              </w:rPr>
              <w:t>A wetland and fen specialist recognized by the Alberta Native Plant Council (ANPC) as a species of specialist concern, typically found in sedge meadows, calcareous fens, and marsh margins in Alberta's boreal and parkland zones. It provides important late-season nectar for migrating pollinators and specialist wetland bees, and its seeds are consumed by waterfowl and passerine birds. Not documented as edible or toxic; best used in bioswales, wet rain gardens, and naturalized wetland restoration buffers.</w:t>
            </w:r>
          </w:p>
        </w:tc>
      </w:tr>
      <w:tr>
        <w:tc>
          <w:tcPr>
            <w:tcW w:type="dxa" w:w="1814"/>
          </w:tcPr>
          <w:p>
            <w:r>
              <w:rPr>
                <w:sz w:val="14"/>
              </w:rPr>
              <w:t>Marsh Cinquefoil</w:t>
            </w:r>
          </w:p>
        </w:tc>
        <w:tc>
          <w:tcPr>
            <w:tcW w:type="dxa" w:w="2154"/>
          </w:tcPr>
          <w:p>
            <w:r>
              <w:rPr>
                <w:sz w:val="14"/>
              </w:rPr>
              <w:t>Comarum palustre</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0.5</w:t>
            </w:r>
          </w:p>
        </w:tc>
        <w:tc>
          <w:tcPr>
            <w:tcW w:type="dxa" w:w="510"/>
          </w:tcPr>
          <w:p>
            <w:r>
              <w:rPr>
                <w:sz w:val="14"/>
              </w:rPr>
              <w:t>0.4</w:t>
            </w:r>
          </w:p>
        </w:tc>
        <w:tc>
          <w:tcPr>
            <w:tcW w:type="dxa" w:w="794"/>
          </w:tcPr>
          <w:p>
            <w:r>
              <w:rPr>
                <w:sz w:val="14"/>
              </w:rPr>
              <w:t>4.5–7.0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leaves (tea)?</w:t>
            </w:r>
          </w:p>
        </w:tc>
        <w:tc>
          <w:tcPr>
            <w:tcW w:type="dxa" w:w="1814"/>
          </w:tcPr>
          <w:p>
            <w:r>
              <w:rPr>
                <w:sz w:val="14"/>
              </w:rPr>
              <w:t>pollinator,wildlife_habitat</w:t>
            </w:r>
          </w:p>
        </w:tc>
        <w:tc>
          <w:tcPr>
            <w:tcW w:type="dxa" w:w="2324"/>
          </w:tcPr>
          <w:p>
            <w:r>
              <w:rPr>
                <w:sz w:val="14"/>
              </w:rPr>
              <w:t>Distinctive wetland perennial (formerly Potentilla palustris) of bogs, fens, and shallow pond margins, with pinnate blue-green leaves and unusual star-shaped deep maroon-purple flowers that are unlike any other Canadian cinquefoil. Spreads by creeping rhizomes at the water's edge, binding peat and stabilizing shorelines. Leaves have been used as a fermented tea (sometimes called 'swamp tea') in northern Europe, but modern edibility data is limited.</w:t>
            </w:r>
          </w:p>
        </w:tc>
      </w:tr>
      <w:tr>
        <w:tc>
          <w:tcPr>
            <w:tcW w:type="dxa" w:w="1814"/>
            <w:shd w:val="clear" w:color="auto" w:fill="f1f8e9"/>
          </w:tcPr>
          <w:p>
            <w:r>
              <w:rPr>
                <w:sz w:val="14"/>
              </w:rPr>
              <w:t>Marsh Hedge Nettle</w:t>
            </w:r>
          </w:p>
        </w:tc>
        <w:tc>
          <w:tcPr>
            <w:tcW w:type="dxa" w:w="2154"/>
            <w:shd w:val="clear" w:color="auto" w:fill="f1f8e9"/>
          </w:tcPr>
          <w:p>
            <w:r>
              <w:rPr>
                <w:sz w:val="14"/>
              </w:rPr>
              <w:t>Stachys pilosa</w:t>
            </w:r>
          </w:p>
        </w:tc>
        <w:tc>
          <w:tcPr>
            <w:tcW w:type="dxa" w:w="907"/>
            <w:shd w:val="clear" w:color="auto" w:fill="f1f8e9"/>
          </w:tcPr>
          <w:p>
            <w:r>
              <w:rPr>
                <w:sz w:val="14"/>
              </w:rPr>
              <w:t>Herb</w:t>
            </w:r>
          </w:p>
        </w:tc>
        <w:tc>
          <w:tcPr>
            <w:tcW w:type="dxa" w:w="794"/>
            <w:shd w:val="clear" w:color="auto" w:fill="f1f8e9"/>
          </w:tcPr>
          <w:p>
            <w:r>
              <w:rPr>
                <w:sz w:val="14"/>
              </w:rPr>
              <w:t>3–6</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0.7</w:t>
            </w:r>
          </w:p>
        </w:tc>
        <w:tc>
          <w:tcPr>
            <w:tcW w:type="dxa" w:w="510"/>
            <w:shd w:val="clear" w:color="auto" w:fill="f1f8e9"/>
          </w:tcPr>
          <w:p>
            <w:r>
              <w:rPr>
                <w:sz w:val="14"/>
              </w:rPr>
              <w:t>0.4</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pollinator,wildlife_habitat,erosion_control,medicine,water_purification</w:t>
            </w:r>
          </w:p>
        </w:tc>
        <w:tc>
          <w:tcPr>
            <w:tcW w:type="dxa" w:w="2324"/>
            <w:shd w:val="clear" w:color="auto" w:fill="f1f8e9"/>
          </w:tcPr>
          <w:p>
            <w:r>
              <w:rPr>
                <w:sz w:val="14"/>
              </w:rPr>
              <w:t>A riparian and wetland specialist of Alberta stream banks, wet meadows, and willow shrub edges; recommended for specialist-guided planting only due to its sensitivity to site conditions and its role as an indicator of high-quality riparian ecosystems. The tubular pink-purple flowers are important for bumblebees, hoverflies, and other specialist pollinators of wet habitats. Some related Stachys species have ethnobotanical medicinal uses by Indigenous peoples for wound healing and respiratory ailments, though specific Alberta ethnobotanical records for this species are limited.</w:t>
            </w:r>
          </w:p>
        </w:tc>
      </w:tr>
      <w:tr>
        <w:tc>
          <w:tcPr>
            <w:tcW w:type="dxa" w:w="1814"/>
          </w:tcPr>
          <w:p>
            <w:r>
              <w:rPr>
                <w:sz w:val="14"/>
              </w:rPr>
              <w:t>Marsh Hedge Nettle (Marsh Woundwort)</w:t>
            </w:r>
          </w:p>
        </w:tc>
        <w:tc>
          <w:tcPr>
            <w:tcW w:type="dxa" w:w="2154"/>
          </w:tcPr>
          <w:p>
            <w:r>
              <w:rPr>
                <w:sz w:val="14"/>
              </w:rPr>
              <w:t>Stachys palustris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High</w:t>
            </w:r>
          </w:p>
        </w:tc>
        <w:tc>
          <w:tcPr>
            <w:tcW w:type="dxa" w:w="510"/>
          </w:tcPr>
          <w:p>
            <w:r>
              <w:rPr>
                <w:sz w:val="14"/>
              </w:rPr>
              <w:t>0.8</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tuber,shoots (cooked),leaves</w:t>
            </w:r>
          </w:p>
        </w:tc>
        <w:tc>
          <w:tcPr>
            <w:tcW w:type="dxa" w:w="1814"/>
          </w:tcPr>
          <w:p>
            <w:r>
              <w:rPr>
                <w:sz w:val="14"/>
              </w:rPr>
              <w:t>pollinator,wildlife_habitat,medicinal</w:t>
            </w:r>
          </w:p>
        </w:tc>
        <w:tc>
          <w:tcPr>
            <w:tcW w:type="dxa" w:w="2324"/>
          </w:tcPr>
          <w:p>
            <w:r>
              <w:rPr>
                <w:sz w:val="14"/>
              </w:rPr>
              <w:t>NOTE: 'Marsh Hedge Nettle' and 'Marsh Woundwort' are two common names for the same species, Stachys palustris — treat as a single database entry. Native mint-family perennial of wet meadows, ditches, and streambanks, with soft hairy lance-shaped leaves and whorled spikes of pink-purple lipped flowers; despite the name it is not a stinging nettle. Produces edible crisp white tubers (historically used as a potato substitute in Europe), and has a long ethnobotanical history as a topical wound herb. Spreads by rhizomes and can be aggressive in rich moist soil.</w:t>
            </w:r>
          </w:p>
        </w:tc>
      </w:tr>
      <w:tr>
        <w:tc>
          <w:tcPr>
            <w:tcW w:type="dxa" w:w="1814"/>
            <w:shd w:val="clear" w:color="auto" w:fill="f1f8e9"/>
          </w:tcPr>
          <w:p>
            <w:r>
              <w:rPr>
                <w:sz w:val="14"/>
              </w:rPr>
              <w:t>Marsh Marigold</w:t>
            </w:r>
          </w:p>
        </w:tc>
        <w:tc>
          <w:tcPr>
            <w:tcW w:type="dxa" w:w="2154"/>
            <w:shd w:val="clear" w:color="auto" w:fill="f1f8e9"/>
          </w:tcPr>
          <w:p>
            <w:r>
              <w:rPr>
                <w:sz w:val="14"/>
              </w:rPr>
              <w:t>Caltha palustris</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leaves</w:t>
            </w:r>
          </w:p>
        </w:tc>
        <w:tc>
          <w:tcPr>
            <w:tcW w:type="dxa" w:w="1814"/>
            <w:shd w:val="clear" w:color="auto" w:fill="f1f8e9"/>
          </w:tcPr>
          <w:p>
            <w:r>
              <w:rPr>
                <w:sz w:val="14"/>
              </w:rPr>
              <w:t>pollinator,food_forest</w:t>
            </w:r>
          </w:p>
        </w:tc>
        <w:tc>
          <w:tcPr>
            <w:tcW w:type="dxa" w:w="2324"/>
            <w:shd w:val="clear" w:color="auto" w:fill="f1f8e9"/>
          </w:tcPr>
          <w:p>
            <w:r>
              <w:rPr>
                <w:sz w:val="14"/>
              </w:rPr>
              <w:t>Bright yellow early flowers. MUST be thoroughly cooked before eating (toxic raw). Wet meadows and stream edges.</w:t>
            </w:r>
          </w:p>
        </w:tc>
      </w:tr>
      <w:tr>
        <w:tc>
          <w:tcPr>
            <w:tcW w:type="dxa" w:w="1814"/>
          </w:tcPr>
          <w:p>
            <w:r>
              <w:rPr>
                <w:sz w:val="14"/>
              </w:rPr>
              <w:t>Marsh Skullcap</w:t>
            </w:r>
          </w:p>
        </w:tc>
        <w:tc>
          <w:tcPr>
            <w:tcW w:type="dxa" w:w="2154"/>
          </w:tcPr>
          <w:p>
            <w:r>
              <w:rPr>
                <w:sz w:val="14"/>
              </w:rPr>
              <w:t>Scutellaria galericulata</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pollinator,medicinal,wildlife_habitat</w:t>
            </w:r>
          </w:p>
        </w:tc>
        <w:tc>
          <w:tcPr>
            <w:tcW w:type="dxa" w:w="2324"/>
          </w:tcPr>
          <w:p>
            <w:r>
              <w:rPr>
                <w:sz w:val="14"/>
              </w:rPr>
              <w:t>Native mint-family perennial of wet meadows, fens, marshes, and streambanks, with square stems, lance-shaped toothed leaves, and paired blue-violet two-lipped tubular flowers borne in the leaf axils. The calyx has a distinctive helmet-like upper ridge (the 'skullcap') that persists in fruit. Traditionally used medicinally, but WARNING: skullcap herbal products have been associated with liver toxicity and adulteration concerns — treat as medicinal/ornamental rather than casual edible.</w:t>
            </w:r>
          </w:p>
        </w:tc>
      </w:tr>
      <w:tr>
        <w:tc>
          <w:tcPr>
            <w:tcW w:type="dxa" w:w="1814"/>
            <w:shd w:val="clear" w:color="auto" w:fill="f1f8e9"/>
          </w:tcPr>
          <w:p>
            <w:r>
              <w:rPr>
                <w:sz w:val="14"/>
              </w:rPr>
              <w:t>Marsh Violet</w:t>
            </w:r>
          </w:p>
        </w:tc>
        <w:tc>
          <w:tcPr>
            <w:tcW w:type="dxa" w:w="2154"/>
            <w:shd w:val="clear" w:color="auto" w:fill="f1f8e9"/>
          </w:tcPr>
          <w:p>
            <w:r>
              <w:rPr>
                <w:sz w:val="14"/>
              </w:rPr>
              <w:t>Viola palustris</w:t>
            </w:r>
          </w:p>
        </w:tc>
        <w:tc>
          <w:tcPr>
            <w:tcW w:type="dxa" w:w="907"/>
            <w:shd w:val="clear" w:color="auto" w:fill="f1f8e9"/>
          </w:tcPr>
          <w:p>
            <w:r>
              <w:rPr>
                <w:sz w:val="14"/>
              </w:rPr>
              <w:t>Groundcover</w:t>
            </w:r>
          </w:p>
        </w:tc>
        <w:tc>
          <w:tcPr>
            <w:tcW w:type="dxa" w:w="794"/>
            <w:shd w:val="clear" w:color="auto" w:fill="f1f8e9"/>
          </w:tcPr>
          <w:p>
            <w:r>
              <w:rPr>
                <w:sz w:val="14"/>
              </w:rPr>
              <w:t>2–5</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5.0–6.5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groundcover,edible_landscape,pollinator,wildlife_habitat,ornamental</w:t>
            </w:r>
          </w:p>
        </w:tc>
        <w:tc>
          <w:tcPr>
            <w:tcW w:type="dxa" w:w="2324"/>
            <w:shd w:val="clear" w:color="auto" w:fill="f1f8e9"/>
          </w:tcPr>
          <w:p>
            <w:r>
              <w:rPr>
                <w:sz w:val="14"/>
              </w:rPr>
              <w:t>A low-growing groundcover native to moist boreal forest floors, fens, and stream margins across Alberta; spreads via stolons and self-seeding to form dense, weed-suppressing mats in appropriate wet-shade conditions. Leaves and flowers are edible raw or cooked and are high in vitamins A and C; Cree and other Indigenous peoples have used various violets medicinally for headaches and respiratory conditions. Provides early-season nectar for queen bumblebees and specialist mining bees; not toxic, and a valued species in the Wild Alberta Flora (WAF) program.</w:t>
            </w:r>
          </w:p>
        </w:tc>
      </w:tr>
      <w:tr>
        <w:tc>
          <w:tcPr>
            <w:tcW w:type="dxa" w:w="1814"/>
          </w:tcPr>
          <w:p>
            <w:r>
              <w:rPr>
                <w:sz w:val="14"/>
              </w:rPr>
              <w:t>Maximilian Sunflower</w:t>
            </w:r>
          </w:p>
        </w:tc>
        <w:tc>
          <w:tcPr>
            <w:tcW w:type="dxa" w:w="2154"/>
          </w:tcPr>
          <w:p>
            <w:r>
              <w:rPr>
                <w:sz w:val="14"/>
              </w:rPr>
              <w:t>Helianthus maximiliani</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2.5</w:t>
            </w:r>
          </w:p>
        </w:tc>
        <w:tc>
          <w:tcPr>
            <w:tcW w:type="dxa" w:w="510"/>
          </w:tcPr>
          <w:p>
            <w:r>
              <w:rPr>
                <w:sz w:val="14"/>
              </w:rPr>
              <w:t>0.5</w:t>
            </w:r>
          </w:p>
        </w:tc>
        <w:tc>
          <w:tcPr>
            <w:tcW w:type="dxa" w:w="794"/>
          </w:tcPr>
          <w:p>
            <w:r>
              <w:rPr>
                <w:sz w:val="14"/>
              </w:rPr>
              <w:t>5.5–8</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seeds</w:t>
            </w:r>
          </w:p>
        </w:tc>
        <w:tc>
          <w:tcPr>
            <w:tcW w:type="dxa" w:w="1814"/>
          </w:tcPr>
          <w:p>
            <w:r>
              <w:rPr>
                <w:sz w:val="14"/>
              </w:rPr>
              <w:t>pollinator,food_forest,wildlife_habitat,biomass</w:t>
            </w:r>
          </w:p>
        </w:tc>
        <w:tc>
          <w:tcPr>
            <w:tcW w:type="dxa" w:w="2324"/>
          </w:tcPr>
          <w:p>
            <w:r>
              <w:rPr>
                <w:sz w:val="14"/>
              </w:rPr>
              <w:t>Tall late-blooming sunflower. Very drought tolerant. Seeds for birds and humans. Roots historically eaten.</w:t>
            </w:r>
          </w:p>
        </w:tc>
      </w:tr>
      <w:tr>
        <w:tc>
          <w:tcPr>
            <w:tcW w:type="dxa" w:w="1814"/>
            <w:shd w:val="clear" w:color="auto" w:fill="f1f8e9"/>
          </w:tcPr>
          <w:p>
            <w:r>
              <w:rPr>
                <w:sz w:val="14"/>
              </w:rPr>
              <w:t>Meadow Arnica</w:t>
            </w:r>
          </w:p>
        </w:tc>
        <w:tc>
          <w:tcPr>
            <w:tcW w:type="dxa" w:w="2154"/>
            <w:shd w:val="clear" w:color="auto" w:fill="f1f8e9"/>
          </w:tcPr>
          <w:p>
            <w:r>
              <w:rPr>
                <w:sz w:val="14"/>
              </w:rPr>
              <w:t>Arnica fulgens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pollinator,medicinal,wildlife_habitat</w:t>
            </w:r>
          </w:p>
        </w:tc>
        <w:tc>
          <w:tcPr>
            <w:tcW w:type="dxa" w:w="2324"/>
            <w:shd w:val="clear" w:color="auto" w:fill="f1f8e9"/>
          </w:tcPr>
          <w:p>
            <w:r>
              <w:rPr>
                <w:sz w:val="14"/>
              </w:rPr>
              <w:t>Native dry-meadow arnica of fescue and mixed-grass prairie, with mainly basal lance-shaped leaves, tufts of long tawny hairs in old leaf axils, and solitary bright orange-yellow composite flower heads on upright stems. Distinguished from Leafy Arnica (A. chamissonis) by fewer stem leaves and drier habitat preferences. WARNING: all Arnica species are toxic if ingested internally — use only as a topical preparation on unbroken skin.</w:t>
            </w:r>
          </w:p>
        </w:tc>
      </w:tr>
      <w:tr>
        <w:tc>
          <w:tcPr>
            <w:tcW w:type="dxa" w:w="1814"/>
          </w:tcPr>
          <w:p>
            <w:r>
              <w:rPr>
                <w:sz w:val="14"/>
              </w:rPr>
              <w:t>Meadow Blazingstar</w:t>
            </w:r>
          </w:p>
        </w:tc>
        <w:tc>
          <w:tcPr>
            <w:tcW w:type="dxa" w:w="2154"/>
          </w:tcPr>
          <w:p>
            <w:r>
              <w:rPr>
                <w:sz w:val="14"/>
              </w:rPr>
              <w:t>Liatris ligulistylis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1.2</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corms?</w:t>
            </w:r>
          </w:p>
        </w:tc>
        <w:tc>
          <w:tcPr>
            <w:tcW w:type="dxa" w:w="1814"/>
          </w:tcPr>
          <w:p>
            <w:r>
              <w:rPr>
                <w:sz w:val="14"/>
              </w:rPr>
              <w:t>pollinator,wildlife_habitat</w:t>
            </w:r>
          </w:p>
        </w:tc>
        <w:tc>
          <w:tcPr>
            <w:tcW w:type="dxa" w:w="2324"/>
          </w:tcPr>
          <w:p>
            <w:r>
              <w:rPr>
                <w:sz w:val="14"/>
              </w:rPr>
              <w:t>Premier monarch butterfly magnet of the prairie — arguably the single most effective plant for attracting migrating monarchs — with tall stems bearing large open clusters of rose-purple button-like flower heads that open top-down. Grows from a corm and prefers moist, rich, well-drained meadow soils; slow to establish but long-lived and spectacular once mature. Rare in Alberta's wild populations but widely available from native-plant nurseries and reliably hardy in the Edmonton area.</w:t>
            </w:r>
          </w:p>
        </w:tc>
      </w:tr>
      <w:tr>
        <w:tc>
          <w:tcPr>
            <w:tcW w:type="dxa" w:w="1814"/>
            <w:shd w:val="clear" w:color="auto" w:fill="f1f8e9"/>
          </w:tcPr>
          <w:p>
            <w:r>
              <w:rPr>
                <w:sz w:val="14"/>
              </w:rPr>
              <w:t>Meadow Buttercup</w:t>
            </w:r>
          </w:p>
        </w:tc>
        <w:tc>
          <w:tcPr>
            <w:tcW w:type="dxa" w:w="2154"/>
            <w:shd w:val="clear" w:color="auto" w:fill="f1f8e9"/>
          </w:tcPr>
          <w:p>
            <w:r>
              <w:rPr>
                <w:sz w:val="14"/>
              </w:rPr>
              <w:t>Ranunculus acris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IMPORTANT: Ranunculus acris is NOT native to Alberta or North America — it is a Eurasian introduction now widespread in moist meadows, pastures, and roadsides, and is considered a weed of concern in pastures. If a native Alberta buttercup is desired instead, consider R. macounii (Macoun's buttercup) or R. pensylvanicus (bristly buttercup). WARNING: all Ranunculus species contain protoanemonin and are toxic and blistering to skin and mucous membranes — do not ingest and handle with gloves if sensitive.</w:t>
            </w:r>
          </w:p>
        </w:tc>
      </w:tr>
      <w:tr>
        <w:tc>
          <w:tcPr>
            <w:tcW w:type="dxa" w:w="1814"/>
          </w:tcPr>
          <w:p>
            <w:r>
              <w:rPr>
                <w:sz w:val="14"/>
              </w:rPr>
              <w:t>Meadow Sedge</w:t>
            </w:r>
          </w:p>
        </w:tc>
        <w:tc>
          <w:tcPr>
            <w:tcW w:type="dxa" w:w="2154"/>
          </w:tcPr>
          <w:p>
            <w:r>
              <w:rPr>
                <w:sz w:val="14"/>
              </w:rPr>
              <w:t>Carex praticola</w:t>
            </w:r>
          </w:p>
        </w:tc>
        <w:tc>
          <w:tcPr>
            <w:tcW w:type="dxa" w:w="907"/>
          </w:tcPr>
          <w:p>
            <w:r>
              <w:rPr>
                <w:sz w:val="14"/>
              </w:rPr>
              <w:t>Sedge</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groundcover,wildlife_habitat,erosion_control,ornamental</w:t>
            </w:r>
          </w:p>
        </w:tc>
        <w:tc>
          <w:tcPr>
            <w:tcW w:type="dxa" w:w="2324"/>
          </w:tcPr>
          <w:p>
            <w:r>
              <w:rPr>
                <w:sz w:val="14"/>
              </w:rPr>
              <w:t>Carex praticola is a slender, adaptable sedge of dry-to-moist open meadows, grassland edges, and open forest understories across Alberta's parkland and foothills regions. It is well-suited to naturalized lawn alternatives and low-maintenance groundcover applications in permaculture systems where moderate soil moisture is available. Seed is available through ANPC-affiliated native plant suppliers; it establishes readily from direct seeding in autumn or early spring and tolerates periodic summer drought once established.</w:t>
            </w:r>
          </w:p>
        </w:tc>
      </w:tr>
      <w:tr>
        <w:tc>
          <w:tcPr>
            <w:tcW w:type="dxa" w:w="1814"/>
            <w:shd w:val="clear" w:color="auto" w:fill="f1f8e9"/>
          </w:tcPr>
          <w:p>
            <w:r>
              <w:rPr>
                <w:sz w:val="14"/>
              </w:rPr>
              <w:t>Meadowsweet</w:t>
            </w:r>
          </w:p>
        </w:tc>
        <w:tc>
          <w:tcPr>
            <w:tcW w:type="dxa" w:w="2154"/>
            <w:shd w:val="clear" w:color="auto" w:fill="f1f8e9"/>
          </w:tcPr>
          <w:p>
            <w:r>
              <w:rPr>
                <w:sz w:val="14"/>
              </w:rPr>
              <w:t>Spiraea alba</w:t>
            </w:r>
          </w:p>
        </w:tc>
        <w:tc>
          <w:tcPr>
            <w:tcW w:type="dxa" w:w="907"/>
            <w:shd w:val="clear" w:color="auto" w:fill="f1f8e9"/>
          </w:tcPr>
          <w:p>
            <w:r>
              <w:rPr>
                <w:sz w:val="14"/>
              </w:rPr>
              <w:t>Shrub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1</w:t>
            </w:r>
          </w:p>
        </w:tc>
        <w:tc>
          <w:tcPr>
            <w:tcW w:type="dxa" w:w="794"/>
            <w:shd w:val="clear" w:color="auto" w:fill="f1f8e9"/>
          </w:tcPr>
          <w:p>
            <w:r>
              <w:rPr>
                <w:sz w:val="14"/>
              </w:rPr>
              <w:t>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pollinator,wildlife_habitat,medicinal</w:t>
            </w:r>
          </w:p>
        </w:tc>
        <w:tc>
          <w:tcPr>
            <w:tcW w:type="dxa" w:w="2324"/>
            <w:shd w:val="clear" w:color="auto" w:fill="f1f8e9"/>
          </w:tcPr>
          <w:p>
            <w:r>
              <w:rPr>
                <w:sz w:val="14"/>
              </w:rPr>
              <w:t>White fuzzy flower clusters. Moist meadows and stream edges. Long bloom. Good bee shrub.</w:t>
            </w:r>
          </w:p>
        </w:tc>
      </w:tr>
      <w:tr>
        <w:tc>
          <w:tcPr>
            <w:tcW w:type="dxa" w:w="1814"/>
          </w:tcPr>
          <w:p>
            <w:r>
              <w:rPr>
                <w:sz w:val="14"/>
              </w:rPr>
              <w:t>Missouri Milkvetch</w:t>
            </w:r>
          </w:p>
        </w:tc>
        <w:tc>
          <w:tcPr>
            <w:tcW w:type="dxa" w:w="2154"/>
          </w:tcPr>
          <w:p>
            <w:r>
              <w:rPr>
                <w:sz w:val="14"/>
              </w:rPr>
              <w:t>Astragalus missouriensis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nitrogen_fixer,erosion_control,pollinator,wildlife_habitat,groundcover</w:t>
            </w:r>
          </w:p>
        </w:tc>
        <w:tc>
          <w:tcPr>
            <w:tcW w:type="dxa" w:w="2324"/>
          </w:tcPr>
          <w:p>
            <w:r>
              <w:rPr>
                <w:sz w:val="14"/>
              </w:rPr>
              <w:t>A low-growing prairie legume native to dry mixed-grass prairie and sand hills in southern Alberta, recognized by the Alberta Lottery for Conservation of Lands &amp; Aesthetics (ALCLA) as a specialist species requiring carefully sourced local ecotypes for restoration planting. As a nitrogen-fixing legume it improves soil fertility in degraded prairie systems and supports specialist native bees including mining bees that depend on early-season legume pollen. CAUTION: Many Astragalus species are toxic to livestock due to selenium accumulation or swainsonine alkaloids; while A. missouriensis is not among the most toxic, it should not be used in livestock grazing contexts without expert verification, and it should not be confused with edible vetches.</w:t>
            </w:r>
          </w:p>
        </w:tc>
      </w:tr>
      <w:tr>
        <w:tc>
          <w:tcPr>
            <w:tcW w:type="dxa" w:w="1814"/>
            <w:shd w:val="clear" w:color="auto" w:fill="f1f8e9"/>
          </w:tcPr>
          <w:p>
            <w:r>
              <w:rPr>
                <w:sz w:val="14"/>
              </w:rPr>
              <w:t>Moss Campion</w:t>
            </w:r>
          </w:p>
        </w:tc>
        <w:tc>
          <w:tcPr>
            <w:tcW w:type="dxa" w:w="2154"/>
            <w:shd w:val="clear" w:color="auto" w:fill="f1f8e9"/>
          </w:tcPr>
          <w:p>
            <w:r>
              <w:rPr>
                <w:sz w:val="14"/>
              </w:rPr>
              <w:t>Silene acaulis</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0.05</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10</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groundcover,ornamental,erosion_control,wildlife_habitat</w:t>
            </w:r>
          </w:p>
        </w:tc>
        <w:tc>
          <w:tcPr>
            <w:tcW w:type="dxa" w:w="2324"/>
            <w:shd w:val="clear" w:color="auto" w:fill="f1f8e9"/>
          </w:tcPr>
          <w:p>
            <w:r>
              <w:rPr>
                <w:sz w:val="14"/>
              </w:rPr>
              <w:t>A cushion-forming alpine plant found in rocky, gravelly alpine and subalpine zones across Alberta's mountain parks and foothills. Extremely slow-growing, forming dense mats that stabilize scree and rocky slopes; individual cushions can be centuries old. Not edible or medicinally significant but ecologically important as a nurse plant for other alpine species.</w:t>
            </w:r>
          </w:p>
        </w:tc>
      </w:tr>
      <w:tr>
        <w:tc>
          <w:tcPr>
            <w:tcW w:type="dxa" w:w="1814"/>
          </w:tcPr>
          <w:p>
            <w:r>
              <w:rPr>
                <w:sz w:val="14"/>
              </w:rPr>
              <w:t>Moss Phlox</w:t>
            </w:r>
          </w:p>
        </w:tc>
        <w:tc>
          <w:tcPr>
            <w:tcW w:type="dxa" w:w="2154"/>
          </w:tcPr>
          <w:p>
            <w:r>
              <w:rPr>
                <w:sz w:val="14"/>
              </w:rPr>
              <w:t>Phlox hoodii</w:t>
            </w:r>
          </w:p>
        </w:tc>
        <w:tc>
          <w:tcPr>
            <w:tcW w:type="dxa" w:w="907"/>
          </w:tcPr>
          <w:p>
            <w:r>
              <w:rPr>
                <w:sz w:val="14"/>
              </w:rPr>
              <w:t>Groundcover</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0.1</w:t>
            </w:r>
          </w:p>
        </w:tc>
        <w:tc>
          <w:tcPr>
            <w:tcW w:type="dxa" w:w="510"/>
          </w:tcPr>
          <w:p>
            <w:r>
              <w:rPr>
                <w:sz w:val="14"/>
              </w:rPr>
              <w:t>0.3</w:t>
            </w:r>
          </w:p>
        </w:tc>
        <w:tc>
          <w:tcPr>
            <w:tcW w:type="dxa" w:w="794"/>
          </w:tcPr>
          <w:p>
            <w:r>
              <w:rPr>
                <w:sz w:val="14"/>
              </w:rPr>
              <w:t>6.5–8.0</w:t>
            </w:r>
          </w:p>
        </w:tc>
        <w:tc>
          <w:tcPr>
            <w:tcW w:type="dxa" w:w="1020"/>
          </w:tcPr>
          <w:p>
            <w:r>
              <w:rPr>
                <w:sz w:val="14"/>
              </w:rPr>
              <w:t>Semi-Evergreen</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groundcover,ornamental,erosion_control,pollinator,wildlife_habitat</w:t>
            </w:r>
          </w:p>
        </w:tc>
        <w:tc>
          <w:tcPr>
            <w:tcW w:type="dxa" w:w="2324"/>
          </w:tcPr>
          <w:p>
            <w:r>
              <w:rPr>
                <w:sz w:val="14"/>
              </w:rPr>
              <w:t>A mat-forming cushion plant native to dry, rocky slopes, prairies, and open foothills of Alberta, blooming very early in spring with showy white to pale lavender flowers. Highly drought-tolerant and an important early-season pollinator resource for native bees and butterflies. Excellent for xeriscape, rock gardens, and dry slope erosion control in Zone 3-4 permaculture systems.</w:t>
            </w:r>
          </w:p>
        </w:tc>
      </w:tr>
      <w:tr>
        <w:tc>
          <w:tcPr>
            <w:tcW w:type="dxa" w:w="1814"/>
            <w:shd w:val="clear" w:color="auto" w:fill="f1f8e9"/>
          </w:tcPr>
          <w:p>
            <w:r>
              <w:rPr>
                <w:sz w:val="14"/>
              </w:rPr>
              <w:t>Mountain Brome</w:t>
            </w:r>
          </w:p>
        </w:tc>
        <w:tc>
          <w:tcPr>
            <w:tcW w:type="dxa" w:w="2154"/>
            <w:shd w:val="clear" w:color="auto" w:fill="f1f8e9"/>
          </w:tcPr>
          <w:p>
            <w:r>
              <w:rPr>
                <w:sz w:val="14"/>
              </w:rPr>
              <w:t>Bromus marginatus</w:t>
            </w:r>
          </w:p>
        </w:tc>
        <w:tc>
          <w:tcPr>
            <w:tcW w:type="dxa" w:w="907"/>
            <w:shd w:val="clear" w:color="auto" w:fill="f1f8e9"/>
          </w:tcPr>
          <w:p>
            <w:r>
              <w:rPr>
                <w:sz w:val="14"/>
              </w:rPr>
              <w:t>Grass</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1.2</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seeds</w:t>
            </w:r>
          </w:p>
        </w:tc>
        <w:tc>
          <w:tcPr>
            <w:tcW w:type="dxa" w:w="1814"/>
            <w:shd w:val="clear" w:color="auto" w:fill="f1f8e9"/>
          </w:tcPr>
          <w:p>
            <w:r>
              <w:rPr>
                <w:sz w:val="14"/>
              </w:rPr>
              <w:t>biomass,erosion_control,wildlife_habitat,groundcover</w:t>
            </w:r>
          </w:p>
        </w:tc>
        <w:tc>
          <w:tcPr>
            <w:tcW w:type="dxa" w:w="2324"/>
            <w:shd w:val="clear" w:color="auto" w:fill="f1f8e9"/>
          </w:tcPr>
          <w:p>
            <w:r>
              <w:rPr>
                <w:sz w:val="14"/>
              </w:rPr>
              <w:t>A robust, clump-forming native grass of the Alberta foothills and eastern Rocky Mountain slopes, valued for forage, slope stabilization, and wildlife cover. Provides important seed resources for grassland birds and small mammals. Useful in permaculture as a biomass accumulator and erosion-control species on disturbed or sloped sites.</w:t>
            </w:r>
          </w:p>
        </w:tc>
      </w:tr>
      <w:tr>
        <w:tc>
          <w:tcPr>
            <w:tcW w:type="dxa" w:w="1814"/>
          </w:tcPr>
          <w:p>
            <w:r>
              <w:rPr>
                <w:sz w:val="14"/>
              </w:rPr>
              <w:t>Mountain Gentian</w:t>
            </w:r>
          </w:p>
        </w:tc>
        <w:tc>
          <w:tcPr>
            <w:tcW w:type="dxa" w:w="2154"/>
          </w:tcPr>
          <w:p>
            <w:r>
              <w:rPr>
                <w:sz w:val="14"/>
              </w:rPr>
              <w:t>Gentiana calycosa</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0.3</w:t>
            </w:r>
          </w:p>
        </w:tc>
        <w:tc>
          <w:tcPr>
            <w:tcW w:type="dxa" w:w="510"/>
          </w:tcPr>
          <w:p>
            <w:r>
              <w:rPr>
                <w:sz w:val="14"/>
              </w:rPr>
              <w:t>0.3</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No</w:t>
            </w:r>
          </w:p>
        </w:tc>
        <w:tc>
          <w:tcPr>
            <w:tcW w:type="dxa" w:w="1417"/>
          </w:tcPr>
          <w:p>
            <w:r>
              <w:rPr>
                <w:sz w:val="14"/>
              </w:rPr>
            </w:r>
          </w:p>
        </w:tc>
        <w:tc>
          <w:tcPr>
            <w:tcW w:type="dxa" w:w="1814"/>
          </w:tcPr>
          <w:p>
            <w:r>
              <w:rPr>
                <w:sz w:val="14"/>
              </w:rPr>
              <w:t>ornamental,wildlife_habitat,pollinator,medicinal</w:t>
            </w:r>
          </w:p>
        </w:tc>
        <w:tc>
          <w:tcPr>
            <w:tcW w:type="dxa" w:w="2324"/>
          </w:tcPr>
          <w:p>
            <w:r>
              <w:rPr>
                <w:sz w:val="14"/>
              </w:rPr>
              <w:t>A specialist alpine and subalpine meadow plant with striking deep blue trumpet flowers, dependent on cold, moist, humus-rich soils in mountain settings. Pollinated primarily by bumblebees and is an important late-season nectar source. Difficult to cultivate outside its native habitat; best left undisturbed in natural systems and not recommended for transplanting from wild populations.</w:t>
            </w:r>
          </w:p>
        </w:tc>
      </w:tr>
      <w:tr>
        <w:tc>
          <w:tcPr>
            <w:tcW w:type="dxa" w:w="1814"/>
            <w:shd w:val="clear" w:color="auto" w:fill="f1f8e9"/>
          </w:tcPr>
          <w:p>
            <w:r>
              <w:rPr>
                <w:sz w:val="14"/>
              </w:rPr>
              <w:t>Mountain Hollyhock</w:t>
            </w:r>
          </w:p>
        </w:tc>
        <w:tc>
          <w:tcPr>
            <w:tcW w:type="dxa" w:w="2154"/>
            <w:shd w:val="clear" w:color="auto" w:fill="f1f8e9"/>
          </w:tcPr>
          <w:p>
            <w:r>
              <w:rPr>
                <w:sz w:val="14"/>
              </w:rPr>
              <w:t>Iliamna rivularis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1.8</w:t>
            </w:r>
          </w:p>
        </w:tc>
        <w:tc>
          <w:tcPr>
            <w:tcW w:type="dxa" w:w="510"/>
            <w:shd w:val="clear" w:color="auto" w:fill="f1f8e9"/>
          </w:tcPr>
          <w:p>
            <w:r>
              <w:rPr>
                <w:sz w:val="14"/>
              </w:rPr>
              <w:t>1.0</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leaves,flowers</w:t>
            </w:r>
          </w:p>
        </w:tc>
        <w:tc>
          <w:tcPr>
            <w:tcW w:type="dxa" w:w="1814"/>
            <w:shd w:val="clear" w:color="auto" w:fill="f1f8e9"/>
          </w:tcPr>
          <w:p>
            <w:r>
              <w:rPr>
                <w:sz w:val="14"/>
              </w:rPr>
              <w:t>ornamental,pollinator,wildlife_habitat,erosion_control,medicinal,edible_landscape</w:t>
            </w:r>
          </w:p>
        </w:tc>
        <w:tc>
          <w:tcPr>
            <w:tcW w:type="dxa" w:w="2324"/>
            <w:shd w:val="clear" w:color="auto" w:fill="f1f8e9"/>
          </w:tcPr>
          <w:p>
            <w:r>
              <w:rPr>
                <w:sz w:val="14"/>
              </w:rPr>
              <w:t>A tall, showy native perennial of moist streambanks, avalanche slopes, and disturbed mountain sites, producing large pink hollyhock-like flowers attractive to native bees, hummingbirds, and butterflies. Young leaves and flowers are edible and have been used by some Indigenous peoples for food and as a poultice for skin ailments. A vigorous colonizer of disturbed moist ground, making it useful for erosion control and riparian restoration in Zone 3-4 systems.</w:t>
            </w:r>
          </w:p>
        </w:tc>
      </w:tr>
      <w:tr>
        <w:tc>
          <w:tcPr>
            <w:tcW w:type="dxa" w:w="1814"/>
          </w:tcPr>
          <w:p>
            <w:r>
              <w:rPr>
                <w:sz w:val="14"/>
              </w:rPr>
              <w:t>Mountain Sweet Cicely</w:t>
            </w:r>
          </w:p>
        </w:tc>
        <w:tc>
          <w:tcPr>
            <w:tcW w:type="dxa" w:w="2154"/>
          </w:tcPr>
          <w:p>
            <w:r>
              <w:rPr>
                <w:sz w:val="14"/>
              </w:rPr>
              <w:t>Osmorhiza berteroi</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0.9</w:t>
            </w:r>
          </w:p>
        </w:tc>
        <w:tc>
          <w:tcPr>
            <w:tcW w:type="dxa" w:w="510"/>
          </w:tcPr>
          <w:p>
            <w:r>
              <w:rPr>
                <w:sz w:val="14"/>
              </w:rPr>
              <w:t>0.5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roots,seeds,leaves,stems</w:t>
            </w:r>
          </w:p>
        </w:tc>
        <w:tc>
          <w:tcPr>
            <w:tcW w:type="dxa" w:w="1814"/>
          </w:tcPr>
          <w:p>
            <w:r>
              <w:rPr>
                <w:sz w:val="14"/>
              </w:rPr>
              <w:t>food_forest,edible_landscape,medicine,dynamic_accumulator,wildlife_habitat,groundcover</w:t>
            </w:r>
          </w:p>
        </w:tc>
        <w:tc>
          <w:tcPr>
            <w:tcW w:type="dxa" w:w="2324"/>
          </w:tcPr>
          <w:p>
            <w:r>
              <w:rPr>
                <w:sz w:val="14"/>
              </w:rPr>
              <w:t>A shade-tolerant woodland herb with a strong anise-licorice scent, found in moist mountain and foothill forests across Alberta; all parts are edible and have been widely used by Indigenous peoples as food flavoring and medicine. The aromatic roots and seeds have been used to treat digestive complaints and as a flavoring similar to anise. An excellent food forest understory plant for Zone 3-4 systems, though care should be taken to correctly identify it and distinguish it from potentially toxic members of the carrot family.</w:t>
            </w:r>
          </w:p>
        </w:tc>
      </w:tr>
      <w:tr>
        <w:tc>
          <w:tcPr>
            <w:tcW w:type="dxa" w:w="1814"/>
            <w:shd w:val="clear" w:color="auto" w:fill="f1f8e9"/>
          </w:tcPr>
          <w:p>
            <w:r>
              <w:rPr>
                <w:sz w:val="14"/>
              </w:rPr>
              <w:t>Narrow-leaf Willow</w:t>
            </w:r>
          </w:p>
        </w:tc>
        <w:tc>
          <w:tcPr>
            <w:tcW w:type="dxa" w:w="2154"/>
            <w:shd w:val="clear" w:color="auto" w:fill="f1f8e9"/>
          </w:tcPr>
          <w:p>
            <w:r>
              <w:rPr>
                <w:sz w:val="14"/>
              </w:rPr>
              <w:t>Salix exigua</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4.0</w:t>
            </w:r>
          </w:p>
        </w:tc>
        <w:tc>
          <w:tcPr>
            <w:tcW w:type="dxa" w:w="510"/>
            <w:shd w:val="clear" w:color="auto" w:fill="f1f8e9"/>
          </w:tcPr>
          <w:p>
            <w:r>
              <w:rPr>
                <w:sz w:val="14"/>
              </w:rPr>
              <w:t>2.0</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windbreak,wildlife_habitat,erosion_control,biomass,water_purification,dynamic_accumulator,hedge</w:t>
            </w:r>
          </w:p>
        </w:tc>
        <w:tc>
          <w:tcPr>
            <w:tcW w:type="dxa" w:w="2324"/>
            <w:shd w:val="clear" w:color="auto" w:fill="f1f8e9"/>
          </w:tcPr>
          <w:p>
            <w:r>
              <w:rPr>
                <w:sz w:val="14"/>
              </w:rPr>
              <w:t>A riparian specialist that colonizes streambanks, sandbars, and floodplains, making it essential for erosion control along Alberta waterways. Its dense root system stabilizes soils under freeze-thaw cycles common in Zone 3-4 and provides critical early-season catkins for native pollinators. Indigenous peoples used flexible stems for basket weaving and bark for medicinal preparations; classified as a specialist species by ANPC requiring appropriate riparian planting sites.</w:t>
            </w:r>
          </w:p>
        </w:tc>
      </w:tr>
      <w:tr>
        <w:tc>
          <w:tcPr>
            <w:tcW w:type="dxa" w:w="1814"/>
          </w:tcPr>
          <w:p>
            <w:r>
              <w:rPr>
                <w:sz w:val="14"/>
              </w:rPr>
              <w:t>Narrow-leaved Hawkweed</w:t>
            </w:r>
          </w:p>
        </w:tc>
        <w:tc>
          <w:tcPr>
            <w:tcW w:type="dxa" w:w="2154"/>
          </w:tcPr>
          <w:p>
            <w:r>
              <w:rPr>
                <w:sz w:val="14"/>
              </w:rPr>
              <w:t>Hieracium umbellatum</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0.8</w:t>
            </w:r>
          </w:p>
        </w:tc>
        <w:tc>
          <w:tcPr>
            <w:tcW w:type="dxa" w:w="510"/>
          </w:tcPr>
          <w:p>
            <w:r>
              <w:rPr>
                <w:sz w:val="14"/>
              </w:rPr>
              <w:t>0.3</w:t>
            </w:r>
          </w:p>
        </w:tc>
        <w:tc>
          <w:tcPr>
            <w:tcW w:type="dxa" w:w="794"/>
          </w:tcPr>
          <w:p>
            <w:r>
              <w:rPr>
                <w:sz w:val="14"/>
              </w:rPr>
              <w:t>5.0–7.0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groundcover,wildlife_habitat,pollinator,dynamic_accumulator,ornamental</w:t>
            </w:r>
          </w:p>
        </w:tc>
        <w:tc>
          <w:tcPr>
            <w:tcW w:type="dxa" w:w="2324"/>
          </w:tcPr>
          <w:p>
            <w:r>
              <w:rPr>
                <w:sz w:val="14"/>
              </w:rPr>
              <w:t>An ANPC-listed specialist native to open forests, forest edges, and dry meadows across Alberta's boreal and parkland zones, requiring careful sourcing of locally adapted ecotypes. Its bright yellow composite flowers provide late-season nectar for native bees and butterflies in Zone 3-4 landscapes. Not to be confused with invasive hawkweed species; this native species is non-aggressive and plays a role as a dynamic accumulator in sandy or disturbed soils.</w:t>
            </w:r>
          </w:p>
        </w:tc>
      </w:tr>
      <w:tr>
        <w:tc>
          <w:tcPr>
            <w:tcW w:type="dxa" w:w="1814"/>
            <w:shd w:val="clear" w:color="auto" w:fill="f1f8e9"/>
          </w:tcPr>
          <w:p>
            <w:r>
              <w:rPr>
                <w:sz w:val="14"/>
              </w:rPr>
              <w:t>Narrowleaf Cotton-grass</w:t>
            </w:r>
          </w:p>
        </w:tc>
        <w:tc>
          <w:tcPr>
            <w:tcW w:type="dxa" w:w="2154"/>
            <w:shd w:val="clear" w:color="auto" w:fill="f1f8e9"/>
          </w:tcPr>
          <w:p>
            <w:r>
              <w:rPr>
                <w:sz w:val="14"/>
              </w:rPr>
              <w:t>Eriophorum angustifolium</w:t>
            </w:r>
          </w:p>
        </w:tc>
        <w:tc>
          <w:tcPr>
            <w:tcW w:type="dxa" w:w="907"/>
            <w:shd w:val="clear" w:color="auto" w:fill="f1f8e9"/>
          </w:tcPr>
          <w:p>
            <w:r>
              <w:rPr>
                <w:sz w:val="14"/>
              </w:rPr>
              <w:t>Sedge</w:t>
            </w:r>
          </w:p>
        </w:tc>
        <w:tc>
          <w:tcPr>
            <w:tcW w:type="dxa" w:w="794"/>
            <w:shd w:val="clear" w:color="auto" w:fill="f1f8e9"/>
          </w:tcPr>
          <w:p>
            <w:r>
              <w:rPr>
                <w:sz w:val="14"/>
              </w:rPr>
              <w:t>1–6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4.0–6.0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young shoots,seeds</w:t>
            </w:r>
          </w:p>
        </w:tc>
        <w:tc>
          <w:tcPr>
            <w:tcW w:type="dxa" w:w="1814"/>
            <w:shd w:val="clear" w:color="auto" w:fill="f1f8e9"/>
          </w:tcPr>
          <w:p>
            <w:r>
              <w:rPr>
                <w:sz w:val="14"/>
              </w:rPr>
              <w:t>wildlife_habitat,erosion_control,ornamental,aquatic</w:t>
            </w:r>
          </w:p>
        </w:tc>
        <w:tc>
          <w:tcPr>
            <w:tcW w:type="dxa" w:w="2324"/>
            <w:shd w:val="clear" w:color="auto" w:fill="f1f8e9"/>
          </w:tcPr>
          <w:p>
            <w:r>
              <w:rPr>
                <w:sz w:val="14"/>
              </w:rPr>
              <w:t>A characteristic sedge of bogs, fens, and muskeg across Alberta, identified by its distinctive white cottony seed heads; requires strongly acidic, waterlogged, nutrient-poor sphagnum conditions that are difficult to replicate outside specialist bog restorations. Indigenous peoples of the North used the silky seed hairs as wicking for oil lamps and for insulation, and young shoots were occasionally eaten. Not suited to general permaculture systems but invaluable for peatland restoration and carbon sequestration projects.</w:t>
            </w:r>
          </w:p>
        </w:tc>
      </w:tr>
      <w:tr>
        <w:tc>
          <w:tcPr>
            <w:tcW w:type="dxa" w:w="1814"/>
          </w:tcPr>
          <w:p>
            <w:r>
              <w:rPr>
                <w:sz w:val="14"/>
              </w:rPr>
              <w:t>Needle Spike-rush</w:t>
            </w:r>
          </w:p>
        </w:tc>
        <w:tc>
          <w:tcPr>
            <w:tcW w:type="dxa" w:w="2154"/>
          </w:tcPr>
          <w:p>
            <w:r>
              <w:rPr>
                <w:sz w:val="14"/>
              </w:rPr>
              <w:t>Eleocharis acicularis</w:t>
            </w:r>
          </w:p>
        </w:tc>
        <w:tc>
          <w:tcPr>
            <w:tcW w:type="dxa" w:w="907"/>
          </w:tcPr>
          <w:p>
            <w:r>
              <w:rPr>
                <w:sz w:val="14"/>
              </w:rPr>
              <w:t>Rush</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0.15</w:t>
            </w:r>
          </w:p>
        </w:tc>
        <w:tc>
          <w:tcPr>
            <w:tcW w:type="dxa" w:w="510"/>
          </w:tcPr>
          <w:p>
            <w:r>
              <w:rPr>
                <w:sz w:val="14"/>
              </w:rPr>
              <w:t>0.1</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aquatic,erosion_control,water_purification,wildlife_habitat,groundcover</w:t>
            </w:r>
          </w:p>
        </w:tc>
        <w:tc>
          <w:tcPr>
            <w:tcW w:type="dxa" w:w="2324"/>
          </w:tcPr>
          <w:p>
            <w:r>
              <w:rPr>
                <w:sz w:val="14"/>
              </w:rPr>
              <w:t>A mat-forming aquatic sedge-like rush native to shallow lakes, pond margins, and slow streams across Alberta; spreads via slender rhizomes to stabilize soft substrates and reduce shoreline erosion. Provides dense microhabitat for invertebrates and waterfowl foraging in Zone 3-4 wetland systems. Excellent for constructed wetland filters and naturalized pond edges; no known toxicity.</w:t>
            </w:r>
          </w:p>
        </w:tc>
      </w:tr>
      <w:tr>
        <w:tc>
          <w:tcPr>
            <w:tcW w:type="dxa" w:w="1814"/>
            <w:shd w:val="clear" w:color="auto" w:fill="f1f8e9"/>
          </w:tcPr>
          <w:p>
            <w:r>
              <w:rPr>
                <w:sz w:val="14"/>
              </w:rPr>
              <w:t>Needle and Thread Grass</w:t>
            </w:r>
          </w:p>
        </w:tc>
        <w:tc>
          <w:tcPr>
            <w:tcW w:type="dxa" w:w="2154"/>
            <w:shd w:val="clear" w:color="auto" w:fill="f1f8e9"/>
          </w:tcPr>
          <w:p>
            <w:r>
              <w:rPr>
                <w:sz w:val="14"/>
              </w:rPr>
              <w:t>Hesperostipa comata</w:t>
            </w:r>
          </w:p>
        </w:tc>
        <w:tc>
          <w:tcPr>
            <w:tcW w:type="dxa" w:w="907"/>
            <w:shd w:val="clear" w:color="auto" w:fill="f1f8e9"/>
          </w:tcPr>
          <w:p>
            <w:r>
              <w:rPr>
                <w:sz w:val="14"/>
              </w:rPr>
              <w:t>Grass</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0.5</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groundcover,erosion_control,wildlife_habitat,ornamental,biomass</w:t>
            </w:r>
          </w:p>
        </w:tc>
        <w:tc>
          <w:tcPr>
            <w:tcW w:type="dxa" w:w="2324"/>
            <w:shd w:val="clear" w:color="auto" w:fill="f1f8e9"/>
          </w:tcPr>
          <w:p>
            <w:r>
              <w:rPr>
                <w:sz w:val="14"/>
              </w:rPr>
              <w:t>A characteristic grass of Alberta's mixed-grass and dry fescue prairies, well-adapted to xeric Zone 3-4 conditions with exceptional drought tolerance once established. The distinctive long-awned seeds are dispersal-adapted but can pose a health risk to livestock and pets as awns can penetrate skin and mucous membranes. Listed by ALCLA as an important native grass for dryland restoration and available through BrettYoung seed sources; excellent for prairie-style ornamental and ecological plantings.</w:t>
            </w:r>
          </w:p>
        </w:tc>
      </w:tr>
      <w:tr>
        <w:tc>
          <w:tcPr>
            <w:tcW w:type="dxa" w:w="1814"/>
          </w:tcPr>
          <w:p>
            <w:r>
              <w:rPr>
                <w:sz w:val="14"/>
              </w:rPr>
              <w:t>Nodding Onion</w:t>
            </w:r>
          </w:p>
        </w:tc>
        <w:tc>
          <w:tcPr>
            <w:tcW w:type="dxa" w:w="2154"/>
          </w:tcPr>
          <w:p>
            <w:r>
              <w:rPr>
                <w:sz w:val="14"/>
              </w:rPr>
              <w:t>Allium cernuum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0.15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bulb,leaves,flowers</w:t>
            </w:r>
          </w:p>
        </w:tc>
        <w:tc>
          <w:tcPr>
            <w:tcW w:type="dxa" w:w="1814"/>
          </w:tcPr>
          <w:p>
            <w:r>
              <w:rPr>
                <w:sz w:val="14"/>
              </w:rPr>
              <w:t>pollinator,food_forest</w:t>
            </w:r>
          </w:p>
        </w:tc>
        <w:tc>
          <w:tcPr>
            <w:tcW w:type="dxa" w:w="2324"/>
          </w:tcPr>
          <w:p>
            <w:r>
              <w:rPr>
                <w:sz w:val="14"/>
              </w:rPr>
              <w:t>Beautiful drooping flower heads. Entire plant edible with mild onion flavour. Excellent pollinator.</w:t>
            </w:r>
          </w:p>
        </w:tc>
      </w:tr>
      <w:tr>
        <w:tc>
          <w:tcPr>
            <w:tcW w:type="dxa" w:w="1814"/>
            <w:shd w:val="clear" w:color="auto" w:fill="f1f8e9"/>
          </w:tcPr>
          <w:p>
            <w:r>
              <w:rPr>
                <w:sz w:val="14"/>
              </w:rPr>
              <w:t>Northern Bedstraw</w:t>
            </w:r>
          </w:p>
        </w:tc>
        <w:tc>
          <w:tcPr>
            <w:tcW w:type="dxa" w:w="2154"/>
            <w:shd w:val="clear" w:color="auto" w:fill="f1f8e9"/>
          </w:tcPr>
          <w:p>
            <w:r>
              <w:rPr>
                <w:sz w:val="14"/>
              </w:rPr>
              <w:t>Galium boreale</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0.2</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pollinator,medicine</w:t>
            </w:r>
          </w:p>
        </w:tc>
        <w:tc>
          <w:tcPr>
            <w:tcW w:type="dxa" w:w="2324"/>
            <w:shd w:val="clear" w:color="auto" w:fill="f1f8e9"/>
          </w:tcPr>
          <w:p>
            <w:r>
              <w:rPr>
                <w:sz w:val="14"/>
              </w:rPr>
              <w:t>Clusters of tiny white flowers. Square stems. Traditional dye plant. Good ground-layer pollinator.</w:t>
            </w:r>
          </w:p>
        </w:tc>
      </w:tr>
      <w:tr>
        <w:tc>
          <w:tcPr>
            <w:tcW w:type="dxa" w:w="1814"/>
          </w:tcPr>
          <w:p>
            <w:r>
              <w:rPr>
                <w:sz w:val="14"/>
              </w:rPr>
              <w:t>Northern Black Currant</w:t>
            </w:r>
          </w:p>
        </w:tc>
        <w:tc>
          <w:tcPr>
            <w:tcW w:type="dxa" w:w="2154"/>
          </w:tcPr>
          <w:p>
            <w:r>
              <w:rPr>
                <w:sz w:val="14"/>
              </w:rPr>
              <w:t>Ribes hudsonianum</w:t>
            </w:r>
          </w:p>
        </w:tc>
        <w:tc>
          <w:tcPr>
            <w:tcW w:type="dxa" w:w="907"/>
          </w:tcPr>
          <w:p>
            <w:r>
              <w:rPr>
                <w:sz w:val="14"/>
              </w:rPr>
              <w:t>Shrub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1.5</w:t>
            </w:r>
          </w:p>
        </w:tc>
        <w:tc>
          <w:tcPr>
            <w:tcW w:type="dxa" w:w="510"/>
          </w:tcPr>
          <w:p>
            <w:r>
              <w:rPr>
                <w:sz w:val="14"/>
              </w:rPr>
              <w:t>1.2</w:t>
            </w:r>
          </w:p>
        </w:tc>
        <w:tc>
          <w:tcPr>
            <w:tcW w:type="dxa" w:w="794"/>
          </w:tcPr>
          <w:p>
            <w:r>
              <w:rPr>
                <w:sz w:val="14"/>
              </w:rPr>
              <w:t>5–7</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5</w:t>
            </w:r>
          </w:p>
        </w:tc>
        <w:tc>
          <w:tcPr>
            <w:tcW w:type="dxa" w:w="567"/>
          </w:tcPr>
          <w:p>
            <w:r>
              <w:rPr>
                <w:sz w:val="14"/>
              </w:rPr>
              <w:t>Yes</w:t>
            </w:r>
          </w:p>
        </w:tc>
        <w:tc>
          <w:tcPr>
            <w:tcW w:type="dxa" w:w="1417"/>
          </w:tcPr>
          <w:p>
            <w:r>
              <w:rPr>
                <w:sz w:val="14"/>
              </w:rPr>
              <w:t>fruit</w:t>
            </w:r>
          </w:p>
        </w:tc>
        <w:tc>
          <w:tcPr>
            <w:tcW w:type="dxa" w:w="1814"/>
          </w:tcPr>
          <w:p>
            <w:r>
              <w:rPr>
                <w:sz w:val="14"/>
              </w:rPr>
              <w:t>food_forest,wildlife_habitat,medicine</w:t>
            </w:r>
          </w:p>
        </w:tc>
        <w:tc>
          <w:tcPr>
            <w:tcW w:type="dxa" w:w="2324"/>
          </w:tcPr>
          <w:p>
            <w:r>
              <w:rPr>
                <w:sz w:val="14"/>
              </w:rPr>
              <w:t>Strong-flavoured black currant. High vitamin C. Traditional medicine for sore throat. Prefers moist areas.</w:t>
            </w:r>
          </w:p>
        </w:tc>
      </w:tr>
      <w:tr>
        <w:tc>
          <w:tcPr>
            <w:tcW w:type="dxa" w:w="1814"/>
            <w:shd w:val="clear" w:color="auto" w:fill="f1f8e9"/>
          </w:tcPr>
          <w:p>
            <w:r>
              <w:rPr>
                <w:sz w:val="14"/>
              </w:rPr>
              <w:t>Northern Gentian</w:t>
            </w:r>
          </w:p>
        </w:tc>
        <w:tc>
          <w:tcPr>
            <w:tcW w:type="dxa" w:w="2154"/>
            <w:shd w:val="clear" w:color="auto" w:fill="f1f8e9"/>
          </w:tcPr>
          <w:p>
            <w:r>
              <w:rPr>
                <w:sz w:val="14"/>
              </w:rPr>
              <w:t>Gentianella amarella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0.3</w:t>
            </w:r>
          </w:p>
        </w:tc>
        <w:tc>
          <w:tcPr>
            <w:tcW w:type="dxa" w:w="510"/>
            <w:shd w:val="clear" w:color="auto" w:fill="f1f8e9"/>
          </w:tcPr>
          <w:p>
            <w:r>
              <w:rPr>
                <w:sz w:val="14"/>
              </w:rPr>
              <w:t>0.2</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pollinator,medicinal?</w:t>
            </w:r>
          </w:p>
        </w:tc>
        <w:tc>
          <w:tcPr>
            <w:tcW w:type="dxa" w:w="2324"/>
            <w:shd w:val="clear" w:color="auto" w:fill="f1f8e9"/>
          </w:tcPr>
          <w:p>
            <w:r>
              <w:rPr>
                <w:sz w:val="14"/>
              </w:rPr>
              <w:t>Small native biennial gentian (sometimes called Felwort) of moist meadows, fens, and open calcareous ground, with opposite lance-shaped leaves and clusters of small upright tubular flowers that are pale purple to pinkish with a characteristic fringe of hairs at the throat. Intensely bitter throughout — the genus name reflects the traditional use of gentians as digestive bitters, though dosage is not well established. Gentiana affinis (prairie gentian) is a separate, showier blue-flowered perennial also native to Alberta.</w:t>
            </w:r>
          </w:p>
        </w:tc>
      </w:tr>
      <w:tr>
        <w:tc>
          <w:tcPr>
            <w:tcW w:type="dxa" w:w="1814"/>
          </w:tcPr>
          <w:p>
            <w:r>
              <w:rPr>
                <w:sz w:val="14"/>
              </w:rPr>
              <w:t>Northern Hedysarum</w:t>
            </w:r>
          </w:p>
        </w:tc>
        <w:tc>
          <w:tcPr>
            <w:tcW w:type="dxa" w:w="2154"/>
          </w:tcPr>
          <w:p>
            <w:r>
              <w:rPr>
                <w:sz w:val="14"/>
              </w:rPr>
              <w:t>Hedysarum boreale</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roots</w:t>
            </w:r>
          </w:p>
        </w:tc>
        <w:tc>
          <w:tcPr>
            <w:tcW w:type="dxa" w:w="1814"/>
          </w:tcPr>
          <w:p>
            <w:r>
              <w:rPr>
                <w:sz w:val="14"/>
              </w:rPr>
              <w:t>nitrogen_fixer,wildlife_habitat,pollinator,erosion_control,edible_landscape,medicine</w:t>
            </w:r>
          </w:p>
        </w:tc>
        <w:tc>
          <w:tcPr>
            <w:tcW w:type="dxa" w:w="2324"/>
          </w:tcPr>
          <w:p>
            <w:r>
              <w:rPr>
                <w:sz w:val="14"/>
              </w:rPr>
              <w:t>A prairie legume listed by ALCLA that fixes atmospheric nitrogen through root nodule symbiosis, making it a valuable soil-building pioneer in dry Zone 3-4 Alberta landscapes. Roots were a historically significant food source for Indigenous peoples including the Cree and Blackfoot, eaten raw or cooked; caution is warranted as it can be confused with toxic water hemlock in early growth stages. Provides excellent nectar for native bumblebees and supports habitat for ground-nesting birds through its low, dense foliage.</w:t>
            </w:r>
          </w:p>
        </w:tc>
      </w:tr>
      <w:tr>
        <w:tc>
          <w:tcPr>
            <w:tcW w:type="dxa" w:w="1814"/>
            <w:shd w:val="clear" w:color="auto" w:fill="f1f8e9"/>
          </w:tcPr>
          <w:p>
            <w:r>
              <w:rPr>
                <w:sz w:val="14"/>
              </w:rPr>
              <w:t>Northern Wheat Grass</w:t>
            </w:r>
          </w:p>
        </w:tc>
        <w:tc>
          <w:tcPr>
            <w:tcW w:type="dxa" w:w="2154"/>
            <w:shd w:val="clear" w:color="auto" w:fill="f1f8e9"/>
          </w:tcPr>
          <w:p>
            <w:r>
              <w:rPr>
                <w:sz w:val="14"/>
              </w:rPr>
              <w:t>Elymus lanceolatus</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0.9</w:t>
            </w:r>
          </w:p>
        </w:tc>
        <w:tc>
          <w:tcPr>
            <w:tcW w:type="dxa" w:w="510"/>
            <w:shd w:val="clear" w:color="auto" w:fill="f1f8e9"/>
          </w:tcPr>
          <w:p>
            <w:r>
              <w:rPr>
                <w:sz w:val="14"/>
              </w:rPr>
              <w:t>0.5</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groundcover,erosion_control,wildlife_habitat,biomass,pioneer</w:t>
            </w:r>
          </w:p>
        </w:tc>
        <w:tc>
          <w:tcPr>
            <w:tcW w:type="dxa" w:w="2324"/>
            <w:shd w:val="clear" w:color="auto" w:fill="f1f8e9"/>
          </w:tcPr>
          <w:p>
            <w:r>
              <w:rPr>
                <w:sz w:val="14"/>
              </w:rPr>
              <w:t>A sod-forming native grass of Alberta's Eastern Slopes and dry prairies, widely used for dryland revegetation and erosion control in Zone 3-4 due to its deep rhizomatous root system and exceptional cold and drought hardiness. Available through BrettYoung and Eastern Slopes seed programs, it establishes relatively quickly for a native grass and outcompetes some introduced weeds once established. Provides critical overwintering cover and seed forage for grassland birds and small mammals in prairie permaculture systems.</w:t>
            </w:r>
          </w:p>
        </w:tc>
      </w:tr>
      <w:tr>
        <w:tc>
          <w:tcPr>
            <w:tcW w:type="dxa" w:w="1814"/>
          </w:tcPr>
          <w:p>
            <w:r>
              <w:rPr>
                <w:sz w:val="14"/>
              </w:rPr>
              <w:t>Nuttall's Sunflower</w:t>
            </w:r>
          </w:p>
        </w:tc>
        <w:tc>
          <w:tcPr>
            <w:tcW w:type="dxa" w:w="2154"/>
          </w:tcPr>
          <w:p>
            <w:r>
              <w:rPr>
                <w:sz w:val="14"/>
              </w:rPr>
              <w:t>Helianthus nuttallii</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High</w:t>
            </w:r>
          </w:p>
        </w:tc>
        <w:tc>
          <w:tcPr>
            <w:tcW w:type="dxa" w:w="510"/>
          </w:tcPr>
          <w:p>
            <w:r>
              <w:rPr>
                <w:sz w:val="14"/>
              </w:rPr>
              <w:t>2.0</w:t>
            </w:r>
          </w:p>
        </w:tc>
        <w:tc>
          <w:tcPr>
            <w:tcW w:type="dxa" w:w="510"/>
          </w:tcPr>
          <w:p>
            <w:r>
              <w:rPr>
                <w:sz w:val="14"/>
              </w:rPr>
              <w:t>0.8</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seeds?,tuber?</w:t>
            </w:r>
          </w:p>
        </w:tc>
        <w:tc>
          <w:tcPr>
            <w:tcW w:type="dxa" w:w="1814"/>
          </w:tcPr>
          <w:p>
            <w:r>
              <w:rPr>
                <w:sz w:val="14"/>
              </w:rPr>
              <w:t>pollinator,wildlife_habitat,biomass</w:t>
            </w:r>
          </w:p>
        </w:tc>
        <w:tc>
          <w:tcPr>
            <w:tcW w:type="dxa" w:w="2324"/>
          </w:tcPr>
          <w:p>
            <w:r>
              <w:rPr>
                <w:sz w:val="14"/>
              </w:rPr>
              <w:t>Tall native rhizomatous sunflower of wet meadows, sloughs, and ditch margins, with narrow lance-shaped leaves and showy bright yellow composite flower heads up to 8 cm across in late summer. Some populations form small tubers similar to Jerusalem artichoke (H. tuberosus). Spreads aggressively by rhizomes in rich moist soils — excellent for large naturalized plantings and wildlife habitat but can overwhelm small beds.</w:t>
            </w:r>
          </w:p>
        </w:tc>
      </w:tr>
      <w:tr>
        <w:tc>
          <w:tcPr>
            <w:tcW w:type="dxa" w:w="1814"/>
            <w:shd w:val="clear" w:color="auto" w:fill="f1f8e9"/>
          </w:tcPr>
          <w:p>
            <w:r>
              <w:rPr>
                <w:sz w:val="14"/>
              </w:rPr>
              <w:t>Old Man's Whiskers (Prairie Smoke)</w:t>
            </w:r>
          </w:p>
        </w:tc>
        <w:tc>
          <w:tcPr>
            <w:tcW w:type="dxa" w:w="2154"/>
            <w:shd w:val="clear" w:color="auto" w:fill="f1f8e9"/>
          </w:tcPr>
          <w:p>
            <w:r>
              <w:rPr>
                <w:sz w:val="14"/>
              </w:rPr>
              <w:t>Geum triflorum</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root (tea)?</w:t>
            </w:r>
          </w:p>
        </w:tc>
        <w:tc>
          <w:tcPr>
            <w:tcW w:type="dxa" w:w="1814"/>
            <w:shd w:val="clear" w:color="auto" w:fill="f1f8e9"/>
          </w:tcPr>
          <w:p>
            <w:r>
              <w:rPr>
                <w:sz w:val="14"/>
              </w:rPr>
              <w:t>pollinator,groundcover,wildlife_habitat</w:t>
            </w:r>
          </w:p>
        </w:tc>
        <w:tc>
          <w:tcPr>
            <w:tcW w:type="dxa" w:w="2324"/>
            <w:shd w:val="clear" w:color="auto" w:fill="f1f8e9"/>
          </w:tcPr>
          <w:p>
            <w:r>
              <w:rPr>
                <w:sz w:val="14"/>
              </w:rPr>
              <w:t>NOTE: DUPLICATE ENTRY — 'Old Man's Whiskers' and 'Prairie Smoke' are both common names for Geum triflorum; recommend consolidating with the existing Prairie Smoke record in the database. Classic native prairie perennial with ferny pinnate leaves, nodding urn-shaped pinkish-red flowers in threes, and spectacular feathery plume-like fruiting heads that give the plant its common names. Exceptionally drought-tolerant, long-lived, and evergreen-ish (often holds leaves through winter) — excellent matrix plant for dry native meadows and rock gardens.</w:t>
            </w:r>
          </w:p>
        </w:tc>
      </w:tr>
      <w:tr>
        <w:tc>
          <w:tcPr>
            <w:tcW w:type="dxa" w:w="1814"/>
          </w:tcPr>
          <w:p>
            <w:r>
              <w:rPr>
                <w:sz w:val="14"/>
              </w:rPr>
              <w:t>Ostrich Fern</w:t>
            </w:r>
          </w:p>
        </w:tc>
        <w:tc>
          <w:tcPr>
            <w:tcW w:type="dxa" w:w="2154"/>
          </w:tcPr>
          <w:p>
            <w:r>
              <w:rPr>
                <w:sz w:val="14"/>
              </w:rPr>
              <w:t>Matteuccia struthiopteris</w:t>
            </w:r>
          </w:p>
        </w:tc>
        <w:tc>
          <w:tcPr>
            <w:tcW w:type="dxa" w:w="907"/>
          </w:tcPr>
          <w:p>
            <w:r>
              <w:rPr>
                <w:sz w:val="14"/>
              </w:rPr>
              <w:t>Fern</w:t>
            </w:r>
          </w:p>
        </w:tc>
        <w:tc>
          <w:tcPr>
            <w:tcW w:type="dxa" w:w="794"/>
          </w:tcPr>
          <w:p>
            <w:r>
              <w:rPr>
                <w:sz w:val="14"/>
              </w:rPr>
              <w:t>2–8</w:t>
            </w:r>
          </w:p>
        </w:tc>
        <w:tc>
          <w:tcPr>
            <w:tcW w:type="dxa" w:w="1134"/>
          </w:tcPr>
          <w:p>
            <w:r>
              <w:rPr>
                <w:sz w:val="14"/>
              </w:rPr>
              <w:t>Partial Shade</w:t>
            </w:r>
          </w:p>
        </w:tc>
        <w:tc>
          <w:tcPr>
            <w:tcW w:type="dxa" w:w="794"/>
          </w:tcPr>
          <w:p>
            <w:r>
              <w:rPr>
                <w:sz w:val="14"/>
              </w:rPr>
              <w:t>High</w:t>
            </w:r>
          </w:p>
        </w:tc>
        <w:tc>
          <w:tcPr>
            <w:tcW w:type="dxa" w:w="510"/>
          </w:tcPr>
          <w:p>
            <w:r>
              <w:rPr>
                <w:sz w:val="14"/>
              </w:rPr>
              <w:t>1.5</w:t>
            </w:r>
          </w:p>
        </w:tc>
        <w:tc>
          <w:tcPr>
            <w:tcW w:type="dxa" w:w="510"/>
          </w:tcPr>
          <w:p>
            <w:r>
              <w:rPr>
                <w:sz w:val="14"/>
              </w:rPr>
              <w:t>1.0</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4</w:t>
            </w:r>
          </w:p>
        </w:tc>
        <w:tc>
          <w:tcPr>
            <w:tcW w:type="dxa" w:w="567"/>
          </w:tcPr>
          <w:p>
            <w:r>
              <w:rPr>
                <w:sz w:val="14"/>
              </w:rPr>
              <w:t>Yes</w:t>
            </w:r>
          </w:p>
        </w:tc>
        <w:tc>
          <w:tcPr>
            <w:tcW w:type="dxa" w:w="1417"/>
          </w:tcPr>
          <w:p>
            <w:r>
              <w:rPr>
                <w:sz w:val="14"/>
              </w:rPr>
              <w:t>fiddleheads</w:t>
            </w:r>
          </w:p>
        </w:tc>
        <w:tc>
          <w:tcPr>
            <w:tcW w:type="dxa" w:w="1814"/>
          </w:tcPr>
          <w:p>
            <w:r>
              <w:rPr>
                <w:sz w:val="14"/>
              </w:rPr>
              <w:t>food_forest,groundcover,edible_landscape,wildlife_habitat,erosion_control,ornamental</w:t>
            </w:r>
          </w:p>
        </w:tc>
        <w:tc>
          <w:tcPr>
            <w:tcW w:type="dxa" w:w="2324"/>
          </w:tcPr>
          <w:p>
            <w:r>
              <w:rPr>
                <w:sz w:val="14"/>
              </w:rPr>
              <w:t>One of Alberta's most prized edible native plants, the young fiddleheads are a well-known spring vegetable harvested in May and must be cooked thoroughly as raw consumption has been linked to gastrointestinal illness. Thrives in the moist, shaded understory of Zone 3-4 riparian and boreal forest food forest systems, spreading via stolons to form dense colonies that suppress weeds and stabilize streambanks. Widely available at Alberta nurseries and highly recommended for shaded rain gardens, food forests, and moist native plantings; of cultural significance to numerous Indigenous nations across Canada.</w:t>
            </w:r>
          </w:p>
        </w:tc>
      </w:tr>
      <w:tr>
        <w:tc>
          <w:tcPr>
            <w:tcW w:type="dxa" w:w="1814"/>
            <w:shd w:val="clear" w:color="auto" w:fill="f1f8e9"/>
          </w:tcPr>
          <w:p>
            <w:r>
              <w:rPr>
                <w:sz w:val="14"/>
              </w:rPr>
              <w:t>Pale Agoseris</w:t>
            </w:r>
          </w:p>
        </w:tc>
        <w:tc>
          <w:tcPr>
            <w:tcW w:type="dxa" w:w="2154"/>
            <w:shd w:val="clear" w:color="auto" w:fill="f1f8e9"/>
          </w:tcPr>
          <w:p>
            <w:r>
              <w:rPr>
                <w:sz w:val="14"/>
              </w:rPr>
              <w:t>Agoseris glauca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leaves?,sap?</w:t>
            </w:r>
          </w:p>
        </w:tc>
        <w:tc>
          <w:tcPr>
            <w:tcW w:type="dxa" w:w="1814"/>
            <w:shd w:val="clear" w:color="auto" w:fill="f1f8e9"/>
          </w:tcPr>
          <w:p>
            <w:r>
              <w:rPr>
                <w:sz w:val="14"/>
              </w:rPr>
              <w:t>pollinator,wildlife_habitat</w:t>
            </w:r>
          </w:p>
        </w:tc>
        <w:tc>
          <w:tcPr>
            <w:tcW w:type="dxa" w:w="2324"/>
            <w:shd w:val="clear" w:color="auto" w:fill="f1f8e9"/>
          </w:tcPr>
          <w:p>
            <w:r>
              <w:rPr>
                <w:sz w:val="14"/>
              </w:rPr>
              <w:t>Native prairie and foothills perennial resembling a blue-green dandelion, with a basal rosette of lance-shaped slightly glaucous leaves and solitary pale yellow composite flower heads on leafless stalks, followed by large dandelion-like seed heads. The milky latex was traditionally chewed as a gum by Indigenous peoples. Drought-tolerant and well-suited to dry native meadow plantings; distinguishable from true dandelion (Taraxacum) by its single unbranched flower stalk with no scales.</w:t>
            </w:r>
          </w:p>
        </w:tc>
      </w:tr>
      <w:tr>
        <w:tc>
          <w:tcPr>
            <w:tcW w:type="dxa" w:w="1814"/>
          </w:tcPr>
          <w:p>
            <w:r>
              <w:rPr>
                <w:sz w:val="14"/>
              </w:rPr>
              <w:t>Palmate-leaved Coltsfoot</w:t>
            </w:r>
          </w:p>
        </w:tc>
        <w:tc>
          <w:tcPr>
            <w:tcW w:type="dxa" w:w="2154"/>
          </w:tcPr>
          <w:p>
            <w:r>
              <w:rPr>
                <w:sz w:val="14"/>
              </w:rPr>
              <w:t>Petasites frigidus</w:t>
            </w:r>
          </w:p>
        </w:tc>
        <w:tc>
          <w:tcPr>
            <w:tcW w:type="dxa" w:w="907"/>
          </w:tcPr>
          <w:p>
            <w:r>
              <w:rPr>
                <w:sz w:val="14"/>
              </w:rPr>
              <w:t>Herb</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0.6</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young leaves, flower stalks (cooked)</w:t>
            </w:r>
          </w:p>
        </w:tc>
        <w:tc>
          <w:tcPr>
            <w:tcW w:type="dxa" w:w="1814"/>
          </w:tcPr>
          <w:p>
            <w:r>
              <w:rPr>
                <w:sz w:val="14"/>
              </w:rPr>
              <w:t>groundcover,medicine,wildlife_habitat,erosion_control,dynamic_accumulator,edible_landscape</w:t>
            </w:r>
          </w:p>
        </w:tc>
        <w:tc>
          <w:tcPr>
            <w:tcW w:type="dxa" w:w="2324"/>
          </w:tcPr>
          <w:p>
            <w:r>
              <w:rPr>
                <w:sz w:val="14"/>
              </w:rPr>
              <w:t>A rhizomatous, colony-forming herb of moist riparian and boreal edges; its enormous palmate leaves provide dense groundcover suppressing weeds along streambanks. Indigenous peoples across western Canada used leaves medicinally as wound poultices and consumed young shoots and flower stalks as spring greens. Spreads aggressively via rhizomes in wet soils; site carefully to prevent unwanted colonization.</w:t>
            </w:r>
          </w:p>
        </w:tc>
      </w:tr>
      <w:tr>
        <w:tc>
          <w:tcPr>
            <w:tcW w:type="dxa" w:w="1814"/>
            <w:shd w:val="clear" w:color="auto" w:fill="f1f8e9"/>
          </w:tcPr>
          <w:p>
            <w:r>
              <w:rPr>
                <w:sz w:val="14"/>
              </w:rPr>
              <w:t>Paper Birch</w:t>
            </w:r>
          </w:p>
        </w:tc>
        <w:tc>
          <w:tcPr>
            <w:tcW w:type="dxa" w:w="2154"/>
            <w:shd w:val="clear" w:color="auto" w:fill="f1f8e9"/>
          </w:tcPr>
          <w:p>
            <w:r>
              <w:rPr>
                <w:sz w:val="14"/>
              </w:rPr>
              <w:t>Betula papyrifera</w:t>
            </w:r>
          </w:p>
        </w:tc>
        <w:tc>
          <w:tcPr>
            <w:tcW w:type="dxa" w:w="907"/>
            <w:shd w:val="clear" w:color="auto" w:fill="f1f8e9"/>
          </w:tcPr>
          <w:p>
            <w:r>
              <w:rPr>
                <w:sz w:val="14"/>
              </w:rPr>
              <w:t>Tree</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20</w:t>
            </w:r>
          </w:p>
        </w:tc>
        <w:tc>
          <w:tcPr>
            <w:tcW w:type="dxa" w:w="510"/>
            <w:shd w:val="clear" w:color="auto" w:fill="f1f8e9"/>
          </w:tcPr>
          <w:p>
            <w:r>
              <w:rPr>
                <w:sz w:val="14"/>
              </w:rPr>
              <w:t>5</w:t>
            </w:r>
          </w:p>
        </w:tc>
        <w:tc>
          <w:tcPr>
            <w:tcW w:type="dxa" w:w="794"/>
            <w:shd w:val="clear" w:color="auto" w:fill="f1f8e9"/>
          </w:tcPr>
          <w:p>
            <w:r>
              <w:rPr>
                <w:sz w:val="14"/>
              </w:rPr>
              <w:t>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20</w:t>
            </w:r>
          </w:p>
        </w:tc>
        <w:tc>
          <w:tcPr>
            <w:tcW w:type="dxa" w:w="567"/>
            <w:shd w:val="clear" w:color="auto" w:fill="f1f8e9"/>
          </w:tcPr>
          <w:p>
            <w:r>
              <w:rPr>
                <w:sz w:val="14"/>
              </w:rPr>
              <w:t>Yes</w:t>
            </w:r>
          </w:p>
        </w:tc>
        <w:tc>
          <w:tcPr>
            <w:tcW w:type="dxa" w:w="1417"/>
            <w:shd w:val="clear" w:color="auto" w:fill="f1f8e9"/>
          </w:tcPr>
          <w:p>
            <w:r>
              <w:rPr>
                <w:sz w:val="14"/>
              </w:rPr>
              <w:t>sap</w:t>
            </w:r>
          </w:p>
        </w:tc>
        <w:tc>
          <w:tcPr>
            <w:tcW w:type="dxa" w:w="1814"/>
            <w:shd w:val="clear" w:color="auto" w:fill="f1f8e9"/>
          </w:tcPr>
          <w:p>
            <w:r>
              <w:rPr>
                <w:sz w:val="14"/>
              </w:rPr>
              <w:t>food_forest,pioneer,wildlife_habitat</w:t>
            </w:r>
          </w:p>
        </w:tc>
        <w:tc>
          <w:tcPr>
            <w:tcW w:type="dxa" w:w="2324"/>
            <w:shd w:val="clear" w:color="auto" w:fill="f1f8e9"/>
          </w:tcPr>
          <w:p>
            <w:r>
              <w:rPr>
                <w:sz w:val="14"/>
              </w:rPr>
              <w:t>Sap tapped like maple for syrup (lower sugar content). Bark for crafts. Beautiful white bark.</w:t>
            </w:r>
          </w:p>
        </w:tc>
      </w:tr>
      <w:tr>
        <w:tc>
          <w:tcPr>
            <w:tcW w:type="dxa" w:w="1814"/>
          </w:tcPr>
          <w:p>
            <w:r>
              <w:rPr>
                <w:sz w:val="14"/>
              </w:rPr>
              <w:t>Parry's Oatgrass</w:t>
            </w:r>
          </w:p>
        </w:tc>
        <w:tc>
          <w:tcPr>
            <w:tcW w:type="dxa" w:w="2154"/>
          </w:tcPr>
          <w:p>
            <w:r>
              <w:rPr>
                <w:sz w:val="14"/>
              </w:rPr>
              <w:t>Danthonia parryi</w:t>
            </w:r>
          </w:p>
        </w:tc>
        <w:tc>
          <w:tcPr>
            <w:tcW w:type="dxa" w:w="907"/>
          </w:tcPr>
          <w:p>
            <w:r>
              <w:rPr>
                <w:sz w:val="14"/>
              </w:rPr>
              <w:t>Grass</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groundcover,wildlife_habitat,erosion_control,biomass,ornamental</w:t>
            </w:r>
          </w:p>
        </w:tc>
        <w:tc>
          <w:tcPr>
            <w:tcW w:type="dxa" w:w="2324"/>
          </w:tcPr>
          <w:p>
            <w:r>
              <w:rPr>
                <w:sz w:val="14"/>
              </w:rPr>
              <w:t>A native bunchgrass of dry to mesic foothills grasslands and open ponderosa pine parklands in Alberta, valued for stabilizing rocky or well-drained soils prone to erosion. It provides critical nesting and foraging structure for ground-nesting birds and native grassland insects. Well adapted to periodic drought and low-fertility soils, making it an excellent low-maintenance component of dry permaculture guilds.</w:t>
            </w:r>
          </w:p>
        </w:tc>
      </w:tr>
      <w:tr>
        <w:tc>
          <w:tcPr>
            <w:tcW w:type="dxa" w:w="1814"/>
            <w:shd w:val="clear" w:color="auto" w:fill="f1f8e9"/>
          </w:tcPr>
          <w:p>
            <w:r>
              <w:rPr>
                <w:sz w:val="14"/>
              </w:rPr>
              <w:t>Parry's Townsendia</w:t>
            </w:r>
          </w:p>
        </w:tc>
        <w:tc>
          <w:tcPr>
            <w:tcW w:type="dxa" w:w="2154"/>
            <w:shd w:val="clear" w:color="auto" w:fill="f1f8e9"/>
          </w:tcPr>
          <w:p>
            <w:r>
              <w:rPr>
                <w:sz w:val="14"/>
              </w:rPr>
              <w:t>Townsendia parryi</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groundcover,pollinator,ornamental,edible_landscape</w:t>
            </w:r>
          </w:p>
        </w:tc>
        <w:tc>
          <w:tcPr>
            <w:tcW w:type="dxa" w:w="2324"/>
            <w:shd w:val="clear" w:color="auto" w:fill="f1f8e9"/>
          </w:tcPr>
          <w:p>
            <w:r>
              <w:rPr>
                <w:sz w:val="14"/>
              </w:rPr>
              <w:t>A showy, short-lived biennial or monocarpic perennial daisy of dry, well-drained prairie and rocky foothills slopes in Alberta, producing large lavender to pink flower heads relative to its compact rosette form. It is an important early-season nectar source for native bees and other pollinators in open grassland ecosystems. Self-seeds reliably in gravelly, low-fertility soils and is best established in rock gardens or dry prairie margins.</w:t>
            </w:r>
          </w:p>
        </w:tc>
      </w:tr>
      <w:tr>
        <w:tc>
          <w:tcPr>
            <w:tcW w:type="dxa" w:w="1814"/>
          </w:tcPr>
          <w:p>
            <w:r>
              <w:rPr>
                <w:sz w:val="14"/>
              </w:rPr>
              <w:t>Pearly Everlasting</w:t>
            </w:r>
          </w:p>
        </w:tc>
        <w:tc>
          <w:tcPr>
            <w:tcW w:type="dxa" w:w="2154"/>
          </w:tcPr>
          <w:p>
            <w:r>
              <w:rPr>
                <w:sz w:val="14"/>
              </w:rPr>
              <w:t>Anaphalis margaritacea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pollinator,wildlife_habitat,pioneer</w:t>
            </w:r>
          </w:p>
        </w:tc>
        <w:tc>
          <w:tcPr>
            <w:tcW w:type="dxa" w:w="2324"/>
          </w:tcPr>
          <w:p>
            <w:r>
              <w:rPr>
                <w:sz w:val="14"/>
              </w:rPr>
              <w:t>Native perennial of roadsides, clearings, and dry open ground, with woolly white-felted lance-shaped leaves and flat-topped clusters of button-like flower heads with papery pearl-white bracts surrounding small yellow centres. Dioecious (separate male and female plants) and excellent larval host for painted lady and American lady butterflies. Flowers dry beautifully and hold colour for years — a classic everlasting for cut-flower and dried arrangements.</w:t>
            </w:r>
          </w:p>
        </w:tc>
      </w:tr>
      <w:tr>
        <w:tc>
          <w:tcPr>
            <w:tcW w:type="dxa" w:w="1814"/>
            <w:shd w:val="clear" w:color="auto" w:fill="f1f8e9"/>
          </w:tcPr>
          <w:p>
            <w:r>
              <w:rPr>
                <w:sz w:val="14"/>
              </w:rPr>
              <w:t>Philadelphia Fleabane</w:t>
            </w:r>
          </w:p>
        </w:tc>
        <w:tc>
          <w:tcPr>
            <w:tcW w:type="dxa" w:w="2154"/>
            <w:shd w:val="clear" w:color="auto" w:fill="f1f8e9"/>
          </w:tcPr>
          <w:p>
            <w:r>
              <w:rPr>
                <w:sz w:val="14"/>
              </w:rPr>
              <w:t>Erigeron philadelphicus</w:t>
            </w:r>
          </w:p>
        </w:tc>
        <w:tc>
          <w:tcPr>
            <w:tcW w:type="dxa" w:w="907"/>
            <w:shd w:val="clear" w:color="auto" w:fill="f1f8e9"/>
          </w:tcPr>
          <w:p>
            <w:r>
              <w:rPr>
                <w:sz w:val="14"/>
              </w:rPr>
              <w:t>Herb</w:t>
            </w:r>
          </w:p>
        </w:tc>
        <w:tc>
          <w:tcPr>
            <w:tcW w:type="dxa" w:w="794"/>
            <w:shd w:val="clear" w:color="auto" w:fill="f1f8e9"/>
          </w:tcPr>
          <w:p>
            <w:r>
              <w:rPr>
                <w:sz w:val="14"/>
              </w:rPr>
              <w:t>2–8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pollinator,pioneer,wildlife_habitat</w:t>
            </w:r>
          </w:p>
        </w:tc>
        <w:tc>
          <w:tcPr>
            <w:tcW w:type="dxa" w:w="2324"/>
            <w:shd w:val="clear" w:color="auto" w:fill="f1f8e9"/>
          </w:tcPr>
          <w:p>
            <w:r>
              <w:rPr>
                <w:sz w:val="14"/>
              </w:rPr>
              <w:t>Widespread native short-lived perennial or biennial of moist meadows, woodland edges, and disturbed ground, with soft clasping stem leaves and numerous daisy-like flower heads featuring 100+ very fine pale pink to white ray flowers around a yellow disk. One of the earliest asters to bloom — a valuable spring pollinator resource when few other natives are flowering. Self-seeds readily on open soil and behaves as a welcome pioneer in new plantings.</w:t>
            </w:r>
          </w:p>
        </w:tc>
      </w:tr>
      <w:tr>
        <w:tc>
          <w:tcPr>
            <w:tcW w:type="dxa" w:w="1814"/>
          </w:tcPr>
          <w:p>
            <w:r>
              <w:rPr>
                <w:sz w:val="14"/>
              </w:rPr>
              <w:t>Pin Cherry</w:t>
            </w:r>
          </w:p>
        </w:tc>
        <w:tc>
          <w:tcPr>
            <w:tcW w:type="dxa" w:w="2154"/>
          </w:tcPr>
          <w:p>
            <w:r>
              <w:rPr>
                <w:sz w:val="14"/>
              </w:rPr>
              <w:t>Prunus pensylvanica</w:t>
            </w:r>
          </w:p>
        </w:tc>
        <w:tc>
          <w:tcPr>
            <w:tcW w:type="dxa" w:w="907"/>
          </w:tcPr>
          <w:p>
            <w:r>
              <w:rPr>
                <w:sz w:val="14"/>
              </w:rPr>
              <w:t>Tree</w:t>
            </w:r>
          </w:p>
        </w:tc>
        <w:tc>
          <w:tcPr>
            <w:tcW w:type="dxa" w:w="794"/>
          </w:tcPr>
          <w:p>
            <w:r>
              <w:rPr>
                <w:sz w:val="14"/>
              </w:rPr>
              <w:t>2–7</w:t>
            </w:r>
          </w:p>
        </w:tc>
        <w:tc>
          <w:tcPr>
            <w:tcW w:type="dxa" w:w="1134"/>
          </w:tcPr>
          <w:p>
            <w:r>
              <w:rPr>
                <w:sz w:val="14"/>
              </w:rPr>
              <w:t>Full Sun</w:t>
            </w:r>
          </w:p>
        </w:tc>
        <w:tc>
          <w:tcPr>
            <w:tcW w:type="dxa" w:w="794"/>
          </w:tcPr>
          <w:p>
            <w:r>
              <w:rPr>
                <w:sz w:val="14"/>
              </w:rPr>
              <w:t>Medium</w:t>
            </w:r>
          </w:p>
        </w:tc>
        <w:tc>
          <w:tcPr>
            <w:tcW w:type="dxa" w:w="510"/>
          </w:tcPr>
          <w:p>
            <w:r>
              <w:rPr>
                <w:sz w:val="14"/>
              </w:rPr>
              <w:t>8</w:t>
            </w:r>
          </w:p>
        </w:tc>
        <w:tc>
          <w:tcPr>
            <w:tcW w:type="dxa" w:w="510"/>
          </w:tcPr>
          <w:p>
            <w:r>
              <w:rPr>
                <w:sz w:val="14"/>
              </w:rPr>
              <w:t>3</w:t>
            </w:r>
          </w:p>
        </w:tc>
        <w:tc>
          <w:tcPr>
            <w:tcW w:type="dxa" w:w="794"/>
          </w:tcPr>
          <w:p>
            <w:r>
              <w:rPr>
                <w:sz w:val="14"/>
              </w:rPr>
              <w:t>5–7</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8</w:t>
            </w:r>
          </w:p>
        </w:tc>
        <w:tc>
          <w:tcPr>
            <w:tcW w:type="dxa" w:w="567"/>
          </w:tcPr>
          <w:p>
            <w:r>
              <w:rPr>
                <w:sz w:val="14"/>
              </w:rPr>
              <w:t>Yes</w:t>
            </w:r>
          </w:p>
        </w:tc>
        <w:tc>
          <w:tcPr>
            <w:tcW w:type="dxa" w:w="1417"/>
          </w:tcPr>
          <w:p>
            <w:r>
              <w:rPr>
                <w:sz w:val="14"/>
              </w:rPr>
              <w:t>fruit</w:t>
            </w:r>
          </w:p>
        </w:tc>
        <w:tc>
          <w:tcPr>
            <w:tcW w:type="dxa" w:w="1814"/>
          </w:tcPr>
          <w:p>
            <w:r>
              <w:rPr>
                <w:sz w:val="14"/>
              </w:rPr>
              <w:t>pollinator,pioneer,wildlife_habitat</w:t>
            </w:r>
          </w:p>
        </w:tc>
        <w:tc>
          <w:tcPr>
            <w:tcW w:type="dxa" w:w="2324"/>
          </w:tcPr>
          <w:p>
            <w:r>
              <w:rPr>
                <w:sz w:val="14"/>
              </w:rPr>
              <w:t>Fast-growing pioneer species. Small tart fruit good for jelly. Short-lived (30 yrs) but excellent nurse tree.</w:t>
            </w:r>
          </w:p>
        </w:tc>
      </w:tr>
      <w:tr>
        <w:tc>
          <w:tcPr>
            <w:tcW w:type="dxa" w:w="1814"/>
            <w:shd w:val="clear" w:color="auto" w:fill="f1f8e9"/>
          </w:tcPr>
          <w:p>
            <w:r>
              <w:rPr>
                <w:sz w:val="14"/>
              </w:rPr>
              <w:t>Pink Corydalis</w:t>
            </w:r>
          </w:p>
        </w:tc>
        <w:tc>
          <w:tcPr>
            <w:tcW w:type="dxa" w:w="2154"/>
            <w:shd w:val="clear" w:color="auto" w:fill="f1f8e9"/>
          </w:tcPr>
          <w:p>
            <w:r>
              <w:rPr>
                <w:sz w:val="14"/>
              </w:rPr>
              <w:t>Capnoides sempervirens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Biennial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pollinator,ornamental,pioneer,wildlife_habitat</w:t>
            </w:r>
          </w:p>
        </w:tc>
        <w:tc>
          <w:tcPr>
            <w:tcW w:type="dxa" w:w="2324"/>
            <w:shd w:val="clear" w:color="auto" w:fill="f1f8e9"/>
          </w:tcPr>
          <w:p>
            <w:r>
              <w:rPr>
                <w:sz w:val="14"/>
              </w:rPr>
              <w:t>A delicate, glaucous biennial of disturbed woodlands, rocky outcrops, and post-fire forest edges; it is a specialist pioneer species that colonizes thin, well-drained mineral soils after disturbance. The pink-and-yellow tubular flowers attract long-tongued bumblebees and are an important nectar resource in shaded woodland permaculture systems. All parts are considered toxic and should not be consumed; it is not reported as invasive and often disappears once canopy closes.</w:t>
            </w:r>
          </w:p>
        </w:tc>
      </w:tr>
      <w:tr>
        <w:tc>
          <w:tcPr>
            <w:tcW w:type="dxa" w:w="1814"/>
          </w:tcPr>
          <w:p>
            <w:r>
              <w:rPr>
                <w:sz w:val="14"/>
              </w:rPr>
              <w:t>Pink Monkey Flower</w:t>
            </w:r>
          </w:p>
        </w:tc>
        <w:tc>
          <w:tcPr>
            <w:tcW w:type="dxa" w:w="2154"/>
          </w:tcPr>
          <w:p>
            <w:r>
              <w:rPr>
                <w:sz w:val="14"/>
              </w:rPr>
              <w:t>Erythranthe lewisii</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0.7</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pollinator,wildlife_habitat,ornamental,edible_landscape,water_purification</w:t>
            </w:r>
          </w:p>
        </w:tc>
        <w:tc>
          <w:tcPr>
            <w:tcW w:type="dxa" w:w="2324"/>
          </w:tcPr>
          <w:p>
            <w:r>
              <w:rPr>
                <w:sz w:val="14"/>
              </w:rPr>
              <w:t>A striking, showy perennial of mountain streambanks, seeps, and wet meadows, bearing large magenta-pink flowers that are a favoured nectar source for bumblebees and hummingbirds. It thrives in consistently moist to wet soils and is well suited to bioswale edges, rain gardens, and riparian restoration plantings in Zone 3-4 permaculture designs. Named in honour of Meriwether Lewis, it is a valuable ornamental and pollinator plant for high-moisture niches.</w:t>
            </w:r>
          </w:p>
        </w:tc>
      </w:tr>
      <w:tr>
        <w:tc>
          <w:tcPr>
            <w:tcW w:type="dxa" w:w="1814"/>
            <w:shd w:val="clear" w:color="auto" w:fill="f1f8e9"/>
          </w:tcPr>
          <w:p>
            <w:r>
              <w:rPr>
                <w:sz w:val="14"/>
              </w:rPr>
              <w:t>Pink Pussytoes</w:t>
            </w:r>
          </w:p>
        </w:tc>
        <w:tc>
          <w:tcPr>
            <w:tcW w:type="dxa" w:w="2154"/>
            <w:shd w:val="clear" w:color="auto" w:fill="f1f8e9"/>
          </w:tcPr>
          <w:p>
            <w:r>
              <w:rPr>
                <w:sz w:val="14"/>
              </w:rPr>
              <w:t>Antennaria rosea</w:t>
            </w:r>
          </w:p>
        </w:tc>
        <w:tc>
          <w:tcPr>
            <w:tcW w:type="dxa" w:w="907"/>
            <w:shd w:val="clear" w:color="auto" w:fill="f1f8e9"/>
          </w:tcPr>
          <w:p>
            <w:r>
              <w:rPr>
                <w:sz w:val="14"/>
              </w:rPr>
              <w:t>Groundcover</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w:t>
            </w:r>
          </w:p>
        </w:tc>
        <w:tc>
          <w:tcPr>
            <w:tcW w:type="dxa" w:w="510"/>
            <w:shd w:val="clear" w:color="auto" w:fill="f1f8e9"/>
          </w:tcPr>
          <w:p>
            <w:r>
              <w:rPr>
                <w:sz w:val="14"/>
              </w:rPr>
              <w:t>0.2</w:t>
            </w:r>
          </w:p>
        </w:tc>
        <w:tc>
          <w:tcPr>
            <w:tcW w:type="dxa" w:w="794"/>
            <w:shd w:val="clear" w:color="auto" w:fill="f1f8e9"/>
          </w:tcPr>
          <w:p>
            <w:r>
              <w:rPr>
                <w:sz w:val="14"/>
              </w:rPr>
              <w:t>6.0–7.5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groundcover,pollinator,wildlife_habitat</w:t>
            </w:r>
          </w:p>
        </w:tc>
        <w:tc>
          <w:tcPr>
            <w:tcW w:type="dxa" w:w="2324"/>
            <w:shd w:val="clear" w:color="auto" w:fill="f1f8e9"/>
          </w:tcPr>
          <w:p>
            <w:r>
              <w:rPr>
                <w:sz w:val="14"/>
              </w:rPr>
              <w:t>Native mat-forming perennial of dry open grasslands, foothills, and gravelly slopes, with silvery-woolly spatulate basal leaves and short stems bearing tight clusters of papery rose-pink flower heads resembling a cat's paw. Spreads by stolons to form dense drought-tolerant groundcover and is an important larval host for American lady butterflies. Requires sharp drainage — rots in wet or rich soils.</w:t>
            </w:r>
          </w:p>
        </w:tc>
      </w:tr>
      <w:tr>
        <w:tc>
          <w:tcPr>
            <w:tcW w:type="dxa" w:w="1814"/>
          </w:tcPr>
          <w:p>
            <w:r>
              <w:rPr>
                <w:sz w:val="14"/>
              </w:rPr>
              <w:t>Pink Pyrola</w:t>
            </w:r>
          </w:p>
        </w:tc>
        <w:tc>
          <w:tcPr>
            <w:tcW w:type="dxa" w:w="2154"/>
          </w:tcPr>
          <w:p>
            <w:r>
              <w:rPr>
                <w:sz w:val="14"/>
              </w:rPr>
              <w:t>Pyrola asarifolia</w:t>
            </w:r>
          </w:p>
        </w:tc>
        <w:tc>
          <w:tcPr>
            <w:tcW w:type="dxa" w:w="907"/>
          </w:tcPr>
          <w:p>
            <w:r>
              <w:rPr>
                <w:sz w:val="14"/>
              </w:rPr>
              <w:t>Groundcover</w:t>
            </w:r>
          </w:p>
        </w:tc>
        <w:tc>
          <w:tcPr>
            <w:tcW w:type="dxa" w:w="794"/>
          </w:tcPr>
          <w:p>
            <w:r>
              <w:rPr>
                <w:sz w:val="14"/>
              </w:rPr>
              <w:t>2–7</w:t>
            </w:r>
          </w:p>
        </w:tc>
        <w:tc>
          <w:tcPr>
            <w:tcW w:type="dxa" w:w="1134"/>
          </w:tcPr>
          <w:p>
            <w:r>
              <w:rPr>
                <w:sz w:val="14"/>
              </w:rPr>
              <w:t>Full Shade</w:t>
            </w:r>
          </w:p>
        </w:tc>
        <w:tc>
          <w:tcPr>
            <w:tcW w:type="dxa" w:w="794"/>
          </w:tcPr>
          <w:p>
            <w:r>
              <w:rPr>
                <w:sz w:val="14"/>
              </w:rPr>
              <w:t>Medium</w:t>
            </w:r>
          </w:p>
        </w:tc>
        <w:tc>
          <w:tcPr>
            <w:tcW w:type="dxa" w:w="510"/>
          </w:tcPr>
          <w:p>
            <w:r>
              <w:rPr>
                <w:sz w:val="14"/>
              </w:rPr>
              <w:t>0.25</w:t>
            </w:r>
          </w:p>
        </w:tc>
        <w:tc>
          <w:tcPr>
            <w:tcW w:type="dxa" w:w="510"/>
          </w:tcPr>
          <w:p>
            <w:r>
              <w:rPr>
                <w:sz w:val="14"/>
              </w:rPr>
              <w:t>0.2</w:t>
            </w:r>
          </w:p>
        </w:tc>
        <w:tc>
          <w:tcPr>
            <w:tcW w:type="dxa" w:w="794"/>
          </w:tcPr>
          <w:p>
            <w:r>
              <w:rPr>
                <w:sz w:val="14"/>
              </w:rPr>
              <w:t>5.0–7.0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No</w:t>
            </w:r>
          </w:p>
        </w:tc>
        <w:tc>
          <w:tcPr>
            <w:tcW w:type="dxa" w:w="1417"/>
          </w:tcPr>
          <w:p>
            <w:r>
              <w:rPr>
                <w:sz w:val="14"/>
              </w:rPr>
            </w:r>
          </w:p>
        </w:tc>
        <w:tc>
          <w:tcPr>
            <w:tcW w:type="dxa" w:w="1814"/>
          </w:tcPr>
          <w:p>
            <w:r>
              <w:rPr>
                <w:sz w:val="14"/>
              </w:rPr>
              <w:t>groundcover,wildlife_habitat,medicinal</w:t>
            </w:r>
          </w:p>
        </w:tc>
        <w:tc>
          <w:tcPr>
            <w:tcW w:type="dxa" w:w="2324"/>
          </w:tcPr>
          <w:p>
            <w:r>
              <w:rPr>
                <w:sz w:val="14"/>
              </w:rPr>
              <w:t>Native evergreen woodland perennial (also called Pink Wintergreen) of moist coniferous and mixed boreal forests, with a rosette of round glossy leathery basal leaves and upright racemes of nodding pink bell-shaped flowers. Partially mycoheterotrophic — depends on soil mycorrhizal networks for establishment, so transplanting from wild populations rarely succeeds; source only from nurseries that grow from seed in appropriate fungal substrate. Slow to establish but elegant under spruce and pine.</w:t>
            </w:r>
          </w:p>
        </w:tc>
      </w:tr>
      <w:tr>
        <w:tc>
          <w:tcPr>
            <w:tcW w:type="dxa" w:w="1814"/>
            <w:shd w:val="clear" w:color="auto" w:fill="f1f8e9"/>
          </w:tcPr>
          <w:p>
            <w:r>
              <w:rPr>
                <w:sz w:val="14"/>
              </w:rPr>
              <w:t>Pink Spirea</w:t>
            </w:r>
          </w:p>
        </w:tc>
        <w:tc>
          <w:tcPr>
            <w:tcW w:type="dxa" w:w="2154"/>
            <w:shd w:val="clear" w:color="auto" w:fill="f1f8e9"/>
          </w:tcPr>
          <w:p>
            <w:r>
              <w:rPr>
                <w:sz w:val="14"/>
              </w:rPr>
              <w:t>Spiraea douglasii</w:t>
            </w:r>
          </w:p>
        </w:tc>
        <w:tc>
          <w:tcPr>
            <w:tcW w:type="dxa" w:w="907"/>
            <w:shd w:val="clear" w:color="auto" w:fill="f1f8e9"/>
          </w:tcPr>
          <w:p>
            <w:r>
              <w:rPr>
                <w:sz w:val="14"/>
              </w:rPr>
              <w:t>Shrub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1.8</w:t>
            </w:r>
          </w:p>
        </w:tc>
        <w:tc>
          <w:tcPr>
            <w:tcW w:type="dxa" w:w="510"/>
            <w:shd w:val="clear" w:color="auto" w:fill="f1f8e9"/>
          </w:tcPr>
          <w:p>
            <w:r>
              <w:rPr>
                <w:sz w:val="14"/>
              </w:rPr>
              <w:t>1.0</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wildlife_habitat,pollinator,erosion_control,hedge,biomass,ornamental</w:t>
            </w:r>
          </w:p>
        </w:tc>
        <w:tc>
          <w:tcPr>
            <w:tcW w:type="dxa" w:w="2324"/>
            <w:shd w:val="clear" w:color="auto" w:fill="f1f8e9"/>
          </w:tcPr>
          <w:p>
            <w:r>
              <w:rPr>
                <w:sz w:val="14"/>
              </w:rPr>
              <w:t>A thicket-forming deciduous shrub of moist to wet riparian edges, fens, and lakeshores, producing dense panicles of deep pink flowers highly attractive to native bees, butterflies, and other pollinators throughout summer. Its suckering growth habit makes it excellent for streambank stabilization and living hedgerows, though it can spread aggressively by root sprouts in rich, moist soils and should be managed in smaller gardens. Provides dense nesting cover for songbirds and overwintering habitat for beneficial insects.</w:t>
            </w:r>
          </w:p>
        </w:tc>
      </w:tr>
      <w:tr>
        <w:tc>
          <w:tcPr>
            <w:tcW w:type="dxa" w:w="1814"/>
          </w:tcPr>
          <w:p>
            <w:r>
              <w:rPr>
                <w:sz w:val="14"/>
              </w:rPr>
              <w:t>Pink Spirea (Rose Meadowsweet)</w:t>
            </w:r>
          </w:p>
        </w:tc>
        <w:tc>
          <w:tcPr>
            <w:tcW w:type="dxa" w:w="2154"/>
          </w:tcPr>
          <w:p>
            <w:r>
              <w:rPr>
                <w:sz w:val="14"/>
              </w:rPr>
              <w:t>Spiraea alba var. latifolia</w:t>
            </w:r>
          </w:p>
        </w:tc>
        <w:tc>
          <w:tcPr>
            <w:tcW w:type="dxa" w:w="907"/>
          </w:tcPr>
          <w:p>
            <w:r>
              <w:rPr>
                <w:sz w:val="14"/>
              </w:rPr>
              <w:t>Shrub</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1.0</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NOTE: 'Pink Spirea' is ambiguous. Neither Spiraea douglasii (Pacific coast/BC species) nor S. tomentosa (eastern steeplebush) is native to Alberta. The closest Alberta native is Spiraea alba var. latifolia (narrow-leaf meadowsweet), which has pale pink to white conical flower clusters in moist meadows and ditch margins. If the user intended one of the pink-flowered Pacific/eastern species, they are not truly Alberta-native — flag for review. Excellent late-summer pollinator shrub for rain gardens and wet borders.</w:t>
            </w:r>
          </w:p>
        </w:tc>
      </w:tr>
      <w:tr>
        <w:tc>
          <w:tcPr>
            <w:tcW w:type="dxa" w:w="1814"/>
            <w:shd w:val="clear" w:color="auto" w:fill="f1f8e9"/>
          </w:tcPr>
          <w:p>
            <w:r>
              <w:rPr>
                <w:sz w:val="14"/>
              </w:rPr>
              <w:t>Plains Muhly</w:t>
            </w:r>
          </w:p>
        </w:tc>
        <w:tc>
          <w:tcPr>
            <w:tcW w:type="dxa" w:w="2154"/>
            <w:shd w:val="clear" w:color="auto" w:fill="f1f8e9"/>
          </w:tcPr>
          <w:p>
            <w:r>
              <w:rPr>
                <w:sz w:val="14"/>
              </w:rPr>
              <w:t>Muhlenbergia cuspidata</w:t>
            </w:r>
          </w:p>
        </w:tc>
        <w:tc>
          <w:tcPr>
            <w:tcW w:type="dxa" w:w="907"/>
            <w:shd w:val="clear" w:color="auto" w:fill="f1f8e9"/>
          </w:tcPr>
          <w:p>
            <w:r>
              <w:rPr>
                <w:sz w:val="14"/>
              </w:rPr>
              <w:t>Grass</w:t>
            </w:r>
          </w:p>
        </w:tc>
        <w:tc>
          <w:tcPr>
            <w:tcW w:type="dxa" w:w="794"/>
            <w:shd w:val="clear" w:color="auto" w:fill="f1f8e9"/>
          </w:tcPr>
          <w:p>
            <w:r>
              <w:rPr>
                <w:sz w:val="14"/>
              </w:rPr>
              <w:t>3–6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groundcover,wildlife_habitat,erosion_control,ornamental</w:t>
            </w:r>
          </w:p>
        </w:tc>
        <w:tc>
          <w:tcPr>
            <w:tcW w:type="dxa" w:w="2324"/>
            <w:shd w:val="clear" w:color="auto" w:fill="f1f8e9"/>
          </w:tcPr>
          <w:p>
            <w:r>
              <w:rPr>
                <w:sz w:val="14"/>
              </w:rPr>
              <w:t>A specialist dry-prairie bunchgrass native to Alberta's mixed-grass prairies, providing critical nesting cover for grassland birds and small mammals. Highly drought-tolerant with deep fibrous roots that stabilize sandy and gravelly soils. Not a primary food plant but seeds are consumed by granivorous birds; excellent low-maintenance groundcover for xeric permaculture zones.</w:t>
            </w:r>
          </w:p>
        </w:tc>
      </w:tr>
      <w:tr>
        <w:tc>
          <w:tcPr>
            <w:tcW w:type="dxa" w:w="1814"/>
          </w:tcPr>
          <w:p>
            <w:r>
              <w:rPr>
                <w:sz w:val="14"/>
              </w:rPr>
              <w:t>Plains Prickly Pear Cactus</w:t>
            </w:r>
          </w:p>
        </w:tc>
        <w:tc>
          <w:tcPr>
            <w:tcW w:type="dxa" w:w="2154"/>
          </w:tcPr>
          <w:p>
            <w:r>
              <w:rPr>
                <w:sz w:val="14"/>
              </w:rPr>
              <w:t>Opuntia polyacantha</w:t>
            </w:r>
          </w:p>
        </w:tc>
        <w:tc>
          <w:tcPr>
            <w:tcW w:type="dxa" w:w="907"/>
          </w:tcPr>
          <w:p>
            <w:r>
              <w:rPr>
                <w:sz w:val="14"/>
              </w:rPr>
              <w:t>Groundcover</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0.6</w:t>
            </w:r>
          </w:p>
        </w:tc>
        <w:tc>
          <w:tcPr>
            <w:tcW w:type="dxa" w:w="794"/>
          </w:tcPr>
          <w:p>
            <w:r>
              <w:rPr>
                <w:sz w:val="14"/>
              </w:rPr>
              <w:t>6.0–8.5</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pads,fruit,seeds</w:t>
            </w:r>
          </w:p>
        </w:tc>
        <w:tc>
          <w:tcPr>
            <w:tcW w:type="dxa" w:w="1814"/>
          </w:tcPr>
          <w:p>
            <w:r>
              <w:rPr>
                <w:sz w:val="14"/>
              </w:rPr>
              <w:t>food_forest,groundcover,wildlife_habitat,edible_landscape,ornamental,erosion_control</w:t>
            </w:r>
          </w:p>
        </w:tc>
        <w:tc>
          <w:tcPr>
            <w:tcW w:type="dxa" w:w="2324"/>
          </w:tcPr>
          <w:p>
            <w:r>
              <w:rPr>
                <w:sz w:val="14"/>
              </w:rPr>
              <w:t>Alberta's only native cactus, thriving on dry rocky slopes, sandy prairies, and south-facing banks in Zones 3-4; the yellow flowers are excellent pollinator resources. Pads and fruits are edible after careful spine removal and were used by Indigenous peoples as food and for wound poultices. Not invasive but can spread by detached pads; plant away from foot traffic due to barbed glochid spines which are a serious skin hazard.</w:t>
            </w:r>
          </w:p>
        </w:tc>
      </w:tr>
      <w:tr>
        <w:tc>
          <w:tcPr>
            <w:tcW w:type="dxa" w:w="1814"/>
            <w:shd w:val="clear" w:color="auto" w:fill="f1f8e9"/>
          </w:tcPr>
          <w:p>
            <w:r>
              <w:rPr>
                <w:sz w:val="14"/>
              </w:rPr>
              <w:t>Plains Wormwood</w:t>
            </w:r>
          </w:p>
        </w:tc>
        <w:tc>
          <w:tcPr>
            <w:tcW w:type="dxa" w:w="2154"/>
            <w:shd w:val="clear" w:color="auto" w:fill="f1f8e9"/>
          </w:tcPr>
          <w:p>
            <w:r>
              <w:rPr>
                <w:sz w:val="14"/>
              </w:rPr>
              <w:t>Artemisia campestris</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medicine,medicinal,wildlife_habitat,pioneer,dynamic_accumulator,ornamental,erosion_control</w:t>
            </w:r>
          </w:p>
        </w:tc>
        <w:tc>
          <w:tcPr>
            <w:tcW w:type="dxa" w:w="2324"/>
            <w:shd w:val="clear" w:color="auto" w:fill="f1f8e9"/>
          </w:tcPr>
          <w:p>
            <w:r>
              <w:rPr>
                <w:sz w:val="14"/>
              </w:rPr>
              <w:t>A pioneer species of disturbed dry prairies, sandy flats, and roadsides throughout Alberta, with aromatic foliage that deters some herbivores and produces allelopathic compounds. Medicinally, several Indigenous groups used leaf preparations externally for skin conditions and ceremonially as a smudge plant. Not toxic at typical contact levels but internal use is not recommended due to thujone content; not invasive but self-seeds readily on open mineral soil.</w:t>
            </w:r>
          </w:p>
        </w:tc>
      </w:tr>
      <w:tr>
        <w:tc>
          <w:tcPr>
            <w:tcW w:type="dxa" w:w="1814"/>
          </w:tcPr>
          <w:p>
            <w:r>
              <w:rPr>
                <w:sz w:val="14"/>
              </w:rPr>
              <w:t>Porcupine Grass</w:t>
            </w:r>
          </w:p>
        </w:tc>
        <w:tc>
          <w:tcPr>
            <w:tcW w:type="dxa" w:w="2154"/>
          </w:tcPr>
          <w:p>
            <w:r>
              <w:rPr>
                <w:sz w:val="14"/>
              </w:rPr>
              <w:t>Hesperostipa spartea</w:t>
            </w:r>
          </w:p>
        </w:tc>
        <w:tc>
          <w:tcPr>
            <w:tcW w:type="dxa" w:w="907"/>
          </w:tcPr>
          <w:p>
            <w:r>
              <w:rPr>
                <w:sz w:val="14"/>
              </w:rPr>
              <w:t>Grass</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0.9</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seeds</w:t>
            </w:r>
          </w:p>
        </w:tc>
        <w:tc>
          <w:tcPr>
            <w:tcW w:type="dxa" w:w="1814"/>
          </w:tcPr>
          <w:p>
            <w:r>
              <w:rPr>
                <w:sz w:val="14"/>
              </w:rPr>
              <w:t>groundcover,wildlife_habitat,erosion_control,ornamental,biomass</w:t>
            </w:r>
          </w:p>
        </w:tc>
        <w:tc>
          <w:tcPr>
            <w:tcW w:type="dxa" w:w="2324"/>
          </w:tcPr>
          <w:p>
            <w:r>
              <w:rPr>
                <w:sz w:val="14"/>
              </w:rPr>
              <w:t>A dominant bunchgrass of Alberta's mixed-grass and fescue prairies, producing distinctive long-awned seeds that self-bury by hygroscopic twisting and can penetrate animal skin, posing a hazard to livestock and pets. Deep fibrous roots reaching over a metre provide outstanding soil stabilization and organic matter accumulation on dry prairie sites. Seeds were historically consumed by some Indigenous peoples; the sharp awns require careful handling, especially around animals and children.</w:t>
            </w:r>
          </w:p>
        </w:tc>
      </w:tr>
      <w:tr>
        <w:tc>
          <w:tcPr>
            <w:tcW w:type="dxa" w:w="1814"/>
            <w:shd w:val="clear" w:color="auto" w:fill="f1f8e9"/>
          </w:tcPr>
          <w:p>
            <w:r>
              <w:rPr>
                <w:sz w:val="14"/>
              </w:rPr>
              <w:t>Porcupine Sedge</w:t>
            </w:r>
          </w:p>
        </w:tc>
        <w:tc>
          <w:tcPr>
            <w:tcW w:type="dxa" w:w="2154"/>
            <w:shd w:val="clear" w:color="auto" w:fill="f1f8e9"/>
          </w:tcPr>
          <w:p>
            <w:r>
              <w:rPr>
                <w:sz w:val="14"/>
              </w:rPr>
              <w:t>Carex hystericina</w:t>
            </w:r>
          </w:p>
        </w:tc>
        <w:tc>
          <w:tcPr>
            <w:tcW w:type="dxa" w:w="907"/>
            <w:shd w:val="clear" w:color="auto" w:fill="f1f8e9"/>
          </w:tcPr>
          <w:p>
            <w:r>
              <w:rPr>
                <w:sz w:val="14"/>
              </w:rPr>
              <w:t>Sedge</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0.8</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wildlife_habitat,water_purification,erosion_control,aquatic</w:t>
            </w:r>
          </w:p>
        </w:tc>
        <w:tc>
          <w:tcPr>
            <w:tcW w:type="dxa" w:w="2324"/>
            <w:shd w:val="clear" w:color="auto" w:fill="f1f8e9"/>
          </w:tcPr>
          <w:p>
            <w:r>
              <w:rPr>
                <w:sz w:val="14"/>
              </w:rPr>
              <w:t>Carex hystericina is a wetland specialist of calcareous fens, sedge meadows, and shallow marsh margins in Alberta, identifiable by its distinctively spiky, porcupine-like fruiting spikes that offer excellent waterfowl food and cover. It is most appropriately used in constructed wetland, riparian restoration, and stormwater management projects where persistent soil saturation or shallow inundation can be maintained. Sourcing is limited to specialist native plant nurseries; it is not suited to typical garden or permaculture bed conditions without reliable wet substrate.</w:t>
            </w:r>
          </w:p>
        </w:tc>
      </w:tr>
      <w:tr>
        <w:tc>
          <w:tcPr>
            <w:tcW w:type="dxa" w:w="1814"/>
          </w:tcPr>
          <w:p>
            <w:r>
              <w:rPr>
                <w:sz w:val="14"/>
              </w:rPr>
              <w:t>Poverty Oat Grass</w:t>
            </w:r>
          </w:p>
        </w:tc>
        <w:tc>
          <w:tcPr>
            <w:tcW w:type="dxa" w:w="2154"/>
          </w:tcPr>
          <w:p>
            <w:r>
              <w:rPr>
                <w:sz w:val="14"/>
              </w:rPr>
              <w:t>Danthonia spicata</w:t>
            </w:r>
          </w:p>
        </w:tc>
        <w:tc>
          <w:tcPr>
            <w:tcW w:type="dxa" w:w="907"/>
          </w:tcPr>
          <w:p>
            <w:r>
              <w:rPr>
                <w:sz w:val="14"/>
              </w:rPr>
              <w:t>Grass</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0.25</w:t>
            </w:r>
          </w:p>
        </w:tc>
        <w:tc>
          <w:tcPr>
            <w:tcW w:type="dxa" w:w="794"/>
          </w:tcPr>
          <w:p>
            <w:r>
              <w:rPr>
                <w:sz w:val="14"/>
              </w:rPr>
              <w:t>5.0–7.5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groundcover,erosion_control,wildlife_habitat,ornamental</w:t>
            </w:r>
          </w:p>
        </w:tc>
        <w:tc>
          <w:tcPr>
            <w:tcW w:type="dxa" w:w="2324"/>
          </w:tcPr>
          <w:p>
            <w:r>
              <w:rPr>
                <w:sz w:val="14"/>
              </w:rPr>
              <w:t>A low-growing specialist bunchgrass of dry, rocky, and nutrient-poor soils throughout Alberta, exceptionally tolerant of infertile acidic conditions where few other grasses persist. It produces cleistogamous (self-fertilizing) basal florets that ensure seed set even in harsh years, making it reliably persistent in difficult sites. Valuable as a stabilizing groundcover in xeric food-forest understories and rocky slope rehabilitation; provides fine-textured nesting material for ground-nesting birds.</w:t>
            </w:r>
          </w:p>
        </w:tc>
      </w:tr>
      <w:tr>
        <w:tc>
          <w:tcPr>
            <w:tcW w:type="dxa" w:w="1814"/>
            <w:shd w:val="clear" w:color="auto" w:fill="f1f8e9"/>
          </w:tcPr>
          <w:p>
            <w:r>
              <w:rPr>
                <w:sz w:val="14"/>
              </w:rPr>
              <w:t>Prairie Buttercup</w:t>
            </w:r>
          </w:p>
        </w:tc>
        <w:tc>
          <w:tcPr>
            <w:tcW w:type="dxa" w:w="2154"/>
            <w:shd w:val="clear" w:color="auto" w:fill="f1f8e9"/>
          </w:tcPr>
          <w:p>
            <w:r>
              <w:rPr>
                <w:sz w:val="14"/>
              </w:rPr>
              <w:t>Ranunculus rhomboideus</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0.25</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One of the earliest prairie wildflowers to bloom — often appearing with crocuses before aspen leaf-out — with small tufts of rhombic (diamond-shaped) basal leaves and cheerful bright yellow glossy five-petaled flowers. Native to dry grasslands and aspen parkland throughout central Alberta. WARNING: all Ranunculus species contain protoanemonin and are toxic and irritating to skin and mucous membranes — do not ingest.</w:t>
            </w:r>
          </w:p>
        </w:tc>
      </w:tr>
      <w:tr>
        <w:tc>
          <w:tcPr>
            <w:tcW w:type="dxa" w:w="1814"/>
          </w:tcPr>
          <w:p>
            <w:r>
              <w:rPr>
                <w:sz w:val="14"/>
              </w:rPr>
              <w:t>Prairie Cinquefoil</w:t>
            </w:r>
          </w:p>
        </w:tc>
        <w:tc>
          <w:tcPr>
            <w:tcW w:type="dxa" w:w="2154"/>
          </w:tcPr>
          <w:p>
            <w:r>
              <w:rPr>
                <w:sz w:val="14"/>
              </w:rPr>
              <w:t>Potentilla pensylvanica</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leaves,roots</w:t>
            </w:r>
          </w:p>
        </w:tc>
        <w:tc>
          <w:tcPr>
            <w:tcW w:type="dxa" w:w="1814"/>
          </w:tcPr>
          <w:p>
            <w:r>
              <w:rPr>
                <w:sz w:val="14"/>
              </w:rPr>
              <w:t>groundcover,wildlife_habitat,pollinator,medicine,medicinal,erosion_control,ornamental,edible_landscape</w:t>
            </w:r>
          </w:p>
        </w:tc>
        <w:tc>
          <w:tcPr>
            <w:tcW w:type="dxa" w:w="2324"/>
          </w:tcPr>
          <w:p>
            <w:r>
              <w:rPr>
                <w:sz w:val="14"/>
              </w:rPr>
              <w:t>A native dry-prairie cinquefoil available from Alberta native plant suppliers, producing cheerful yellow flowers that attract native bees and other pollinators across June and July on well-drained to rocky soils. The astringent roots and leaves have ethnobotanical medicinal applications among Plains Indigenous peoples for digestive and topical complaints, consistent with tannin-rich Potentilla chemistry. An excellent low-maintenance edging and groundcover species for xeric permaculture guilds; not toxic but internal medicinal use should be approached conservatively.</w:t>
            </w:r>
          </w:p>
        </w:tc>
      </w:tr>
      <w:tr>
        <w:tc>
          <w:tcPr>
            <w:tcW w:type="dxa" w:w="1814"/>
            <w:shd w:val="clear" w:color="auto" w:fill="f1f8e9"/>
          </w:tcPr>
          <w:p>
            <w:r>
              <w:rPr>
                <w:sz w:val="14"/>
              </w:rPr>
              <w:t>Prairie Cinquefoil (Tall Cinquefoil)</w:t>
            </w:r>
          </w:p>
        </w:tc>
        <w:tc>
          <w:tcPr>
            <w:tcW w:type="dxa" w:w="2154"/>
            <w:shd w:val="clear" w:color="auto" w:fill="f1f8e9"/>
          </w:tcPr>
          <w:p>
            <w:r>
              <w:rPr>
                <w:sz w:val="14"/>
              </w:rPr>
              <w:t>Drymocallis arguta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pollinator,wildlife_habitat</w:t>
            </w:r>
          </w:p>
        </w:tc>
        <w:tc>
          <w:tcPr>
            <w:tcW w:type="dxa" w:w="2324"/>
            <w:shd w:val="clear" w:color="auto" w:fill="f1f8e9"/>
          </w:tcPr>
          <w:p>
            <w:r>
              <w:rPr>
                <w:sz w:val="14"/>
              </w:rPr>
              <w:t>Native upright cinquefoil (recently moved from Potentilla to Drymocallis) of dry prairies, roadsides, and open aspen parkland, with sticky-hairy stems, pinnate leaves of 7–11 sharply toothed leaflets, and dense flat-topped clusters of creamy-white to pale yellow five-petaled flowers. Unusual for a cinquefoil in being a specialist host for several small solitary bees. Drought-tolerant and long-lived in lean well-drained soils.</w:t>
            </w:r>
          </w:p>
        </w:tc>
      </w:tr>
      <w:tr>
        <w:tc>
          <w:tcPr>
            <w:tcW w:type="dxa" w:w="1814"/>
          </w:tcPr>
          <w:p>
            <w:r>
              <w:rPr>
                <w:sz w:val="14"/>
              </w:rPr>
              <w:t>Prairie Coneflower</w:t>
            </w:r>
          </w:p>
        </w:tc>
        <w:tc>
          <w:tcPr>
            <w:tcW w:type="dxa" w:w="2154"/>
          </w:tcPr>
          <w:p>
            <w:r>
              <w:rPr>
                <w:sz w:val="14"/>
              </w:rPr>
              <w:t>Ratibida columnifera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0.3</w:t>
            </w:r>
          </w:p>
        </w:tc>
        <w:tc>
          <w:tcPr>
            <w:tcW w:type="dxa" w:w="794"/>
          </w:tcPr>
          <w:p>
            <w:r>
              <w:rPr>
                <w:sz w:val="14"/>
              </w:rPr>
              <w:t>6–8.5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r>
          </w:p>
        </w:tc>
        <w:tc>
          <w:tcPr>
            <w:tcW w:type="dxa" w:w="1814"/>
          </w:tcPr>
          <w:p>
            <w:r>
              <w:rPr>
                <w:sz w:val="14"/>
              </w:rPr>
              <w:t>pollinator</w:t>
            </w:r>
          </w:p>
        </w:tc>
        <w:tc>
          <w:tcPr>
            <w:tcW w:type="dxa" w:w="2324"/>
          </w:tcPr>
          <w:p>
            <w:r>
              <w:rPr>
                <w:sz w:val="14"/>
              </w:rPr>
              <w:t>Distinctive columnar seedhead. Drooping yellow or maroon petals. Very drought tolerant.</w:t>
            </w:r>
          </w:p>
        </w:tc>
      </w:tr>
      <w:tr>
        <w:tc>
          <w:tcPr>
            <w:tcW w:type="dxa" w:w="1814"/>
            <w:shd w:val="clear" w:color="auto" w:fill="f1f8e9"/>
          </w:tcPr>
          <w:p>
            <w:r>
              <w:rPr>
                <w:sz w:val="14"/>
              </w:rPr>
              <w:t>Prairie Cord Grass</w:t>
            </w:r>
          </w:p>
        </w:tc>
        <w:tc>
          <w:tcPr>
            <w:tcW w:type="dxa" w:w="2154"/>
            <w:shd w:val="clear" w:color="auto" w:fill="f1f8e9"/>
          </w:tcPr>
          <w:p>
            <w:r>
              <w:rPr>
                <w:sz w:val="14"/>
              </w:rPr>
              <w:t>Spartina pectinata</w:t>
            </w:r>
          </w:p>
        </w:tc>
        <w:tc>
          <w:tcPr>
            <w:tcW w:type="dxa" w:w="907"/>
            <w:shd w:val="clear" w:color="auto" w:fill="f1f8e9"/>
          </w:tcPr>
          <w:p>
            <w:r>
              <w:rPr>
                <w:sz w:val="14"/>
              </w:rPr>
              <w:t>Grass</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2.0</w:t>
            </w:r>
          </w:p>
        </w:tc>
        <w:tc>
          <w:tcPr>
            <w:tcW w:type="dxa" w:w="510"/>
            <w:shd w:val="clear" w:color="auto" w:fill="f1f8e9"/>
          </w:tcPr>
          <w:p>
            <w:r>
              <w:rPr>
                <w:sz w:val="14"/>
              </w:rPr>
              <w:t>0.9</w:t>
            </w:r>
          </w:p>
        </w:tc>
        <w:tc>
          <w:tcPr>
            <w:tcW w:type="dxa" w:w="794"/>
            <w:shd w:val="clear" w:color="auto" w:fill="f1f8e9"/>
          </w:tcPr>
          <w:p>
            <w:r>
              <w:rPr>
                <w:sz w:val="14"/>
              </w:rPr>
              <w:t>5.5–8.0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erosion_control,biomass,wildlife_habitat,windbreak,ornamental,dynamic_accumulator,groundcover</w:t>
            </w:r>
          </w:p>
        </w:tc>
        <w:tc>
          <w:tcPr>
            <w:tcW w:type="dxa" w:w="2324"/>
            <w:shd w:val="clear" w:color="auto" w:fill="f1f8e9"/>
          </w:tcPr>
          <w:p>
            <w:r>
              <w:rPr>
                <w:sz w:val="14"/>
              </w:rPr>
              <w:t>A tall, vigorous rhizomatous grass of wet prairies, slough margins, and seasonally flooded lowlands in Alberta; forms dense colonies that provide exceptional erosion control on streambanks and wet swales. Its coarse biomass was historically used by Indigenous peoples for thatching and basket weaving. Can be assertively spreading via rhizomes so site placement should be managed in smaller permaculture systems; no known toxicity.</w:t>
            </w:r>
          </w:p>
        </w:tc>
      </w:tr>
      <w:tr>
        <w:tc>
          <w:tcPr>
            <w:tcW w:type="dxa" w:w="1814"/>
          </w:tcPr>
          <w:p>
            <w:r>
              <w:rPr>
                <w:sz w:val="14"/>
              </w:rPr>
              <w:t>Prairie Crocus</w:t>
            </w:r>
          </w:p>
        </w:tc>
        <w:tc>
          <w:tcPr>
            <w:tcW w:type="dxa" w:w="2154"/>
          </w:tcPr>
          <w:p>
            <w:r>
              <w:rPr>
                <w:sz w:val="14"/>
              </w:rPr>
              <w:t>Pulsatilla nuttalliana</w:t>
            </w:r>
          </w:p>
        </w:tc>
        <w:tc>
          <w:tcPr>
            <w:tcW w:type="dxa" w:w="907"/>
          </w:tcPr>
          <w:p>
            <w:r>
              <w:rPr>
                <w:sz w:val="14"/>
              </w:rPr>
              <w:t>Herb</w:t>
            </w:r>
          </w:p>
        </w:tc>
        <w:tc>
          <w:tcPr>
            <w:tcW w:type="dxa" w:w="794"/>
          </w:tcPr>
          <w:p>
            <w:r>
              <w:rPr>
                <w:sz w:val="14"/>
              </w:rPr>
              <w:t>2–5</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ornamental,wildlife_habitat,pollinator,edible_landscape</w:t>
            </w:r>
          </w:p>
        </w:tc>
        <w:tc>
          <w:tcPr>
            <w:tcW w:type="dxa" w:w="2324"/>
          </w:tcPr>
          <w:p>
            <w:r>
              <w:rPr>
                <w:sz w:val="14"/>
              </w:rPr>
              <w:t>One of Alberta's earliest spring bloomers, emerging through snow to provide critical early-season pollen for native bees and queen bumblebees. All parts are toxic if ingested fresh due to protoanemonin; the plant loses toxicity when dried. Do not collect from wild populations; source only from reputable nurseries such as ALCLA or WAF.</w:t>
            </w:r>
          </w:p>
        </w:tc>
      </w:tr>
      <w:tr>
        <w:tc>
          <w:tcPr>
            <w:tcW w:type="dxa" w:w="1814"/>
            <w:shd w:val="clear" w:color="auto" w:fill="f1f8e9"/>
          </w:tcPr>
          <w:p>
            <w:r>
              <w:rPr>
                <w:sz w:val="14"/>
              </w:rPr>
              <w:t>Prairie Dropseed</w:t>
            </w:r>
          </w:p>
        </w:tc>
        <w:tc>
          <w:tcPr>
            <w:tcW w:type="dxa" w:w="2154"/>
            <w:shd w:val="clear" w:color="auto" w:fill="f1f8e9"/>
          </w:tcPr>
          <w:p>
            <w:r>
              <w:rPr>
                <w:sz w:val="14"/>
              </w:rPr>
              <w:t>Sporobolus heterolepis</w:t>
            </w:r>
          </w:p>
        </w:tc>
        <w:tc>
          <w:tcPr>
            <w:tcW w:type="dxa" w:w="907"/>
            <w:shd w:val="clear" w:color="auto" w:fill="f1f8e9"/>
          </w:tcPr>
          <w:p>
            <w:r>
              <w:rPr>
                <w:sz w:val="14"/>
              </w:rPr>
              <w:t>Grass</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0.6</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groundcover,ornamental,wildlife_habitat,erosion_control,edible_landscape</w:t>
            </w:r>
          </w:p>
        </w:tc>
        <w:tc>
          <w:tcPr>
            <w:tcW w:type="dxa" w:w="2324"/>
            <w:shd w:val="clear" w:color="auto" w:fill="f1f8e9"/>
          </w:tcPr>
          <w:p>
            <w:r>
              <w:rPr>
                <w:sz w:val="14"/>
              </w:rPr>
              <w:t>A warm-season bunchgrass prized for its fine arching texture, fragrant late-summer flowers, and exceptional drought and cold hardiness in Alberta's mixed-grass prairie ecosystems. Establishes slowly but forms long-lived, low-maintenance clumps that provide excellent winter structure and seed for granivorous birds. Seeds were historically ground into flour by some Indigenous Plains peoples.</w:t>
            </w:r>
          </w:p>
        </w:tc>
      </w:tr>
      <w:tr>
        <w:tc>
          <w:tcPr>
            <w:tcW w:type="dxa" w:w="1814"/>
          </w:tcPr>
          <w:p>
            <w:r>
              <w:rPr>
                <w:sz w:val="14"/>
              </w:rPr>
              <w:t>Prairie Gentian</w:t>
            </w:r>
          </w:p>
        </w:tc>
        <w:tc>
          <w:tcPr>
            <w:tcW w:type="dxa" w:w="2154"/>
          </w:tcPr>
          <w:p>
            <w:r>
              <w:rPr>
                <w:sz w:val="14"/>
              </w:rPr>
              <w:t>Gentiana affinis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0.4</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ornamental,pollinator,wildlife_habitat,medicine</w:t>
            </w:r>
          </w:p>
        </w:tc>
        <w:tc>
          <w:tcPr>
            <w:tcW w:type="dxa" w:w="2324"/>
          </w:tcPr>
          <w:p>
            <w:r>
              <w:rPr>
                <w:sz w:val="14"/>
              </w:rPr>
              <w:t>A late-season bloomer of moist to mesic prairie and meadow habitats, providing deep-blue tubular flowers that are particularly important for long-tongued native bees including bumblebees preparing for winter. Gentiana roots have a long history of medicinal use in related species for digestive complaints, and some Indigenous peoples used roots from this genus similarly. Establish in consistently moist but well-drained soils; avoid dry sandy sites.</w:t>
            </w:r>
          </w:p>
        </w:tc>
      </w:tr>
      <w:tr>
        <w:tc>
          <w:tcPr>
            <w:tcW w:type="dxa" w:w="1814"/>
            <w:shd w:val="clear" w:color="auto" w:fill="f1f8e9"/>
          </w:tcPr>
          <w:p>
            <w:r>
              <w:rPr>
                <w:sz w:val="14"/>
              </w:rPr>
              <w:t>Prairie Goldenrod</w:t>
            </w:r>
          </w:p>
        </w:tc>
        <w:tc>
          <w:tcPr>
            <w:tcW w:type="dxa" w:w="2154"/>
            <w:shd w:val="clear" w:color="auto" w:fill="f1f8e9"/>
          </w:tcPr>
          <w:p>
            <w:r>
              <w:rPr>
                <w:sz w:val="14"/>
              </w:rPr>
              <w:t>Solidago missouriensis</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0.45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flowers,leaves</w:t>
            </w:r>
          </w:p>
        </w:tc>
        <w:tc>
          <w:tcPr>
            <w:tcW w:type="dxa" w:w="1814"/>
            <w:shd w:val="clear" w:color="auto" w:fill="f1f8e9"/>
          </w:tcPr>
          <w:p>
            <w:r>
              <w:rPr>
                <w:sz w:val="14"/>
              </w:rPr>
              <w:t>pollinator,wildlife_habitat,dynamic_accumulator,ornamental,medicine,edible_landscape</w:t>
            </w:r>
          </w:p>
        </w:tc>
        <w:tc>
          <w:tcPr>
            <w:tcW w:type="dxa" w:w="2324"/>
            <w:shd w:val="clear" w:color="auto" w:fill="f1f8e9"/>
          </w:tcPr>
          <w:p>
            <w:r>
              <w:rPr>
                <w:sz w:val="14"/>
              </w:rPr>
              <w:t>A compact, well-behaved goldenrod native to Alberta's dry mixed-grass prairie, far less rhizomatously aggressive than Canada goldenrod and well-suited to small-scale permaculture plantings. Flowers are among the most important late-summer nectar sources for a vast diversity of native bees, wasps, and butterflies. Young leaves and flowers are edible raw or cooked, and the plant has documented Indigenous medicinal use for respiratory and urinary conditions.</w:t>
            </w:r>
          </w:p>
        </w:tc>
      </w:tr>
      <w:tr>
        <w:tc>
          <w:tcPr>
            <w:tcW w:type="dxa" w:w="1814"/>
          </w:tcPr>
          <w:p>
            <w:r>
              <w:rPr>
                <w:sz w:val="14"/>
              </w:rPr>
              <w:t>Prairie Onion (Textile Onion)</w:t>
            </w:r>
          </w:p>
        </w:tc>
        <w:tc>
          <w:tcPr>
            <w:tcW w:type="dxa" w:w="2154"/>
          </w:tcPr>
          <w:p>
            <w:r>
              <w:rPr>
                <w:sz w:val="14"/>
              </w:rPr>
              <w:t>Allium textile</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0.25</w:t>
            </w:r>
          </w:p>
        </w:tc>
        <w:tc>
          <w:tcPr>
            <w:tcW w:type="dxa" w:w="510"/>
          </w:tcPr>
          <w:p>
            <w:r>
              <w:rPr>
                <w:sz w:val="14"/>
              </w:rPr>
              <w:t>0.15</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No</w:t>
            </w:r>
          </w:p>
        </w:tc>
        <w:tc>
          <w:tcPr>
            <w:tcW w:type="dxa" w:w="1417"/>
          </w:tcPr>
          <w:p>
            <w:r>
              <w:rPr>
                <w:sz w:val="14"/>
              </w:rPr>
              <w:t>bulb,leaves,flowers</w:t>
            </w:r>
          </w:p>
        </w:tc>
        <w:tc>
          <w:tcPr>
            <w:tcW w:type="dxa" w:w="1814"/>
          </w:tcPr>
          <w:p>
            <w:r>
              <w:rPr>
                <w:sz w:val="14"/>
              </w:rPr>
              <w:t>pollinator,pest_repellent</w:t>
            </w:r>
          </w:p>
        </w:tc>
        <w:tc>
          <w:tcPr>
            <w:tcW w:type="dxa" w:w="2324"/>
          </w:tcPr>
          <w:p>
            <w:r>
              <w:rPr>
                <w:sz w:val="14"/>
              </w:rPr>
              <w:t>NOTE: distinct species from Nodding Onion (Allium cernuum) already in the database — Prairie Onion is smaller, earlier-blooming, upright (not nodding), with whitish to pale pink flowers and a characteristic fibrous-netted bulb coat that gives the species its 'textile' name. Native to dry mixed-grass prairie and open gravelly slopes, strongly drought-tolerant. Bulbs, leaves, and flowers are edible with a mild onion-garlic flavor; harvest sparingly as populations are slow to recover. WARNING: never harvest any wild 'onion' that lacks the distinctive onion smell — death camas (Zigadenus) grows in the same habitats and is deadly.</w:t>
            </w:r>
          </w:p>
        </w:tc>
      </w:tr>
      <w:tr>
        <w:tc>
          <w:tcPr>
            <w:tcW w:type="dxa" w:w="1814"/>
            <w:shd w:val="clear" w:color="auto" w:fill="f1f8e9"/>
          </w:tcPr>
          <w:p>
            <w:r>
              <w:rPr>
                <w:sz w:val="14"/>
              </w:rPr>
              <w:t>Prairie Rose</w:t>
            </w:r>
          </w:p>
        </w:tc>
        <w:tc>
          <w:tcPr>
            <w:tcW w:type="dxa" w:w="2154"/>
            <w:shd w:val="clear" w:color="auto" w:fill="f1f8e9"/>
          </w:tcPr>
          <w:p>
            <w:r>
              <w:rPr>
                <w:sz w:val="14"/>
              </w:rPr>
              <w:t>Rosa arkansana</w:t>
            </w:r>
          </w:p>
        </w:tc>
        <w:tc>
          <w:tcPr>
            <w:tcW w:type="dxa" w:w="907"/>
            <w:shd w:val="clear" w:color="auto" w:fill="f1f8e9"/>
          </w:tcPr>
          <w:p>
            <w:r>
              <w:rPr>
                <w:sz w:val="14"/>
              </w:rPr>
              <w:t>Shrub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0.8</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fruit,flowers</w:t>
            </w:r>
          </w:p>
        </w:tc>
        <w:tc>
          <w:tcPr>
            <w:tcW w:type="dxa" w:w="1814"/>
            <w:shd w:val="clear" w:color="auto" w:fill="f1f8e9"/>
          </w:tcPr>
          <w:p>
            <w:r>
              <w:rPr>
                <w:sz w:val="14"/>
              </w:rPr>
              <w:t>pollinator,medicine,food_forest,groundcover</w:t>
            </w:r>
          </w:p>
        </w:tc>
        <w:tc>
          <w:tcPr>
            <w:tcW w:type="dxa" w:w="2324"/>
            <w:shd w:val="clear" w:color="auto" w:fill="f1f8e9"/>
          </w:tcPr>
          <w:p>
            <w:r>
              <w:rPr>
                <w:sz w:val="14"/>
              </w:rPr>
              <w:t>Low spreading rose. Long bloom period. Smaller hips than R. acicularis but still edible.</w:t>
            </w:r>
          </w:p>
        </w:tc>
      </w:tr>
      <w:tr>
        <w:tc>
          <w:tcPr>
            <w:tcW w:type="dxa" w:w="1814"/>
          </w:tcPr>
          <w:p>
            <w:r>
              <w:rPr>
                <w:sz w:val="14"/>
              </w:rPr>
              <w:t>Prairie Sage</w:t>
            </w:r>
          </w:p>
        </w:tc>
        <w:tc>
          <w:tcPr>
            <w:tcW w:type="dxa" w:w="2154"/>
          </w:tcPr>
          <w:p>
            <w:r>
              <w:rPr>
                <w:sz w:val="14"/>
              </w:rPr>
              <w:t>Artemisia ludoviciana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5.5–8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leaves</w:t>
            </w:r>
          </w:p>
        </w:tc>
        <w:tc>
          <w:tcPr>
            <w:tcW w:type="dxa" w:w="1814"/>
          </w:tcPr>
          <w:p>
            <w:r>
              <w:rPr>
                <w:sz w:val="14"/>
              </w:rPr>
              <w:t>medicine,pest_repellent</w:t>
            </w:r>
          </w:p>
        </w:tc>
        <w:tc>
          <w:tcPr>
            <w:tcW w:type="dxa" w:w="2324"/>
          </w:tcPr>
          <w:p>
            <w:r>
              <w:rPr>
                <w:sz w:val="14"/>
              </w:rPr>
              <w:t>White sage of the prairies. Ceremonial smudge plant. Silver foliage. Digestive tea. Spreads by rhizome.</w:t>
            </w:r>
          </w:p>
        </w:tc>
      </w:tr>
      <w:tr>
        <w:tc>
          <w:tcPr>
            <w:tcW w:type="dxa" w:w="1814"/>
            <w:shd w:val="clear" w:color="auto" w:fill="f1f8e9"/>
          </w:tcPr>
          <w:p>
            <w:r>
              <w:rPr>
                <w:sz w:val="14"/>
              </w:rPr>
              <w:t>Prairie Sagewort</w:t>
            </w:r>
          </w:p>
        </w:tc>
        <w:tc>
          <w:tcPr>
            <w:tcW w:type="dxa" w:w="2154"/>
            <w:shd w:val="clear" w:color="auto" w:fill="f1f8e9"/>
          </w:tcPr>
          <w:p>
            <w:r>
              <w:rPr>
                <w:sz w:val="14"/>
              </w:rPr>
              <w:t>Artemisia frigida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w:t>
            </w:r>
          </w:p>
        </w:tc>
        <w:tc>
          <w:tcPr>
            <w:tcW w:type="dxa" w:w="1814"/>
            <w:shd w:val="clear" w:color="auto" w:fill="f1f8e9"/>
          </w:tcPr>
          <w:p>
            <w:r>
              <w:rPr>
                <w:sz w:val="14"/>
              </w:rPr>
              <w:t>medicine,pest_repellent,pollinator</w:t>
            </w:r>
          </w:p>
        </w:tc>
        <w:tc>
          <w:tcPr>
            <w:tcW w:type="dxa" w:w="2324"/>
            <w:shd w:val="clear" w:color="auto" w:fill="f1f8e9"/>
          </w:tcPr>
          <w:p>
            <w:r>
              <w:rPr>
                <w:sz w:val="14"/>
              </w:rPr>
              <w:t>Silver aromatic foliage. Traditional seasoning and smudge. Extremely drought tolerant.</w:t>
            </w:r>
          </w:p>
        </w:tc>
      </w:tr>
      <w:tr>
        <w:tc>
          <w:tcPr>
            <w:tcW w:type="dxa" w:w="1814"/>
          </w:tcPr>
          <w:p>
            <w:r>
              <w:rPr>
                <w:sz w:val="14"/>
              </w:rPr>
              <w:t>Prairie Smoke</w:t>
            </w:r>
          </w:p>
        </w:tc>
        <w:tc>
          <w:tcPr>
            <w:tcW w:type="dxa" w:w="2154"/>
          </w:tcPr>
          <w:p>
            <w:r>
              <w:rPr>
                <w:sz w:val="14"/>
              </w:rPr>
              <w:t>Geum triflorum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0.2</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root (tea),root (tea)?</w:t>
            </w:r>
          </w:p>
        </w:tc>
        <w:tc>
          <w:tcPr>
            <w:tcW w:type="dxa" w:w="1814"/>
          </w:tcPr>
          <w:p>
            <w:r>
              <w:rPr>
                <w:sz w:val="14"/>
              </w:rPr>
              <w:t>groundcover,medicinal,pollinator,wildlife_habitat</w:t>
            </w:r>
          </w:p>
        </w:tc>
        <w:tc>
          <w:tcPr>
            <w:tcW w:type="dxa" w:w="2324"/>
          </w:tcPr>
          <w:p>
            <w:r>
              <w:rPr>
                <w:sz w:val="14"/>
              </w:rPr>
              <w:t>Pink nodding flowers become feathery seedheads (the smoke). Early pollinator. Excellent dry garden plant.</w:t>
            </w:r>
          </w:p>
        </w:tc>
      </w:tr>
      <w:tr>
        <w:tc>
          <w:tcPr>
            <w:tcW w:type="dxa" w:w="1814"/>
            <w:shd w:val="clear" w:color="auto" w:fill="f1f8e9"/>
          </w:tcPr>
          <w:p>
            <w:r>
              <w:rPr>
                <w:sz w:val="14"/>
              </w:rPr>
              <w:t>Prairie Thistle</w:t>
            </w:r>
          </w:p>
        </w:tc>
        <w:tc>
          <w:tcPr>
            <w:tcW w:type="dxa" w:w="2154"/>
            <w:shd w:val="clear" w:color="auto" w:fill="f1f8e9"/>
          </w:tcPr>
          <w:p>
            <w:r>
              <w:rPr>
                <w:sz w:val="14"/>
              </w:rPr>
              <w:t>Cirsium flodmanii</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1.0</w:t>
            </w:r>
          </w:p>
        </w:tc>
        <w:tc>
          <w:tcPr>
            <w:tcW w:type="dxa" w:w="510"/>
            <w:shd w:val="clear" w:color="auto" w:fill="f1f8e9"/>
          </w:tcPr>
          <w:p>
            <w:r>
              <w:rPr>
                <w:sz w:val="14"/>
              </w:rPr>
              <w:t>0.6</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stems,roots,flowers</w:t>
            </w:r>
          </w:p>
        </w:tc>
        <w:tc>
          <w:tcPr>
            <w:tcW w:type="dxa" w:w="1814"/>
            <w:shd w:val="clear" w:color="auto" w:fill="f1f8e9"/>
          </w:tcPr>
          <w:p>
            <w:r>
              <w:rPr>
                <w:sz w:val="14"/>
              </w:rPr>
              <w:t>pollinator,wildlife_habitat,dynamic_accumulator,biomass,ornamental</w:t>
            </w:r>
          </w:p>
        </w:tc>
        <w:tc>
          <w:tcPr>
            <w:tcW w:type="dxa" w:w="2324"/>
            <w:shd w:val="clear" w:color="auto" w:fill="f1f8e9"/>
          </w:tcPr>
          <w:p>
            <w:r>
              <w:rPr>
                <w:sz w:val="14"/>
              </w:rPr>
              <w:t>A native thistle of Alberta's upland prairies and meadows that is an exceptional pollinator plant, attracting bumblebees, monarch butterflies, fritillaries, skippers, and hummingbirds to its nectar-rich purple flowers. Peeled young stems, roots, and flower buds are edible and were an important food source for Plains Cree and Blackfoot peoples. Not to be confused with invasive exotic thistles; this species is native and should be distinguished carefully, though it can self-seed vigorously in open disturbed soil.</w:t>
            </w:r>
          </w:p>
        </w:tc>
      </w:tr>
      <w:tr>
        <w:tc>
          <w:tcPr>
            <w:tcW w:type="dxa" w:w="1814"/>
          </w:tcPr>
          <w:p>
            <w:r>
              <w:rPr>
                <w:sz w:val="14"/>
              </w:rPr>
              <w:t>Prairie Turnip</w:t>
            </w:r>
          </w:p>
        </w:tc>
        <w:tc>
          <w:tcPr>
            <w:tcW w:type="dxa" w:w="2154"/>
          </w:tcPr>
          <w:p>
            <w:r>
              <w:rPr>
                <w:sz w:val="14"/>
              </w:rPr>
              <w:t>Pediomelum esculentum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0.45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roots</w:t>
            </w:r>
          </w:p>
        </w:tc>
        <w:tc>
          <w:tcPr>
            <w:tcW w:type="dxa" w:w="1814"/>
          </w:tcPr>
          <w:p>
            <w:r>
              <w:rPr>
                <w:sz w:val="14"/>
              </w:rPr>
              <w:t>food_forest,nitrogen_fixer,edible_landscape,wildlife_habitat,pollinator,medicine</w:t>
            </w:r>
          </w:p>
        </w:tc>
        <w:tc>
          <w:tcPr>
            <w:tcW w:type="dxa" w:w="2324"/>
          </w:tcPr>
          <w:p>
            <w:r>
              <w:rPr>
                <w:sz w:val="14"/>
              </w:rPr>
              <w:t>One of the most culturally significant edible plants of the northern Great Plains, the large starchy taproot was a dietary staple for many Indigenous nations including the Blackfoot, Cree, and Sioux, eaten raw, cooked, or dried and ground into flour. As a legume it fixes atmospheric nitrogen, making it a valuable companion in dry prairie permaculture guilds. Avoid disturbing established plants as they are slow to re-establish; harvest sustainably and never collect from wild populations given declining native prairie habitat.</w:t>
            </w:r>
          </w:p>
        </w:tc>
      </w:tr>
      <w:tr>
        <w:tc>
          <w:tcPr>
            <w:tcW w:type="dxa" w:w="1814"/>
            <w:shd w:val="clear" w:color="auto" w:fill="f1f8e9"/>
          </w:tcPr>
          <w:p>
            <w:r>
              <w:rPr>
                <w:sz w:val="14"/>
              </w:rPr>
              <w:t>Prairie Wedge Grass</w:t>
            </w:r>
          </w:p>
        </w:tc>
        <w:tc>
          <w:tcPr>
            <w:tcW w:type="dxa" w:w="2154"/>
            <w:shd w:val="clear" w:color="auto" w:fill="f1f8e9"/>
          </w:tcPr>
          <w:p>
            <w:r>
              <w:rPr>
                <w:sz w:val="14"/>
              </w:rPr>
              <w:t>Sphenopholis obtusata</w:t>
            </w:r>
          </w:p>
        </w:tc>
        <w:tc>
          <w:tcPr>
            <w:tcW w:type="dxa" w:w="907"/>
            <w:shd w:val="clear" w:color="auto" w:fill="f1f8e9"/>
          </w:tcPr>
          <w:p>
            <w:r>
              <w:rPr>
                <w:sz w:val="14"/>
              </w:rPr>
              <w:t>Grass</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wildlife_habitat,erosion_control,groundcover</w:t>
            </w:r>
          </w:p>
        </w:tc>
        <w:tc>
          <w:tcPr>
            <w:tcW w:type="dxa" w:w="2324"/>
            <w:shd w:val="clear" w:color="auto" w:fill="f1f8e9"/>
          </w:tcPr>
          <w:p>
            <w:r>
              <w:rPr>
                <w:sz w:val="14"/>
              </w:rPr>
              <w:t>A specialist grass of moist prairies, sedge meadows, and riparian margins in Alberta; provides valuable micro-habitat structure for ground-nesting birds and small mammals. Its preference for seasonally wet or mesic soils makes it suitable for bioswales and wet prairie restoration plantings. Not known to be toxic or invasive; limited commercial availability means sourcing from ANPC-verified seed collections is recommended.</w:t>
            </w:r>
          </w:p>
        </w:tc>
      </w:tr>
      <w:tr>
        <w:tc>
          <w:tcPr>
            <w:tcW w:type="dxa" w:w="1814"/>
          </w:tcPr>
          <w:p>
            <w:r>
              <w:rPr>
                <w:sz w:val="14"/>
              </w:rPr>
              <w:t>Prickly Wild Rose</w:t>
            </w:r>
          </w:p>
        </w:tc>
        <w:tc>
          <w:tcPr>
            <w:tcW w:type="dxa" w:w="2154"/>
          </w:tcPr>
          <w:p>
            <w:r>
              <w:rPr>
                <w:sz w:val="14"/>
              </w:rPr>
              <w:t>Rosa acicularis</w:t>
            </w:r>
          </w:p>
        </w:tc>
        <w:tc>
          <w:tcPr>
            <w:tcW w:type="dxa" w:w="907"/>
          </w:tcPr>
          <w:p>
            <w:r>
              <w:rPr>
                <w:sz w:val="14"/>
              </w:rPr>
              <w:t>Shrub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1.5</w:t>
            </w:r>
          </w:p>
        </w:tc>
        <w:tc>
          <w:tcPr>
            <w:tcW w:type="dxa" w:w="510"/>
          </w:tcPr>
          <w:p>
            <w:r>
              <w:rPr>
                <w:sz w:val="14"/>
              </w:rPr>
              <w:t>1</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3</w:t>
            </w:r>
          </w:p>
        </w:tc>
        <w:tc>
          <w:tcPr>
            <w:tcW w:type="dxa" w:w="567"/>
          </w:tcPr>
          <w:p>
            <w:r>
              <w:rPr>
                <w:sz w:val="14"/>
              </w:rPr>
              <w:t>Yes</w:t>
            </w:r>
          </w:p>
        </w:tc>
        <w:tc>
          <w:tcPr>
            <w:tcW w:type="dxa" w:w="1417"/>
          </w:tcPr>
          <w:p>
            <w:r>
              <w:rPr>
                <w:sz w:val="14"/>
              </w:rPr>
              <w:t>fruit,flowers</w:t>
            </w:r>
          </w:p>
        </w:tc>
        <w:tc>
          <w:tcPr>
            <w:tcW w:type="dxa" w:w="1814"/>
          </w:tcPr>
          <w:p>
            <w:r>
              <w:rPr>
                <w:sz w:val="14"/>
              </w:rPr>
              <w:t>pollinator,medicine,food_forest,wildlife_habitat</w:t>
            </w:r>
          </w:p>
        </w:tc>
        <w:tc>
          <w:tcPr>
            <w:tcW w:type="dxa" w:w="2324"/>
          </w:tcPr>
          <w:p>
            <w:r>
              <w:rPr>
                <w:sz w:val="14"/>
              </w:rPr>
              <w:t>Alberta's floral emblem (shared with pasqueflower). Rosehips extremely high in vitamin C. Important pollinator.</w:t>
            </w:r>
          </w:p>
        </w:tc>
      </w:tr>
      <w:tr>
        <w:tc>
          <w:tcPr>
            <w:tcW w:type="dxa" w:w="1814"/>
            <w:shd w:val="clear" w:color="auto" w:fill="f1f8e9"/>
          </w:tcPr>
          <w:p>
            <w:r>
              <w:rPr>
                <w:sz w:val="14"/>
              </w:rPr>
              <w:t>Purple Avens (Water Avens)</w:t>
            </w:r>
          </w:p>
        </w:tc>
        <w:tc>
          <w:tcPr>
            <w:tcW w:type="dxa" w:w="2154"/>
            <w:shd w:val="clear" w:color="auto" w:fill="f1f8e9"/>
          </w:tcPr>
          <w:p>
            <w:r>
              <w:rPr>
                <w:sz w:val="14"/>
              </w:rPr>
              <w:t>Geum rivale</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root (tea)</w:t>
            </w:r>
          </w:p>
        </w:tc>
        <w:tc>
          <w:tcPr>
            <w:tcW w:type="dxa" w:w="1814"/>
            <w:shd w:val="clear" w:color="auto" w:fill="f1f8e9"/>
          </w:tcPr>
          <w:p>
            <w:r>
              <w:rPr>
                <w:sz w:val="14"/>
              </w:rPr>
              <w:t>pollinator,wildlife_habitat,medicinal</w:t>
            </w:r>
          </w:p>
        </w:tc>
        <w:tc>
          <w:tcPr>
            <w:tcW w:type="dxa" w:w="2324"/>
            <w:shd w:val="clear" w:color="auto" w:fill="f1f8e9"/>
          </w:tcPr>
          <w:p>
            <w:r>
              <w:rPr>
                <w:sz w:val="14"/>
              </w:rPr>
              <w:t>Native wetland perennial (also called Water Avens or Indian Chocolate) of moist meadows, fens, streambanks, and ditches, with a basal rosette of pinnately divided leaves and nodding bell-shaped flowers featuring dark purple-brown calyces and pale pink-yellow petals, followed by feathery hook-tipped seed heads. Roots contain eugenol and when simmered produce a chocolate-clove-flavored beverage historically used as a cocoa substitute and astringent tonic. Tolerates wet clay and is excellent for rain gardens and pond edges.</w:t>
            </w:r>
          </w:p>
        </w:tc>
      </w:tr>
      <w:tr>
        <w:tc>
          <w:tcPr>
            <w:tcW w:type="dxa" w:w="1814"/>
          </w:tcPr>
          <w:p>
            <w:r>
              <w:rPr>
                <w:sz w:val="14"/>
              </w:rPr>
              <w:t>Purple Coneflower</w:t>
            </w:r>
          </w:p>
        </w:tc>
        <w:tc>
          <w:tcPr>
            <w:tcW w:type="dxa" w:w="2154"/>
          </w:tcPr>
          <w:p>
            <w:r>
              <w:rPr>
                <w:sz w:val="14"/>
              </w:rPr>
              <w:t>Echinacea angustifolia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roots,flowers</w:t>
            </w:r>
          </w:p>
        </w:tc>
        <w:tc>
          <w:tcPr>
            <w:tcW w:type="dxa" w:w="1814"/>
          </w:tcPr>
          <w:p>
            <w:r>
              <w:rPr>
                <w:sz w:val="14"/>
              </w:rPr>
              <w:t>medicine,pollinator,wildlife_habitat,edible_landscape,dynamic_accumulator</w:t>
            </w:r>
          </w:p>
        </w:tc>
        <w:tc>
          <w:tcPr>
            <w:tcW w:type="dxa" w:w="2324"/>
          </w:tcPr>
          <w:p>
            <w:r>
              <w:rPr>
                <w:sz w:val="14"/>
              </w:rPr>
              <w:t>Echinacea angustifolia is the true prairie species native to the northern Great Plains and is ecologically appropriate for Alberta grassland restoration; the Saskatchewan provenance stocked by ALCLA represents locally adapted genetics suitable for Zone 3-4 conditions. The taproot is the primary medicinal part, long used by Blackfoot, Cree, and other Plains Indigenous peoples as an anti-infective and wound treatment; harvest should be deferred until plants are at least 3-4 years old. Not toxic or invasive; prefers well-drained calcareous soils and is highly drought-tolerant once established.</w:t>
            </w:r>
          </w:p>
        </w:tc>
      </w:tr>
      <w:tr>
        <w:tc>
          <w:tcPr>
            <w:tcW w:type="dxa" w:w="1814"/>
            <w:shd w:val="clear" w:color="auto" w:fill="f1f8e9"/>
          </w:tcPr>
          <w:p>
            <w:r>
              <w:rPr>
                <w:sz w:val="14"/>
              </w:rPr>
              <w:t>Purple Coneflower (non-local)</w:t>
            </w:r>
          </w:p>
        </w:tc>
        <w:tc>
          <w:tcPr>
            <w:tcW w:type="dxa" w:w="2154"/>
            <w:shd w:val="clear" w:color="auto" w:fill="f1f8e9"/>
          </w:tcPr>
          <w:p>
            <w:r>
              <w:rPr>
                <w:sz w:val="14"/>
              </w:rPr>
              <w:t>Echinacea purpurea</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1.0</w:t>
            </w:r>
          </w:p>
        </w:tc>
        <w:tc>
          <w:tcPr>
            <w:tcW w:type="dxa" w:w="510"/>
            <w:shd w:val="clear" w:color="auto" w:fill="f1f8e9"/>
          </w:tcPr>
          <w:p>
            <w:r>
              <w:rPr>
                <w:sz w:val="14"/>
              </w:rPr>
              <w:t>0.45</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roots,flowers</w:t>
            </w:r>
          </w:p>
        </w:tc>
        <w:tc>
          <w:tcPr>
            <w:tcW w:type="dxa" w:w="1814"/>
            <w:shd w:val="clear" w:color="auto" w:fill="f1f8e9"/>
          </w:tcPr>
          <w:p>
            <w:r>
              <w:rPr>
                <w:sz w:val="14"/>
              </w:rPr>
              <w:t>medicine,pollinator,wildlife_habitat,edible_landscape,ornamental</w:t>
            </w:r>
          </w:p>
        </w:tc>
        <w:tc>
          <w:tcPr>
            <w:tcW w:type="dxa" w:w="2324"/>
            <w:shd w:val="clear" w:color="auto" w:fill="f1f8e9"/>
          </w:tcPr>
          <w:p>
            <w:r>
              <w:rPr>
                <w:sz w:val="14"/>
              </w:rPr>
              <w:t>FLAG: Echinacea purpurea with Minnesota provenance is NOT native to Alberta; its natural range is eastern North America, making it a non-local ecotype that may not be genetically adapted to Alberta conditions and could introduce genetic contamination if wild populations of native Echinacea angustifolia are nearby. Widely stocked by ALCLA but should be used with caution in ecological restoration; better suited to edible or medicinal garden contexts away from natural areas. Strongly preferred by long-tongued bees and butterflies; roots and aerial parts have well-documented immunostimulant medicinal properties used by numerous Indigenous peoples.</w:t>
            </w:r>
          </w:p>
        </w:tc>
      </w:tr>
      <w:tr>
        <w:tc>
          <w:tcPr>
            <w:tcW w:type="dxa" w:w="1814"/>
          </w:tcPr>
          <w:p>
            <w:r>
              <w:rPr>
                <w:sz w:val="14"/>
              </w:rPr>
              <w:t>Purple Oat Grass</w:t>
            </w:r>
          </w:p>
        </w:tc>
        <w:tc>
          <w:tcPr>
            <w:tcW w:type="dxa" w:w="2154"/>
          </w:tcPr>
          <w:p>
            <w:r>
              <w:rPr>
                <w:sz w:val="14"/>
              </w:rPr>
              <w:t>Schizachne purpurascens</w:t>
            </w:r>
          </w:p>
        </w:tc>
        <w:tc>
          <w:tcPr>
            <w:tcW w:type="dxa" w:w="907"/>
          </w:tcPr>
          <w:p>
            <w:r>
              <w:rPr>
                <w:sz w:val="14"/>
              </w:rPr>
              <w:t>Grass</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0.9</w:t>
            </w:r>
          </w:p>
        </w:tc>
        <w:tc>
          <w:tcPr>
            <w:tcW w:type="dxa" w:w="510"/>
          </w:tcPr>
          <w:p>
            <w:r>
              <w:rPr>
                <w:sz w:val="14"/>
              </w:rPr>
              <w:t>0.3</w:t>
            </w:r>
          </w:p>
        </w:tc>
        <w:tc>
          <w:tcPr>
            <w:tcW w:type="dxa" w:w="794"/>
          </w:tcPr>
          <w:p>
            <w:r>
              <w:rPr>
                <w:sz w:val="14"/>
              </w:rPr>
              <w:t>5.0–7.0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wildlife_habitat,groundcover,erosion_control,ornamental</w:t>
            </w:r>
          </w:p>
        </w:tc>
        <w:tc>
          <w:tcPr>
            <w:tcW w:type="dxa" w:w="2324"/>
          </w:tcPr>
          <w:p>
            <w:r>
              <w:rPr>
                <w:sz w:val="14"/>
              </w:rPr>
              <w:t>A graceful woodland and forest-edge specialist grass with distinctive drooping, oat-like purple-tinged spikelets; well adapted to the dappled shade of aspen parkland and boreal transition zones common in central Alberta. It plays an important structural role as understory ground cover in food forest and woodland garden designs, suppressing weeds while providing nesting material and seed for small birds. Not toxic or invasive; classified as a specialist species with narrow habitat requirements, making site selection critical for successful establishment.</w:t>
            </w:r>
          </w:p>
        </w:tc>
      </w:tr>
      <w:tr>
        <w:tc>
          <w:tcPr>
            <w:tcW w:type="dxa" w:w="1814"/>
            <w:shd w:val="clear" w:color="auto" w:fill="f1f8e9"/>
          </w:tcPr>
          <w:p>
            <w:r>
              <w:rPr>
                <w:sz w:val="14"/>
              </w:rPr>
              <w:t>Purple Peavine</w:t>
            </w:r>
          </w:p>
        </w:tc>
        <w:tc>
          <w:tcPr>
            <w:tcW w:type="dxa" w:w="2154"/>
            <w:shd w:val="clear" w:color="auto" w:fill="f1f8e9"/>
          </w:tcPr>
          <w:p>
            <w:r>
              <w:rPr>
                <w:sz w:val="14"/>
              </w:rPr>
              <w:t>Lathyrus venosus</w:t>
            </w:r>
          </w:p>
        </w:tc>
        <w:tc>
          <w:tcPr>
            <w:tcW w:type="dxa" w:w="907"/>
            <w:shd w:val="clear" w:color="auto" w:fill="f1f8e9"/>
          </w:tcPr>
          <w:p>
            <w:r>
              <w:rPr>
                <w:sz w:val="14"/>
              </w:rPr>
              <w:t>Vine</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1.2</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nitrogen_fixer,wildlife_habitat,pollinator,food_forest,erosion_control</w:t>
            </w:r>
          </w:p>
        </w:tc>
        <w:tc>
          <w:tcPr>
            <w:tcW w:type="dxa" w:w="2324"/>
            <w:shd w:val="clear" w:color="auto" w:fill="f1f8e9"/>
          </w:tcPr>
          <w:p>
            <w:r>
              <w:rPr>
                <w:sz w:val="14"/>
              </w:rPr>
              <w:t>A native woodland legume of aspen parkland and boreal forest edges in Alberta, Purple Peavine fixes atmospheric nitrogen via root nodule symbiosis, making it a valuable nitrogen-fixer in food forest understory and woodland garden designs. Its tendrilled climbing habit allows it to weave through shrub layers, and its purple flowers attract bumblebees and other long-tongued native pollinators. FLAG: Seeds and all parts of Lathyrus species contain neurotoxic compounds (lathyrogens) and are NOT considered safe for consumption; handle with awareness and do not use in edible contexts.</w:t>
            </w:r>
          </w:p>
        </w:tc>
      </w:tr>
      <w:tr>
        <w:tc>
          <w:tcPr>
            <w:tcW w:type="dxa" w:w="1814"/>
          </w:tcPr>
          <w:p>
            <w:r>
              <w:rPr>
                <w:sz w:val="14"/>
              </w:rPr>
              <w:t>Purple Prairie Clover</w:t>
            </w:r>
          </w:p>
        </w:tc>
        <w:tc>
          <w:tcPr>
            <w:tcW w:type="dxa" w:w="2154"/>
          </w:tcPr>
          <w:p>
            <w:r>
              <w:rPr>
                <w:sz w:val="14"/>
              </w:rPr>
              <w:t>Dalea purpurea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0.2</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pollinator,nitrogen_fixer</w:t>
            </w:r>
          </w:p>
        </w:tc>
        <w:tc>
          <w:tcPr>
            <w:tcW w:type="dxa" w:w="2324"/>
          </w:tcPr>
          <w:p>
            <w:r>
              <w:rPr>
                <w:sz w:val="14"/>
              </w:rPr>
              <w:t>Purple cylindrical flower heads. Nitrogen fixer. Deep-rooted prairie plant. Tea from leaves.</w:t>
            </w:r>
          </w:p>
        </w:tc>
      </w:tr>
      <w:tr>
        <w:tc>
          <w:tcPr>
            <w:tcW w:type="dxa" w:w="1814"/>
            <w:shd w:val="clear" w:color="auto" w:fill="f1f8e9"/>
          </w:tcPr>
          <w:p>
            <w:r>
              <w:rPr>
                <w:sz w:val="14"/>
              </w:rPr>
              <w:t>Purple Reed Grass</w:t>
            </w:r>
          </w:p>
        </w:tc>
        <w:tc>
          <w:tcPr>
            <w:tcW w:type="dxa" w:w="2154"/>
            <w:shd w:val="clear" w:color="auto" w:fill="f1f8e9"/>
          </w:tcPr>
          <w:p>
            <w:r>
              <w:rPr>
                <w:sz w:val="14"/>
              </w:rPr>
              <w:t>Calamagrostis purpurascens</w:t>
            </w:r>
          </w:p>
        </w:tc>
        <w:tc>
          <w:tcPr>
            <w:tcW w:type="dxa" w:w="907"/>
            <w:shd w:val="clear" w:color="auto" w:fill="f1f8e9"/>
          </w:tcPr>
          <w:p>
            <w:r>
              <w:rPr>
                <w:sz w:val="14"/>
              </w:rPr>
              <w:t>Grass</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erosion_control,wildlife_habitat,ornamental,groundcover,biomass</w:t>
            </w:r>
          </w:p>
        </w:tc>
        <w:tc>
          <w:tcPr>
            <w:tcW w:type="dxa" w:w="2324"/>
            <w:shd w:val="clear" w:color="auto" w:fill="f1f8e9"/>
          </w:tcPr>
          <w:p>
            <w:r>
              <w:rPr>
                <w:sz w:val="14"/>
              </w:rPr>
              <w:t>A drought-tolerant bunchgrass native to dry, rocky slopes, cliff ledges, and gravelly alpine and subalpine sites across Alberta; its deep fibrous root system excels at stabilizing thin, skeletal soils prone to slippage. Provides important late-season seed forage for small mammals and ground-nesting birds in Zone 3-4 montane permaculture designs. Seed can be slow to establish and requires cold stratification; sourcing from specialist native seed suppliers is recommended.</w:t>
            </w:r>
          </w:p>
        </w:tc>
      </w:tr>
      <w:tr>
        <w:tc>
          <w:tcPr>
            <w:tcW w:type="dxa" w:w="1814"/>
          </w:tcPr>
          <w:p>
            <w:r>
              <w:rPr>
                <w:sz w:val="14"/>
              </w:rPr>
              <w:t>Purple Vetch (Tufted Vetch)</w:t>
            </w:r>
          </w:p>
        </w:tc>
        <w:tc>
          <w:tcPr>
            <w:tcW w:type="dxa" w:w="2154"/>
          </w:tcPr>
          <w:p>
            <w:r>
              <w:rPr>
                <w:sz w:val="14"/>
              </w:rPr>
              <w:t>Vicia cracca</w:t>
            </w:r>
          </w:p>
        </w:tc>
        <w:tc>
          <w:tcPr>
            <w:tcW w:type="dxa" w:w="907"/>
          </w:tcPr>
          <w:p>
            <w:r>
              <w:rPr>
                <w:sz w:val="14"/>
              </w:rPr>
              <w:t>Vine</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1.2</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nitrogen_fixer,pollinator,biomass</w:t>
            </w:r>
          </w:p>
        </w:tc>
        <w:tc>
          <w:tcPr>
            <w:tcW w:type="dxa" w:w="2324"/>
          </w:tcPr>
          <w:p>
            <w:r>
              <w:rPr>
                <w:sz w:val="14"/>
              </w:rPr>
              <w:t>IMPORTANT: Vicia cracca is NOT native to Alberta or North America — it is a Eurasian introduction now widespread on roadsides, field edges, and disturbed ground across Canada, and is listed as a noxious/invasive weed in some jurisdictions. Scrambling perennial legume with pinnate leaves ending in branched tendrils and showy one-sided racemes of 10–40 violet-purple pea flowers. Fixes nitrogen and is a heavy bee plant, but spreads aggressively by rhizome and seed. If an Alberta-native vetch is wanted instead, consider American Vetch (Vicia americana). WARNING: seeds contain toxic amino acids and should not be eaten.</w:t>
            </w:r>
          </w:p>
        </w:tc>
      </w:tr>
      <w:tr>
        <w:tc>
          <w:tcPr>
            <w:tcW w:type="dxa" w:w="1814"/>
            <w:shd w:val="clear" w:color="auto" w:fill="f1f8e9"/>
          </w:tcPr>
          <w:p>
            <w:r>
              <w:rPr>
                <w:sz w:val="14"/>
              </w:rPr>
              <w:t>Purple-stemmed Tall Aster (Swamp Aster)</w:t>
            </w:r>
          </w:p>
        </w:tc>
        <w:tc>
          <w:tcPr>
            <w:tcW w:type="dxa" w:w="2154"/>
            <w:shd w:val="clear" w:color="auto" w:fill="f1f8e9"/>
          </w:tcPr>
          <w:p>
            <w:r>
              <w:rPr>
                <w:sz w:val="14"/>
              </w:rPr>
              <w:t>Symphyotrichum puniceum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1.8</w:t>
            </w:r>
          </w:p>
        </w:tc>
        <w:tc>
          <w:tcPr>
            <w:tcW w:type="dxa" w:w="510"/>
            <w:shd w:val="clear" w:color="auto" w:fill="f1f8e9"/>
          </w:tcPr>
          <w:p>
            <w:r>
              <w:rPr>
                <w:sz w:val="14"/>
              </w:rPr>
              <w:t>0.6</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pollinator,wildlife_habitat</w:t>
            </w:r>
          </w:p>
        </w:tc>
        <w:tc>
          <w:tcPr>
            <w:tcW w:type="dxa" w:w="2324"/>
            <w:shd w:val="clear" w:color="auto" w:fill="f1f8e9"/>
          </w:tcPr>
          <w:p>
            <w:r>
              <w:rPr>
                <w:sz w:val="14"/>
              </w:rPr>
              <w:t>Tall native wetland aster of moist meadows, ditches, fen edges, and streambanks, easily distinguished by its stout reddish-purple bristly-hairy stems and large open panicles of pale lavender-blue ray flowers with yellow disks. One of the latest-blooming asters, providing critical nectar for migrating butterflies and late-season bees. Tolerates heavy wet clay and seasonal flooding; excellent for rain gardens and naturalized wet borders.</w:t>
            </w:r>
          </w:p>
        </w:tc>
      </w:tr>
      <w:tr>
        <w:tc>
          <w:tcPr>
            <w:tcW w:type="dxa" w:w="1814"/>
          </w:tcPr>
          <w:p>
            <w:r>
              <w:rPr>
                <w:sz w:val="14"/>
              </w:rPr>
              <w:t>Pussy Willow</w:t>
            </w:r>
          </w:p>
        </w:tc>
        <w:tc>
          <w:tcPr>
            <w:tcW w:type="dxa" w:w="2154"/>
          </w:tcPr>
          <w:p>
            <w:r>
              <w:rPr>
                <w:sz w:val="14"/>
              </w:rPr>
              <w:t>Salix discolor</w:t>
            </w:r>
          </w:p>
        </w:tc>
        <w:tc>
          <w:tcPr>
            <w:tcW w:type="dxa" w:w="907"/>
          </w:tcPr>
          <w:p>
            <w:r>
              <w:rPr>
                <w:sz w:val="14"/>
              </w:rPr>
              <w:t>Shrub</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6</w:t>
            </w:r>
          </w:p>
        </w:tc>
        <w:tc>
          <w:tcPr>
            <w:tcW w:type="dxa" w:w="510"/>
          </w:tcPr>
          <w:p>
            <w:r>
              <w:rPr>
                <w:sz w:val="14"/>
              </w:rPr>
              <w:t>2</w:t>
            </w:r>
          </w:p>
        </w:tc>
        <w:tc>
          <w:tcPr>
            <w:tcW w:type="dxa" w:w="794"/>
          </w:tcPr>
          <w:p>
            <w:r>
              <w:rPr>
                <w:sz w:val="14"/>
              </w:rPr>
              <w:t>5–7.5</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5</w:t>
            </w:r>
          </w:p>
        </w:tc>
        <w:tc>
          <w:tcPr>
            <w:tcW w:type="dxa" w:w="567"/>
          </w:tcPr>
          <w:p>
            <w:r>
              <w:rPr>
                <w:sz w:val="14"/>
              </w:rPr>
              <w:t>Yes</w:t>
            </w:r>
          </w:p>
        </w:tc>
        <w:tc>
          <w:tcPr>
            <w:tcW w:type="dxa" w:w="1417"/>
          </w:tcPr>
          <w:p>
            <w:r>
              <w:rPr>
                <w:sz w:val="14"/>
              </w:rPr>
              <w:t>bark</w:t>
            </w:r>
          </w:p>
        </w:tc>
        <w:tc>
          <w:tcPr>
            <w:tcW w:type="dxa" w:w="1814"/>
          </w:tcPr>
          <w:p>
            <w:r>
              <w:rPr>
                <w:sz w:val="14"/>
              </w:rPr>
              <w:t>medicine,wildlife_habitat,pioneer,pollinator</w:t>
            </w:r>
          </w:p>
        </w:tc>
        <w:tc>
          <w:tcPr>
            <w:tcW w:type="dxa" w:w="2324"/>
          </w:tcPr>
          <w:p>
            <w:r>
              <w:rPr>
                <w:sz w:val="14"/>
              </w:rPr>
              <w:t>Very early catkins — first major pollen source for bees. Bark contains salicin. Fast-growing riparian shrub.</w:t>
            </w:r>
          </w:p>
        </w:tc>
      </w:tr>
      <w:tr>
        <w:tc>
          <w:tcPr>
            <w:tcW w:type="dxa" w:w="1814"/>
            <w:shd w:val="clear" w:color="auto" w:fill="f1f8e9"/>
          </w:tcPr>
          <w:p>
            <w:r>
              <w:rPr>
                <w:sz w:val="14"/>
              </w:rPr>
              <w:t>Rabbitbrush</w:t>
            </w:r>
          </w:p>
        </w:tc>
        <w:tc>
          <w:tcPr>
            <w:tcW w:type="dxa" w:w="2154"/>
            <w:shd w:val="clear" w:color="auto" w:fill="f1f8e9"/>
          </w:tcPr>
          <w:p>
            <w:r>
              <w:rPr>
                <w:sz w:val="14"/>
              </w:rPr>
              <w:t>Ericameria nauseosa</w:t>
            </w:r>
          </w:p>
        </w:tc>
        <w:tc>
          <w:tcPr>
            <w:tcW w:type="dxa" w:w="907"/>
            <w:shd w:val="clear" w:color="auto" w:fill="f1f8e9"/>
          </w:tcPr>
          <w:p>
            <w:r>
              <w:rPr>
                <w:sz w:val="14"/>
              </w:rPr>
              <w:t>Shrub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1.2</w:t>
            </w:r>
          </w:p>
        </w:tc>
        <w:tc>
          <w:tcPr>
            <w:tcW w:type="dxa" w:w="510"/>
            <w:shd w:val="clear" w:color="auto" w:fill="f1f8e9"/>
          </w:tcPr>
          <w:p>
            <w:r>
              <w:rPr>
                <w:sz w:val="14"/>
              </w:rPr>
              <w:t>1.0</w:t>
            </w:r>
          </w:p>
        </w:tc>
        <w:tc>
          <w:tcPr>
            <w:tcW w:type="dxa" w:w="794"/>
            <w:shd w:val="clear" w:color="auto" w:fill="f1f8e9"/>
          </w:tcPr>
          <w:p>
            <w:r>
              <w:rPr>
                <w:sz w:val="14"/>
              </w:rPr>
              <w:t>6.5–8.5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wildlife_habitat,pollinator,windbreak,erosion_control,medicine,hedge,ornamental,pioneer</w:t>
            </w:r>
          </w:p>
        </w:tc>
        <w:tc>
          <w:tcPr>
            <w:tcW w:type="dxa" w:w="2324"/>
            <w:shd w:val="clear" w:color="auto" w:fill="f1f8e9"/>
          </w:tcPr>
          <w:p>
            <w:r>
              <w:rPr>
                <w:sz w:val="14"/>
              </w:rPr>
              <w:t>Rabbitbrush is one of the latest-blooming native shrubs in Alberta, providing critical late-season nectar and pollen for migrating monarchs, native bees, and other pollinators when few other plants are flowering; this makes it an irreplaceable component of prairie and dry-land permaculture designs. It is highly drought-tolerant, thrives on alkaline and disturbed soils, and can serve as a pioneer and stabilizer on eroded or degraded sites. Historically, various parts were used medicinally by Indigenous peoples of the western plains for colds, chewing gum, and yellow dye from the flowers; the foliage has a strong aromatic scent and is not considered palatable or toxic in typical exposures.</w:t>
            </w:r>
          </w:p>
        </w:tc>
      </w:tr>
      <w:tr>
        <w:tc>
          <w:tcPr>
            <w:tcW w:type="dxa" w:w="1814"/>
          </w:tcPr>
          <w:p>
            <w:r>
              <w:rPr>
                <w:sz w:val="14"/>
              </w:rPr>
              <w:t>Rat Root</w:t>
            </w:r>
          </w:p>
        </w:tc>
        <w:tc>
          <w:tcPr>
            <w:tcW w:type="dxa" w:w="2154"/>
          </w:tcPr>
          <w:p>
            <w:r>
              <w:rPr>
                <w:sz w:val="14"/>
              </w:rPr>
              <w:t>Acorus americanus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0.8</w:t>
            </w:r>
          </w:p>
        </w:tc>
        <w:tc>
          <w:tcPr>
            <w:tcW w:type="dxa" w:w="510"/>
          </w:tcPr>
          <w:p>
            <w:r>
              <w:rPr>
                <w:sz w:val="14"/>
              </w:rPr>
              <w:t>0.3</w:t>
            </w:r>
          </w:p>
        </w:tc>
        <w:tc>
          <w:tcPr>
            <w:tcW w:type="dxa" w:w="794"/>
          </w:tcPr>
          <w:p>
            <w:r>
              <w:rPr>
                <w:sz w:val="14"/>
              </w:rPr>
              <w:t>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roots</w:t>
            </w:r>
          </w:p>
        </w:tc>
        <w:tc>
          <w:tcPr>
            <w:tcW w:type="dxa" w:w="1814"/>
          </w:tcPr>
          <w:p>
            <w:r>
              <w:rPr>
                <w:sz w:val="14"/>
              </w:rPr>
              <w:t>medicine,medicinal</w:t>
            </w:r>
          </w:p>
        </w:tc>
        <w:tc>
          <w:tcPr>
            <w:tcW w:type="dxa" w:w="2324"/>
          </w:tcPr>
          <w:p>
            <w:r>
              <w:rPr>
                <w:sz w:val="14"/>
              </w:rPr>
              <w:t>Sweet flag. Wetland plant. Root chewed for sore throat and digestive aid. Culturally significant in many Indigenous traditions.</w:t>
            </w:r>
          </w:p>
        </w:tc>
      </w:tr>
      <w:tr>
        <w:tc>
          <w:tcPr>
            <w:tcW w:type="dxa" w:w="1814"/>
            <w:shd w:val="clear" w:color="auto" w:fill="f1f8e9"/>
          </w:tcPr>
          <w:p>
            <w:r>
              <w:rPr>
                <w:sz w:val="14"/>
              </w:rPr>
              <w:t>Raymond's Sedge</w:t>
            </w:r>
          </w:p>
        </w:tc>
        <w:tc>
          <w:tcPr>
            <w:tcW w:type="dxa" w:w="2154"/>
            <w:shd w:val="clear" w:color="auto" w:fill="f1f8e9"/>
          </w:tcPr>
          <w:p>
            <w:r>
              <w:rPr>
                <w:sz w:val="14"/>
              </w:rPr>
              <w:t>Carex raymondii</w:t>
            </w:r>
          </w:p>
        </w:tc>
        <w:tc>
          <w:tcPr>
            <w:tcW w:type="dxa" w:w="907"/>
            <w:shd w:val="clear" w:color="auto" w:fill="f1f8e9"/>
          </w:tcPr>
          <w:p>
            <w:r>
              <w:rPr>
                <w:sz w:val="14"/>
              </w:rPr>
              <w:t>Sedge</w:t>
            </w:r>
          </w:p>
        </w:tc>
        <w:tc>
          <w:tcPr>
            <w:tcW w:type="dxa" w:w="794"/>
            <w:shd w:val="clear" w:color="auto" w:fill="f1f8e9"/>
          </w:tcPr>
          <w:p>
            <w:r>
              <w:rPr>
                <w:sz w:val="14"/>
              </w:rPr>
              <w:t>3–6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groundcover,wildlife_habitat,erosion_control,ornamental</w:t>
            </w:r>
          </w:p>
        </w:tc>
        <w:tc>
          <w:tcPr>
            <w:tcW w:type="dxa" w:w="2324"/>
            <w:shd w:val="clear" w:color="auto" w:fill="f1f8e9"/>
          </w:tcPr>
          <w:p>
            <w:r>
              <w:rPr>
                <w:sz w:val="14"/>
              </w:rPr>
              <w:t>Carex raymondii is a relatively uncommon native sedge of moist to mesic open forests and meadow edges in the Canadian Rockies and foothills, included in WAF seed mixes but available in very limited commercial supply. It performs well as an understory groundcover in shaded permaculture zones with moderate soil moisture, contributing to biodiversity in native plant assemblages. Due to its restricted commercial availability, sourcing from WAF-affiliated programs or seed collection under permit from wild populations is typically required for restoration or permaculture projects.</w:t>
            </w:r>
          </w:p>
        </w:tc>
      </w:tr>
      <w:tr>
        <w:tc>
          <w:tcPr>
            <w:tcW w:type="dxa" w:w="1814"/>
          </w:tcPr>
          <w:p>
            <w:r>
              <w:rPr>
                <w:sz w:val="14"/>
              </w:rPr>
              <w:t>Red Baneberry</w:t>
            </w:r>
          </w:p>
        </w:tc>
        <w:tc>
          <w:tcPr>
            <w:tcW w:type="dxa" w:w="2154"/>
          </w:tcPr>
          <w:p>
            <w:r>
              <w:rPr>
                <w:sz w:val="14"/>
              </w:rPr>
              <w:t>Actaea rubra</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0.9</w:t>
            </w:r>
          </w:p>
        </w:tc>
        <w:tc>
          <w:tcPr>
            <w:tcW w:type="dxa" w:w="510"/>
          </w:tcPr>
          <w:p>
            <w:r>
              <w:rPr>
                <w:sz w:val="14"/>
              </w:rPr>
              <w:t>0.6</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wildlife_habitat,medicine,ornamental,food_forest</w:t>
            </w:r>
          </w:p>
        </w:tc>
        <w:tc>
          <w:tcPr>
            <w:tcW w:type="dxa" w:w="2324"/>
          </w:tcPr>
          <w:p>
            <w:r>
              <w:rPr>
                <w:sz w:val="14"/>
              </w:rPr>
              <w:t>Actaea rubra thrives in moist, shaded woodland understories and is well adapted to Alberta boreal and montane zones. All parts of the plant are toxic, particularly the bright red berries, which can cause severe gastrointestinal and cardiac symptoms in humans; it should be planted away from children and livestock. Indigenous peoples used root preparations medicinally with great caution for rheumatism and as a ceremonial plant, though handling requires care.</w:t>
            </w:r>
          </w:p>
        </w:tc>
      </w:tr>
      <w:tr>
        <w:tc>
          <w:tcPr>
            <w:tcW w:type="dxa" w:w="1814"/>
            <w:shd w:val="clear" w:color="auto" w:fill="f1f8e9"/>
          </w:tcPr>
          <w:p>
            <w:r>
              <w:rPr>
                <w:sz w:val="14"/>
              </w:rPr>
              <w:t>Red Columbine</w:t>
            </w:r>
          </w:p>
        </w:tc>
        <w:tc>
          <w:tcPr>
            <w:tcW w:type="dxa" w:w="2154"/>
            <w:shd w:val="clear" w:color="auto" w:fill="f1f8e9"/>
          </w:tcPr>
          <w:p>
            <w:r>
              <w:rPr>
                <w:sz w:val="14"/>
              </w:rPr>
              <w:t>Aquilegia formosa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0.45</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nectar (flowers)</w:t>
            </w:r>
          </w:p>
        </w:tc>
        <w:tc>
          <w:tcPr>
            <w:tcW w:type="dxa" w:w="1814"/>
            <w:shd w:val="clear" w:color="auto" w:fill="f1f8e9"/>
          </w:tcPr>
          <w:p>
            <w:r>
              <w:rPr>
                <w:sz w:val="14"/>
              </w:rPr>
              <w:t>pollinator,wildlife_habitat,ornamental,medicine,edible_landscape</w:t>
            </w:r>
          </w:p>
        </w:tc>
        <w:tc>
          <w:tcPr>
            <w:tcW w:type="dxa" w:w="2324"/>
            <w:shd w:val="clear" w:color="auto" w:fill="f1f8e9"/>
          </w:tcPr>
          <w:p>
            <w:r>
              <w:rPr>
                <w:sz w:val="14"/>
              </w:rPr>
              <w:t>Aquilegia formosa is a key pollinator plant for hummingbirds and long-tongued bumblebees in western Alberta foothills and montane zones. The nectar from flowers was consumed by Indigenous peoples and the seeds and roots are toxic and must not be eaten. It self-seeds readily, spreading through woodland edges and streamside habitats, and contributes to biodiversity in food forest understory plantings.</w:t>
            </w:r>
          </w:p>
        </w:tc>
      </w:tr>
      <w:tr>
        <w:tc>
          <w:tcPr>
            <w:tcW w:type="dxa" w:w="1814"/>
          </w:tcPr>
          <w:p>
            <w:r>
              <w:rPr>
                <w:sz w:val="14"/>
              </w:rPr>
              <w:t>Red Indian Paintbrush</w:t>
            </w:r>
          </w:p>
        </w:tc>
        <w:tc>
          <w:tcPr>
            <w:tcW w:type="dxa" w:w="2154"/>
          </w:tcPr>
          <w:p>
            <w:r>
              <w:rPr>
                <w:sz w:val="14"/>
              </w:rPr>
              <w:t>Castilleja miniata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0.5</w:t>
            </w:r>
          </w:p>
        </w:tc>
        <w:tc>
          <w:tcPr>
            <w:tcW w:type="dxa" w:w="510"/>
          </w:tcPr>
          <w:p>
            <w:r>
              <w:rPr>
                <w:sz w:val="14"/>
              </w:rPr>
              <w:t>0.2</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pollinator,medicinal</w:t>
            </w:r>
          </w:p>
        </w:tc>
        <w:tc>
          <w:tcPr>
            <w:tcW w:type="dxa" w:w="2324"/>
          </w:tcPr>
          <w:p>
            <w:r>
              <w:rPr>
                <w:sz w:val="14"/>
              </w:rPr>
              <w:t>Brilliant red bracts. Semi-parasitic on grass roots — needs host plants. Hummingbird magnet. Difficult to transplant.</w:t>
            </w:r>
          </w:p>
        </w:tc>
      </w:tr>
      <w:tr>
        <w:tc>
          <w:tcPr>
            <w:tcW w:type="dxa" w:w="1814"/>
            <w:shd w:val="clear" w:color="auto" w:fill="f1f8e9"/>
          </w:tcPr>
          <w:p>
            <w:r>
              <w:rPr>
                <w:sz w:val="14"/>
              </w:rPr>
              <w:t>Red Osier Dogwood</w:t>
            </w:r>
          </w:p>
        </w:tc>
        <w:tc>
          <w:tcPr>
            <w:tcW w:type="dxa" w:w="2154"/>
            <w:shd w:val="clear" w:color="auto" w:fill="f1f8e9"/>
          </w:tcPr>
          <w:p>
            <w:r>
              <w:rPr>
                <w:sz w:val="14"/>
              </w:rPr>
              <w:t>Cornus sericea</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3</w:t>
            </w:r>
          </w:p>
        </w:tc>
        <w:tc>
          <w:tcPr>
            <w:tcW w:type="dxa" w:w="510"/>
            <w:shd w:val="clear" w:color="auto" w:fill="f1f8e9"/>
          </w:tcPr>
          <w:p>
            <w:r>
              <w:rPr>
                <w:sz w:val="14"/>
              </w:rPr>
              <w:t>2</w:t>
            </w:r>
          </w:p>
        </w:tc>
        <w:tc>
          <w:tcPr>
            <w:tcW w:type="dxa" w:w="794"/>
            <w:shd w:val="clear" w:color="auto" w:fill="f1f8e9"/>
          </w:tcPr>
          <w:p>
            <w:r>
              <w:rPr>
                <w:sz w:val="14"/>
              </w:rPr>
              <w:t>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wildlife_habitat,medicine,pollinator</w:t>
            </w:r>
          </w:p>
        </w:tc>
        <w:tc>
          <w:tcPr>
            <w:tcW w:type="dxa" w:w="2324"/>
            <w:shd w:val="clear" w:color="auto" w:fill="f1f8e9"/>
          </w:tcPr>
          <w:p>
            <w:r>
              <w:rPr>
                <w:sz w:val="14"/>
              </w:rPr>
              <w:t>Striking red winter stems. Traditional smoking-mix bark. Anti-diarrheal. Berries for wildlife. Excellent riparian plant.</w:t>
            </w:r>
          </w:p>
        </w:tc>
      </w:tr>
      <w:tr>
        <w:tc>
          <w:tcPr>
            <w:tcW w:type="dxa" w:w="1814"/>
          </w:tcPr>
          <w:p>
            <w:r>
              <w:rPr>
                <w:sz w:val="14"/>
              </w:rPr>
              <w:t>Richardson's Needlegrass</w:t>
            </w:r>
          </w:p>
        </w:tc>
        <w:tc>
          <w:tcPr>
            <w:tcW w:type="dxa" w:w="2154"/>
          </w:tcPr>
          <w:p>
            <w:r>
              <w:rPr>
                <w:sz w:val="14"/>
              </w:rPr>
              <w:t>Eriocoma richardsonii</w:t>
            </w:r>
          </w:p>
        </w:tc>
        <w:tc>
          <w:tcPr>
            <w:tcW w:type="dxa" w:w="907"/>
          </w:tcPr>
          <w:p>
            <w:r>
              <w:rPr>
                <w:sz w:val="14"/>
              </w:rPr>
              <w:t>Grass</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1.0</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erosion_control,wildlife_habitat,biomass,groundcover</w:t>
            </w:r>
          </w:p>
        </w:tc>
        <w:tc>
          <w:tcPr>
            <w:tcW w:type="dxa" w:w="2324"/>
          </w:tcPr>
          <w:p>
            <w:r>
              <w:rPr>
                <w:sz w:val="14"/>
              </w:rPr>
              <w:t>Eriocoma richardsonii is a bunchgrass native to dry prairie and rocky slopes of Alberta, providing excellent erosion control on disturbed or thin soils. Its deep fibrous root system improves soil structure and supports native prairie ecosystem function, offering nesting and foraging habitat for grassland birds and invertebrates. The sharp-awned seeds can pose a minor hazard to grazing animals by embedding in skin and mucous membranes.</w:t>
            </w:r>
          </w:p>
        </w:tc>
      </w:tr>
      <w:tr>
        <w:tc>
          <w:tcPr>
            <w:tcW w:type="dxa" w:w="1814"/>
            <w:shd w:val="clear" w:color="auto" w:fill="f1f8e9"/>
          </w:tcPr>
          <w:p>
            <w:r>
              <w:rPr>
                <w:sz w:val="14"/>
              </w:rPr>
              <w:t>River Beauty</w:t>
            </w:r>
          </w:p>
        </w:tc>
        <w:tc>
          <w:tcPr>
            <w:tcW w:type="dxa" w:w="2154"/>
            <w:shd w:val="clear" w:color="auto" w:fill="f1f8e9"/>
          </w:tcPr>
          <w:p>
            <w:r>
              <w:rPr>
                <w:sz w:val="14"/>
              </w:rPr>
              <w:t>Chamaenerion latifolium</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young shoots, leaves, flowers</w:t>
            </w:r>
          </w:p>
        </w:tc>
        <w:tc>
          <w:tcPr>
            <w:tcW w:type="dxa" w:w="1814"/>
            <w:shd w:val="clear" w:color="auto" w:fill="f1f8e9"/>
          </w:tcPr>
          <w:p>
            <w:r>
              <w:rPr>
                <w:sz w:val="14"/>
              </w:rPr>
              <w:t>pioneer,erosion_control,edible_landscape,pollinator,wildlife_habitat,medicine</w:t>
            </w:r>
          </w:p>
        </w:tc>
        <w:tc>
          <w:tcPr>
            <w:tcW w:type="dxa" w:w="2324"/>
            <w:shd w:val="clear" w:color="auto" w:fill="f1f8e9"/>
          </w:tcPr>
          <w:p>
            <w:r>
              <w:rPr>
                <w:sz w:val="14"/>
              </w:rPr>
              <w:t>Chamaenerion latifolium is a pioneering riparian species that colonizes gravel bars, glacial outwash, and stream banks throughout Alberta, stabilizing disturbed substrates with its spreading rhizomatous growth. Young shoots and leaves are edible raw or cooked and have been used as a nutritious vegetable by Indigenous Arctic and Subarctic peoples, with the leaves also brewed as a tea. It provides showy floral resources for native bees and is an excellent ground-stabilizing plant for permaculture riparian buffers.</w:t>
            </w:r>
          </w:p>
        </w:tc>
      </w:tr>
      <w:tr>
        <w:tc>
          <w:tcPr>
            <w:tcW w:type="dxa" w:w="1814"/>
          </w:tcPr>
          <w:p>
            <w:r>
              <w:rPr>
                <w:sz w:val="14"/>
              </w:rPr>
              <w:t>River Bulrush</w:t>
            </w:r>
          </w:p>
        </w:tc>
        <w:tc>
          <w:tcPr>
            <w:tcW w:type="dxa" w:w="2154"/>
          </w:tcPr>
          <w:p>
            <w:r>
              <w:rPr>
                <w:sz w:val="14"/>
              </w:rPr>
              <w:t>Bolboschoenus fluviatilis</w:t>
            </w:r>
          </w:p>
        </w:tc>
        <w:tc>
          <w:tcPr>
            <w:tcW w:type="dxa" w:w="907"/>
          </w:tcPr>
          <w:p>
            <w:r>
              <w:rPr>
                <w:sz w:val="14"/>
              </w:rPr>
              <w:t>Sedge</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1.5</w:t>
            </w:r>
          </w:p>
        </w:tc>
        <w:tc>
          <w:tcPr>
            <w:tcW w:type="dxa" w:w="510"/>
          </w:tcPr>
          <w:p>
            <w:r>
              <w:rPr>
                <w:sz w:val="14"/>
              </w:rPr>
              <w:t>0.6</w:t>
            </w:r>
          </w:p>
        </w:tc>
        <w:tc>
          <w:tcPr>
            <w:tcW w:type="dxa" w:w="794"/>
          </w:tcPr>
          <w:p>
            <w:r>
              <w:rPr>
                <w:sz w:val="14"/>
              </w:rPr>
              <w:t>6.0–8.5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rhizomes, young shoots, pollen</w:t>
            </w:r>
          </w:p>
        </w:tc>
        <w:tc>
          <w:tcPr>
            <w:tcW w:type="dxa" w:w="1814"/>
          </w:tcPr>
          <w:p>
            <w:r>
              <w:rPr>
                <w:sz w:val="14"/>
              </w:rPr>
              <w:t>wildlife_habitat,water_purification,erosion_control,biomass,edible_landscape</w:t>
            </w:r>
          </w:p>
        </w:tc>
        <w:tc>
          <w:tcPr>
            <w:tcW w:type="dxa" w:w="2324"/>
          </w:tcPr>
          <w:p>
            <w:r>
              <w:rPr>
                <w:sz w:val="14"/>
              </w:rPr>
              <w:t>A robust emergent sedge of shallow marshes and river margins, valuable for bank stabilization and riparian reclamation in Zone 3-4 Alberta. Rhizomes and pollen are edible and were used by Indigenous peoples as a starch source. Spreads vigorously by rhizome; monitor in smaller water features to prevent dominance.</w:t>
            </w:r>
          </w:p>
        </w:tc>
      </w:tr>
      <w:tr>
        <w:tc>
          <w:tcPr>
            <w:tcW w:type="dxa" w:w="1814"/>
            <w:shd w:val="clear" w:color="auto" w:fill="f1f8e9"/>
          </w:tcPr>
          <w:p>
            <w:r>
              <w:rPr>
                <w:sz w:val="14"/>
              </w:rPr>
              <w:t>Roadside Agrimony (Woodland Agrimony)</w:t>
            </w:r>
          </w:p>
        </w:tc>
        <w:tc>
          <w:tcPr>
            <w:tcW w:type="dxa" w:w="2154"/>
            <w:shd w:val="clear" w:color="auto" w:fill="f1f8e9"/>
          </w:tcPr>
          <w:p>
            <w:r>
              <w:rPr>
                <w:sz w:val="14"/>
              </w:rPr>
              <w:t>Agrimonia striata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1.0</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 (tea)?</w:t>
            </w:r>
          </w:p>
        </w:tc>
        <w:tc>
          <w:tcPr>
            <w:tcW w:type="dxa" w:w="1814"/>
            <w:shd w:val="clear" w:color="auto" w:fill="f1f8e9"/>
          </w:tcPr>
          <w:p>
            <w:r>
              <w:rPr>
                <w:sz w:val="14"/>
              </w:rPr>
              <w:t>pollinator,medicinal,wildlife_habitat</w:t>
            </w:r>
          </w:p>
        </w:tc>
        <w:tc>
          <w:tcPr>
            <w:tcW w:type="dxa" w:w="2324"/>
            <w:shd w:val="clear" w:color="auto" w:fill="f1f8e9"/>
          </w:tcPr>
          <w:p>
            <w:r>
              <w:rPr>
                <w:sz w:val="14"/>
              </w:rPr>
              <w:t>Native rose-family perennial of aspen parkland edges, woodland clearings, and roadsides, with pinnately compound leaves and tall slender spikes of small bright yellow five-petaled flowers followed by distinctive bur-like fruits covered in hooked bristles that cling readily to clothing and fur. Traditionally used as an astringent herbal tea for sore throats and mild digestive complaints. Self-seeds readily via burr-dispersal — place thoughtfully if you want to avoid tracking burrs through the garden.</w:t>
            </w:r>
          </w:p>
        </w:tc>
      </w:tr>
      <w:tr>
        <w:tc>
          <w:tcPr>
            <w:tcW w:type="dxa" w:w="1814"/>
          </w:tcPr>
          <w:p>
            <w:r>
              <w:rPr>
                <w:sz w:val="14"/>
              </w:rPr>
              <w:t>Rocky Mountain Beeplant</w:t>
            </w:r>
          </w:p>
        </w:tc>
        <w:tc>
          <w:tcPr>
            <w:tcW w:type="dxa" w:w="2154"/>
          </w:tcPr>
          <w:p>
            <w:r>
              <w:rPr>
                <w:sz w:val="14"/>
              </w:rPr>
              <w:t>Peritoma serrulata</w:t>
            </w:r>
          </w:p>
        </w:tc>
        <w:tc>
          <w:tcPr>
            <w:tcW w:type="dxa" w:w="907"/>
          </w:tcPr>
          <w:p>
            <w:r>
              <w:rPr>
                <w:sz w:val="14"/>
              </w:rPr>
              <w:t>Herb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1.2</w:t>
            </w:r>
          </w:p>
        </w:tc>
        <w:tc>
          <w:tcPr>
            <w:tcW w:type="dxa" w:w="510"/>
          </w:tcPr>
          <w:p>
            <w:r>
              <w:rPr>
                <w:sz w:val="14"/>
              </w:rPr>
              <w:t>0.45</w:t>
            </w:r>
          </w:p>
        </w:tc>
        <w:tc>
          <w:tcPr>
            <w:tcW w:type="dxa" w:w="794"/>
          </w:tcPr>
          <w:p>
            <w:r>
              <w:rPr>
                <w:sz w:val="14"/>
              </w:rPr>
              <w:t>6.0–8.5</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young leaves, seeds</w:t>
            </w:r>
          </w:p>
        </w:tc>
        <w:tc>
          <w:tcPr>
            <w:tcW w:type="dxa" w:w="1814"/>
          </w:tcPr>
          <w:p>
            <w:r>
              <w:rPr>
                <w:sz w:val="14"/>
              </w:rPr>
              <w:t>pollinator,nitrogen_fixer,dynamic_accumulator,pioneer,edible_landscape,wildlife_habitat,ornamental</w:t>
            </w:r>
          </w:p>
        </w:tc>
        <w:tc>
          <w:tcPr>
            <w:tcW w:type="dxa" w:w="2324"/>
          </w:tcPr>
          <w:p>
            <w:r>
              <w:rPr>
                <w:sz w:val="14"/>
              </w:rPr>
              <w:t>Peritoma serrulata is a drought-tolerant annual of dry prairies and disturbed soils that is a premier native pollinator plant, attracting a wide diversity of bees, butterflies, and hummingbirds with its extended bloom period. Indigenous peoples of the plains boiled young leaves and seeds as a food source and produced a black pigment from the plant used in pottery decoration. As a member of Cleomaceae, it has modest nitrogen-fixing associations and is an excellent pioneer annual for disturbed or degraded Alberta prairie restoration sites.</w:t>
            </w:r>
          </w:p>
        </w:tc>
      </w:tr>
      <w:tr>
        <w:tc>
          <w:tcPr>
            <w:tcW w:type="dxa" w:w="1814"/>
            <w:shd w:val="clear" w:color="auto" w:fill="f1f8e9"/>
          </w:tcPr>
          <w:p>
            <w:r>
              <w:rPr>
                <w:sz w:val="14"/>
              </w:rPr>
              <w:t>Rocky Mountain Fescue</w:t>
            </w:r>
          </w:p>
        </w:tc>
        <w:tc>
          <w:tcPr>
            <w:tcW w:type="dxa" w:w="2154"/>
            <w:shd w:val="clear" w:color="auto" w:fill="f1f8e9"/>
          </w:tcPr>
          <w:p>
            <w:r>
              <w:rPr>
                <w:sz w:val="14"/>
              </w:rPr>
              <w:t>Festuca saximontana</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groundcover,erosion_control,wildlife_habitat,biomass</w:t>
            </w:r>
          </w:p>
        </w:tc>
        <w:tc>
          <w:tcPr>
            <w:tcW w:type="dxa" w:w="2324"/>
            <w:shd w:val="clear" w:color="auto" w:fill="f1f8e9"/>
          </w:tcPr>
          <w:p>
            <w:r>
              <w:rPr>
                <w:sz w:val="14"/>
              </w:rPr>
              <w:t>Festuca saximontana is a fine-leaved, low-growing bunchgrass adapted to rocky, dry, and nutrient-poor soils in Alberta's foothill and montane zones, making it ideal for low-maintenance groundcover in permaculture designs. It remains semi-green through much of the winter under snow, providing year-round soil coverage and erosion protection on slopes and disturbed areas. This grass is a key component of native prairie matrix plantings and supports grassland invertebrates and nesting birds.</w:t>
            </w:r>
          </w:p>
        </w:tc>
      </w:tr>
      <w:tr>
        <w:tc>
          <w:tcPr>
            <w:tcW w:type="dxa" w:w="1814"/>
          </w:tcPr>
          <w:p>
            <w:r>
              <w:rPr>
                <w:sz w:val="14"/>
              </w:rPr>
              <w:t>Rocky-Ledge Beardtongue</w:t>
            </w:r>
          </w:p>
        </w:tc>
        <w:tc>
          <w:tcPr>
            <w:tcW w:type="dxa" w:w="2154"/>
          </w:tcPr>
          <w:p>
            <w:r>
              <w:rPr>
                <w:sz w:val="14"/>
              </w:rPr>
              <w:t>Penstemon ellipticus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ornamental,wildlife_habitat,pollinator,erosion_control,groundcover</w:t>
            </w:r>
          </w:p>
        </w:tc>
        <w:tc>
          <w:tcPr>
            <w:tcW w:type="dxa" w:w="2324"/>
          </w:tcPr>
          <w:p>
            <w:r>
              <w:rPr>
                <w:sz w:val="14"/>
              </w:rPr>
              <w:t>A mat-forming perennial native to rocky alpine and subalpine ledges in the Rockies, well-suited to dry, well-drained scree or rock garden settings in Zone 3-4 Alberta. Its tubular lavender-pink flowers are highly attractive to native bumblebees and hummingbirds, making it a valuable pollinator plant. No significant toxicity; not a primary food or medicine species but important for dry rocky slope stabilization and ornamental value in xeric permaculture designs.</w:t>
            </w:r>
          </w:p>
        </w:tc>
      </w:tr>
      <w:tr>
        <w:tc>
          <w:tcPr>
            <w:tcW w:type="dxa" w:w="1814"/>
            <w:shd w:val="clear" w:color="auto" w:fill="f1f8e9"/>
          </w:tcPr>
          <w:p>
            <w:r>
              <w:rPr>
                <w:sz w:val="14"/>
              </w:rPr>
              <w:t>Roseroot</w:t>
            </w:r>
          </w:p>
        </w:tc>
        <w:tc>
          <w:tcPr>
            <w:tcW w:type="dxa" w:w="2154"/>
            <w:shd w:val="clear" w:color="auto" w:fill="f1f8e9"/>
          </w:tcPr>
          <w:p>
            <w:r>
              <w:rPr>
                <w:sz w:val="14"/>
              </w:rPr>
              <w:t>Rhodiola integrifolia</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0.25</w:t>
            </w:r>
          </w:p>
        </w:tc>
        <w:tc>
          <w:tcPr>
            <w:tcW w:type="dxa" w:w="510"/>
            <w:shd w:val="clear" w:color="auto" w:fill="f1f8e9"/>
          </w:tcPr>
          <w:p>
            <w:r>
              <w:rPr>
                <w:sz w:val="14"/>
              </w:rPr>
              <w:t>0.25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leaves,stems,roots</w:t>
            </w:r>
          </w:p>
        </w:tc>
        <w:tc>
          <w:tcPr>
            <w:tcW w:type="dxa" w:w="1814"/>
            <w:shd w:val="clear" w:color="auto" w:fill="f1f8e9"/>
          </w:tcPr>
          <w:p>
            <w:r>
              <w:rPr>
                <w:sz w:val="14"/>
              </w:rPr>
              <w:t>medicine,edible_landscape,ornamental,erosion_control,groundcover</w:t>
            </w:r>
          </w:p>
        </w:tc>
        <w:tc>
          <w:tcPr>
            <w:tcW w:type="dxa" w:w="2324"/>
            <w:shd w:val="clear" w:color="auto" w:fill="f1f8e9"/>
          </w:tcPr>
          <w:p>
            <w:r>
              <w:rPr>
                <w:sz w:val="14"/>
              </w:rPr>
              <w:t>A succulent alpine perennial with thick, rose-scented rhizomes historically used by Indigenous peoples and Arctic communities as both food and adaptogenic medicine; young leaves and stems are edible raw or cooked and roots have long been used to reduce fatigue. It thrives in well-drained rocky or gravelly soils of alpine and subalpine zones, making it an excellent candidate for rock gardens and xeric food-forest understories in Alberta. Not toxic; the closely related Rhodiola rosea is a widely studied adaptogen and this species shares similar phytochemical properties.</w:t>
            </w:r>
          </w:p>
        </w:tc>
      </w:tr>
      <w:tr>
        <w:tc>
          <w:tcPr>
            <w:tcW w:type="dxa" w:w="1814"/>
          </w:tcPr>
          <w:p>
            <w:r>
              <w:rPr>
                <w:sz w:val="14"/>
              </w:rPr>
              <w:t>Rosy Pussytoes (Littleleaf Pussytoes)</w:t>
            </w:r>
          </w:p>
        </w:tc>
        <w:tc>
          <w:tcPr>
            <w:tcW w:type="dxa" w:w="2154"/>
          </w:tcPr>
          <w:p>
            <w:r>
              <w:rPr>
                <w:sz w:val="14"/>
              </w:rPr>
              <w:t>Antennaria microphylla</w:t>
            </w:r>
          </w:p>
        </w:tc>
        <w:tc>
          <w:tcPr>
            <w:tcW w:type="dxa" w:w="907"/>
          </w:tcPr>
          <w:p>
            <w:r>
              <w:rPr>
                <w:sz w:val="14"/>
              </w:rPr>
              <w:t>Groundcover</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0.15</w:t>
            </w:r>
          </w:p>
        </w:tc>
        <w:tc>
          <w:tcPr>
            <w:tcW w:type="dxa" w:w="510"/>
          </w:tcPr>
          <w:p>
            <w:r>
              <w:rPr>
                <w:sz w:val="14"/>
              </w:rPr>
              <w:t>0.2</w:t>
            </w:r>
          </w:p>
        </w:tc>
        <w:tc>
          <w:tcPr>
            <w:tcW w:type="dxa" w:w="794"/>
          </w:tcPr>
          <w:p>
            <w:r>
              <w:rPr>
                <w:sz w:val="14"/>
              </w:rPr>
              <w:t>6.0–8.0</w:t>
            </w:r>
          </w:p>
        </w:tc>
        <w:tc>
          <w:tcPr>
            <w:tcW w:type="dxa" w:w="1020"/>
          </w:tcPr>
          <w:p>
            <w:r>
              <w:rPr>
                <w:sz w:val="14"/>
              </w:rPr>
              <w:t>Evergreen</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groundcover,pollinator,wildlife_habitat</w:t>
            </w:r>
          </w:p>
        </w:tc>
        <w:tc>
          <w:tcPr>
            <w:tcW w:type="dxa" w:w="2324"/>
          </w:tcPr>
          <w:p>
            <w:r>
              <w:rPr>
                <w:sz w:val="14"/>
              </w:rPr>
              <w:t>NOTE: taxonomically close to Pink Pussytoes (Antennaria rosea) — some sources treat them as synonyms or part of the A. rosea complex; treat as a closely related parallel entry if both are kept. Low mat-forming native perennial of dry grasslands, foothills, and gravelly open ground, with silvery-woolly spatulate basal leaves and short stems bearing compact clusters of papery pink-tinged flower heads. Spreads by stolons into dense drought-tolerant groundcover and is a larval host for American lady butterflies. Requires sharp drainage; rots in wet or rich soils.</w:t>
            </w:r>
          </w:p>
        </w:tc>
      </w:tr>
      <w:tr>
        <w:tc>
          <w:tcPr>
            <w:tcW w:type="dxa" w:w="1814"/>
            <w:shd w:val="clear" w:color="auto" w:fill="f1f8e9"/>
          </w:tcPr>
          <w:p>
            <w:r>
              <w:rPr>
                <w:sz w:val="14"/>
              </w:rPr>
              <w:t>Rough Fescue</w:t>
            </w:r>
          </w:p>
        </w:tc>
        <w:tc>
          <w:tcPr>
            <w:tcW w:type="dxa" w:w="2154"/>
            <w:shd w:val="clear" w:color="auto" w:fill="f1f8e9"/>
          </w:tcPr>
          <w:p>
            <w:r>
              <w:rPr>
                <w:sz w:val="14"/>
              </w:rPr>
              <w:t>Festuca hallii</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0.2</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wildlife_habitat,biomass</w:t>
            </w:r>
          </w:p>
        </w:tc>
        <w:tc>
          <w:tcPr>
            <w:tcW w:type="dxa" w:w="2324"/>
            <w:shd w:val="clear" w:color="auto" w:fill="f1f8e9"/>
          </w:tcPr>
          <w:p>
            <w:r>
              <w:rPr>
                <w:sz w:val="14"/>
              </w:rPr>
              <w:t>Keystone grass of northern fescue prairie. Cool season bunchgrass. Indicator of undisturbed prairie.</w:t>
            </w:r>
          </w:p>
        </w:tc>
      </w:tr>
      <w:tr>
        <w:tc>
          <w:tcPr>
            <w:tcW w:type="dxa" w:w="1814"/>
          </w:tcPr>
          <w:p>
            <w:r>
              <w:rPr>
                <w:sz w:val="14"/>
              </w:rPr>
              <w:t>Rough-fruited Fairy Bells</w:t>
            </w:r>
          </w:p>
        </w:tc>
        <w:tc>
          <w:tcPr>
            <w:tcW w:type="dxa" w:w="2154"/>
          </w:tcPr>
          <w:p>
            <w:r>
              <w:rPr>
                <w:sz w:val="14"/>
              </w:rPr>
              <w:t>Prosartes trachycarpa</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wildlife_habitat,groundcover</w:t>
            </w:r>
          </w:p>
        </w:tc>
        <w:tc>
          <w:tcPr>
            <w:tcW w:type="dxa" w:w="2324"/>
          </w:tcPr>
          <w:p>
            <w:r>
              <w:rPr>
                <w:sz w:val="14"/>
              </w:rPr>
              <w:t>Elegant native woodland perennial (formerly Disporum trachycarpum) of aspen parkland and moist mixed boreal forests, with gracefully arching stems, ovate parallel-veined leaves, and pairs of hidden creamy-white bell-shaped flowers dangling beneath the foliage, followed by distinctive velvety-bumpy red-orange berries. The specific epithet trachycarpa means 'rough-fruited', referring to the textured berry surface. Berries are not considered reliably edible and reports vary — treat as ornamental only; spreads slowly by rhizome in humus-rich shaded soils.</w:t>
            </w:r>
          </w:p>
        </w:tc>
      </w:tr>
      <w:tr>
        <w:tc>
          <w:tcPr>
            <w:tcW w:type="dxa" w:w="1814"/>
            <w:shd w:val="clear" w:color="auto" w:fill="f1f8e9"/>
          </w:tcPr>
          <w:p>
            <w:r>
              <w:rPr>
                <w:sz w:val="14"/>
              </w:rPr>
              <w:t>Round-leaved Alumroot</w:t>
            </w:r>
          </w:p>
        </w:tc>
        <w:tc>
          <w:tcPr>
            <w:tcW w:type="dxa" w:w="2154"/>
            <w:shd w:val="clear" w:color="auto" w:fill="f1f8e9"/>
          </w:tcPr>
          <w:p>
            <w:r>
              <w:rPr>
                <w:sz w:val="14"/>
              </w:rPr>
              <w:t>Heuchera cylindrica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pollinator,groundcover,medicinal</w:t>
            </w:r>
          </w:p>
        </w:tc>
        <w:tc>
          <w:tcPr>
            <w:tcW w:type="dxa" w:w="2324"/>
            <w:shd w:val="clear" w:color="auto" w:fill="f1f8e9"/>
          </w:tcPr>
          <w:p>
            <w:r>
              <w:rPr>
                <w:sz w:val="14"/>
              </w:rPr>
              <w:t>Native alumroot of rocky outcrops, cliff ledges, and open slopes in the Rocky Mountain foothills and BC interior, with mounded rosettes of rounded deeply veined leathery basal leaves and tall narrow spikes of small cream-green bell-shaped flowers on naked stalks. Range reaches into western Alberta but it is NOT a typical Edmonton-area native — more characteristic of mountain/foothills habitats and may need extra drainage in central Alberta. Heuchera richardsonii is the more common Alberta prairie alumroot.</w:t>
            </w:r>
          </w:p>
        </w:tc>
      </w:tr>
      <w:tr>
        <w:tc>
          <w:tcPr>
            <w:tcW w:type="dxa" w:w="1814"/>
          </w:tcPr>
          <w:p>
            <w:r>
              <w:rPr>
                <w:sz w:val="14"/>
              </w:rPr>
              <w:t>Round-leaved Sundew</w:t>
            </w:r>
          </w:p>
        </w:tc>
        <w:tc>
          <w:tcPr>
            <w:tcW w:type="dxa" w:w="2154"/>
          </w:tcPr>
          <w:p>
            <w:r>
              <w:rPr>
                <w:sz w:val="14"/>
              </w:rPr>
              <w:t>Drosera rotundifolia</w:t>
            </w:r>
          </w:p>
        </w:tc>
        <w:tc>
          <w:tcPr>
            <w:tcW w:type="dxa" w:w="907"/>
          </w:tcPr>
          <w:p>
            <w:r>
              <w:rPr>
                <w:sz w:val="14"/>
              </w:rPr>
              <w:t>Herb</w:t>
            </w:r>
          </w:p>
        </w:tc>
        <w:tc>
          <w:tcPr>
            <w:tcW w:type="dxa" w:w="794"/>
          </w:tcPr>
          <w:p>
            <w:r>
              <w:rPr>
                <w:sz w:val="14"/>
              </w:rPr>
              <w:t>2–8</w:t>
            </w:r>
          </w:p>
        </w:tc>
        <w:tc>
          <w:tcPr>
            <w:tcW w:type="dxa" w:w="1134"/>
          </w:tcPr>
          <w:p>
            <w:r>
              <w:rPr>
                <w:sz w:val="14"/>
              </w:rPr>
              <w:t>Full Sun</w:t>
            </w:r>
          </w:p>
        </w:tc>
        <w:tc>
          <w:tcPr>
            <w:tcW w:type="dxa" w:w="794"/>
          </w:tcPr>
          <w:p>
            <w:r>
              <w:rPr>
                <w:sz w:val="14"/>
              </w:rPr>
              <w:t>High</w:t>
            </w:r>
          </w:p>
        </w:tc>
        <w:tc>
          <w:tcPr>
            <w:tcW w:type="dxa" w:w="510"/>
          </w:tcPr>
          <w:p>
            <w:r>
              <w:rPr>
                <w:sz w:val="14"/>
              </w:rPr>
              <w:t>0.1</w:t>
            </w:r>
          </w:p>
        </w:tc>
        <w:tc>
          <w:tcPr>
            <w:tcW w:type="dxa" w:w="510"/>
          </w:tcPr>
          <w:p>
            <w:r>
              <w:rPr>
                <w:sz w:val="14"/>
              </w:rPr>
              <w:t>0.1</w:t>
            </w:r>
          </w:p>
        </w:tc>
        <w:tc>
          <w:tcPr>
            <w:tcW w:type="dxa" w:w="794"/>
          </w:tcPr>
          <w:p>
            <w:r>
              <w:rPr>
                <w:sz w:val="14"/>
              </w:rPr>
              <w:t>3.5–5.5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wildlife_habitat</w:t>
            </w:r>
          </w:p>
        </w:tc>
        <w:tc>
          <w:tcPr>
            <w:tcW w:type="dxa" w:w="2324"/>
          </w:tcPr>
          <w:p>
            <w:r>
              <w:rPr>
                <w:sz w:val="14"/>
              </w:rPr>
              <w:t>Tiny native carnivorous perennial of sphagnum peat bogs and fens, with a flat rosette of round long-stalked leaves covered in glistening red glandular hairs that secrete sticky mucilage to trap and digest small insects (supplementing nitrogen in nutrient-poor habitats). Produces a slender leafless stalk with small white flowers that open one at a time. Requires permanently saturated, strongly acidic, nutrient-poor substrate — essentially impossible to grow outside a dedicated bog garden. D. anglica (English sundew, with elongated leaves) also occurs in Alberta fens but is less common. Never collect from the wild.</w:t>
            </w:r>
          </w:p>
        </w:tc>
      </w:tr>
      <w:tr>
        <w:tc>
          <w:tcPr>
            <w:tcW w:type="dxa" w:w="1814"/>
            <w:shd w:val="clear" w:color="auto" w:fill="f1f8e9"/>
          </w:tcPr>
          <w:p>
            <w:r>
              <w:rPr>
                <w:sz w:val="14"/>
              </w:rPr>
              <w:t>Round-leaved Yellow Violet</w:t>
            </w:r>
          </w:p>
        </w:tc>
        <w:tc>
          <w:tcPr>
            <w:tcW w:type="dxa" w:w="2154"/>
            <w:shd w:val="clear" w:color="auto" w:fill="f1f8e9"/>
          </w:tcPr>
          <w:p>
            <w:r>
              <w:rPr>
                <w:sz w:val="14"/>
              </w:rPr>
              <w:t>Viola orbiculata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0.1</w:t>
            </w:r>
          </w:p>
        </w:tc>
        <w:tc>
          <w:tcPr>
            <w:tcW w:type="dxa" w:w="510"/>
            <w:shd w:val="clear" w:color="auto" w:fill="f1f8e9"/>
          </w:tcPr>
          <w:p>
            <w:r>
              <w:rPr>
                <w:sz w:val="14"/>
              </w:rPr>
              <w:t>0.2</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groundcover,edible_landscape,wildlife_habitat,pollinator,ornamental</w:t>
            </w:r>
          </w:p>
        </w:tc>
        <w:tc>
          <w:tcPr>
            <w:tcW w:type="dxa" w:w="2324"/>
            <w:shd w:val="clear" w:color="auto" w:fill="f1f8e9"/>
          </w:tcPr>
          <w:p>
            <w:r>
              <w:rPr>
                <w:sz w:val="14"/>
              </w:rPr>
              <w:t>A low-growing woodland violet native to moist coniferous and mixed forests in the Rocky Mountain foothills of Alberta, forming dense ground-covering patches suitable for shaded food-forest floor layers. Leaves and flowers are edible and nutrient-rich, with a history of use among Indigenous communities across western North America; flowers can be used in salads and leaves cooked as greens. Not toxic; provides early-season pollen for queen bumblebees and supports forest understory biodiversity in Zone 3-4 permaculture systems.</w:t>
            </w:r>
          </w:p>
        </w:tc>
      </w:tr>
      <w:tr>
        <w:tc>
          <w:tcPr>
            <w:tcW w:type="dxa" w:w="1814"/>
          </w:tcPr>
          <w:p>
            <w:r>
              <w:rPr>
                <w:sz w:val="14"/>
              </w:rPr>
              <w:t>Sago Pondweed</w:t>
            </w:r>
          </w:p>
        </w:tc>
        <w:tc>
          <w:tcPr>
            <w:tcW w:type="dxa" w:w="2154"/>
          </w:tcPr>
          <w:p>
            <w:r>
              <w:rPr>
                <w:sz w:val="14"/>
              </w:rPr>
              <w:t>Stuckenia pectinata</w:t>
            </w:r>
          </w:p>
        </w:tc>
        <w:tc>
          <w:tcPr>
            <w:tcW w:type="dxa" w:w="907"/>
          </w:tcPr>
          <w:p>
            <w:r>
              <w:rPr>
                <w:sz w:val="14"/>
              </w:rPr>
              <w:t>Aquatic</w:t>
            </w:r>
          </w:p>
        </w:tc>
        <w:tc>
          <w:tcPr>
            <w:tcW w:type="dxa" w:w="794"/>
          </w:tcPr>
          <w:p>
            <w:r>
              <w:rPr>
                <w:sz w:val="14"/>
              </w:rPr>
              <w:t>3–9</w:t>
            </w:r>
          </w:p>
        </w:tc>
        <w:tc>
          <w:tcPr>
            <w:tcW w:type="dxa" w:w="1134"/>
          </w:tcPr>
          <w:p>
            <w:r>
              <w:rPr>
                <w:sz w:val="14"/>
              </w:rPr>
              <w:t>Full Sun</w:t>
            </w:r>
          </w:p>
        </w:tc>
        <w:tc>
          <w:tcPr>
            <w:tcW w:type="dxa" w:w="794"/>
          </w:tcPr>
          <w:p>
            <w:r>
              <w:rPr>
                <w:sz w:val="14"/>
              </w:rPr>
              <w:t>High</w:t>
            </w:r>
          </w:p>
        </w:tc>
        <w:tc>
          <w:tcPr>
            <w:tcW w:type="dxa" w:w="510"/>
          </w:tcPr>
          <w:p>
            <w:r>
              <w:rPr>
                <w:sz w:val="14"/>
              </w:rPr>
              <w:t>0.5</w:t>
            </w:r>
          </w:p>
        </w:tc>
        <w:tc>
          <w:tcPr>
            <w:tcW w:type="dxa" w:w="510"/>
          </w:tcPr>
          <w:p>
            <w:r>
              <w:rPr>
                <w:sz w:val="14"/>
              </w:rPr>
              <w:t>0.5</w:t>
            </w:r>
          </w:p>
        </w:tc>
        <w:tc>
          <w:tcPr>
            <w:tcW w:type="dxa" w:w="794"/>
          </w:tcPr>
          <w:p>
            <w:r>
              <w:rPr>
                <w:sz w:val="14"/>
              </w:rPr>
              <w:t>6.5–9.0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t>seeds,tubers</w:t>
            </w:r>
          </w:p>
        </w:tc>
        <w:tc>
          <w:tcPr>
            <w:tcW w:type="dxa" w:w="1814"/>
          </w:tcPr>
          <w:p>
            <w:r>
              <w:rPr>
                <w:sz w:val="14"/>
              </w:rPr>
              <w:t>wildlife_habitat,water_purification,aquatic</w:t>
            </w:r>
          </w:p>
        </w:tc>
        <w:tc>
          <w:tcPr>
            <w:tcW w:type="dxa" w:w="2324"/>
          </w:tcPr>
          <w:p>
            <w:r>
              <w:rPr>
                <w:sz w:val="14"/>
              </w:rPr>
              <w:t>Submerged aquatic native to Alberta ponds, lakes, and slow rivers; produces starchy tubers and seeds that are critically important food for migrating waterfowl including ducks and geese, making it a keystone species in wildlife ponds. Tolerates moderate salinity and a wide range of water chemistry, including alkaline prairie sloughs. Tubers and seeds were consumed by some Indigenous peoples; rhizomatous spread can be vigorous in fertile water.</w:t>
            </w:r>
          </w:p>
        </w:tc>
      </w:tr>
      <w:tr>
        <w:tc>
          <w:tcPr>
            <w:tcW w:type="dxa" w:w="1814"/>
            <w:shd w:val="clear" w:color="auto" w:fill="f1f8e9"/>
          </w:tcPr>
          <w:p>
            <w:r>
              <w:rPr>
                <w:sz w:val="14"/>
              </w:rPr>
              <w:t>Saline Shooting Star</w:t>
            </w:r>
          </w:p>
        </w:tc>
        <w:tc>
          <w:tcPr>
            <w:tcW w:type="dxa" w:w="2154"/>
            <w:shd w:val="clear" w:color="auto" w:fill="f1f8e9"/>
          </w:tcPr>
          <w:p>
            <w:r>
              <w:rPr>
                <w:sz w:val="14"/>
              </w:rPr>
              <w:t>Primula pauciflora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0.2</w:t>
            </w:r>
          </w:p>
        </w:tc>
        <w:tc>
          <w:tcPr>
            <w:tcW w:type="dxa" w:w="510"/>
            <w:shd w:val="clear" w:color="auto" w:fill="f1f8e9"/>
          </w:tcPr>
          <w:p>
            <w:r>
              <w:rPr>
                <w:sz w:val="14"/>
              </w:rPr>
              <w:t>0.2</w:t>
            </w:r>
          </w:p>
        </w:tc>
        <w:tc>
          <w:tcPr>
            <w:tcW w:type="dxa" w:w="794"/>
            <w:shd w:val="clear" w:color="auto" w:fill="f1f8e9"/>
          </w:tcPr>
          <w:p>
            <w:r>
              <w:rPr>
                <w:sz w:val="14"/>
              </w:rPr>
              <w:t>7.0–8.5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ornamental,wildlife_habitat,pollinator,water_purification</w:t>
            </w:r>
          </w:p>
        </w:tc>
        <w:tc>
          <w:tcPr>
            <w:tcW w:type="dxa" w:w="2324"/>
            <w:shd w:val="clear" w:color="auto" w:fill="f1f8e9"/>
          </w:tcPr>
          <w:p>
            <w:r>
              <w:rPr>
                <w:sz w:val="14"/>
              </w:rPr>
              <w:t>A specialist prairie wetland perennial restricted to moist saline and alkaline meadows and lake margins, making it a valuable indicator and stabilizer plant for alkaline wetland edges in Alberta's prairie and parkland regions. Its distinctive reflexed magenta petals attract specialist buzz-pollinating bees, and it is considered a species of conservation concern in parts of its range due to saline wetland habitat loss. Not toxic or invasive; best used in wetland restoration and saline-tolerant permaculture designs where few other native ornamentals thrive.</w:t>
            </w:r>
          </w:p>
        </w:tc>
      </w:tr>
      <w:tr>
        <w:tc>
          <w:tcPr>
            <w:tcW w:type="dxa" w:w="1814"/>
          </w:tcPr>
          <w:p>
            <w:r>
              <w:rPr>
                <w:sz w:val="14"/>
              </w:rPr>
              <w:t>Saltgrass</w:t>
            </w:r>
          </w:p>
        </w:tc>
        <w:tc>
          <w:tcPr>
            <w:tcW w:type="dxa" w:w="2154"/>
          </w:tcPr>
          <w:p>
            <w:r>
              <w:rPr>
                <w:sz w:val="14"/>
              </w:rPr>
              <w:t>Distichlis spicata</w:t>
            </w:r>
          </w:p>
        </w:tc>
        <w:tc>
          <w:tcPr>
            <w:tcW w:type="dxa" w:w="907"/>
          </w:tcPr>
          <w:p>
            <w:r>
              <w:rPr>
                <w:sz w:val="14"/>
              </w:rPr>
              <w:t>Grass</w:t>
            </w:r>
          </w:p>
        </w:tc>
        <w:tc>
          <w:tcPr>
            <w:tcW w:type="dxa" w:w="794"/>
          </w:tcPr>
          <w:p>
            <w:r>
              <w:rPr>
                <w:sz w:val="14"/>
              </w:rPr>
              <w:t>3–9</w:t>
            </w:r>
          </w:p>
        </w:tc>
        <w:tc>
          <w:tcPr>
            <w:tcW w:type="dxa" w:w="1134"/>
          </w:tcPr>
          <w:p>
            <w:r>
              <w:rPr>
                <w:sz w:val="14"/>
              </w:rPr>
              <w:t>Full Sun</w:t>
            </w:r>
          </w:p>
        </w:tc>
        <w:tc>
          <w:tcPr>
            <w:tcW w:type="dxa" w:w="794"/>
          </w:tcPr>
          <w:p>
            <w:r>
              <w:rPr>
                <w:sz w:val="14"/>
              </w:rPr>
              <w:t>Medium</w:t>
            </w:r>
          </w:p>
        </w:tc>
        <w:tc>
          <w:tcPr>
            <w:tcW w:type="dxa" w:w="510"/>
          </w:tcPr>
          <w:p>
            <w:r>
              <w:rPr>
                <w:sz w:val="14"/>
              </w:rPr>
              <w:t>0.4</w:t>
            </w:r>
          </w:p>
        </w:tc>
        <w:tc>
          <w:tcPr>
            <w:tcW w:type="dxa" w:w="510"/>
          </w:tcPr>
          <w:p>
            <w:r>
              <w:rPr>
                <w:sz w:val="14"/>
              </w:rPr>
              <w:t>0.3</w:t>
            </w:r>
          </w:p>
        </w:tc>
        <w:tc>
          <w:tcPr>
            <w:tcW w:type="dxa" w:w="794"/>
          </w:tcPr>
          <w:p>
            <w:r>
              <w:rPr>
                <w:sz w:val="14"/>
              </w:rPr>
              <w:t>7.0–9.0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seed</w:t>
            </w:r>
          </w:p>
        </w:tc>
        <w:tc>
          <w:tcPr>
            <w:tcW w:type="dxa" w:w="1814"/>
          </w:tcPr>
          <w:p>
            <w:r>
              <w:rPr>
                <w:sz w:val="14"/>
              </w:rPr>
              <w:t>erosion_control,groundcover,wildlife_habitat,pioneer,biomass,edible_landscape</w:t>
            </w:r>
          </w:p>
        </w:tc>
        <w:tc>
          <w:tcPr>
            <w:tcW w:type="dxa" w:w="2324"/>
          </w:tcPr>
          <w:p>
            <w:r>
              <w:rPr>
                <w:sz w:val="14"/>
              </w:rPr>
              <w:t>A highly salt-tolerant rhizomatous grass endemic to inland saline flats, alkali sloughs, and disturbed saline soils across the Alberta prairies; an invaluable pioneer species for reclamation of salt-affected lands in Zone 3-4. Seeds were traditionally ground into flour by some Indigenous peoples of the Great Plains, making it a rare edible grain option for saline sites. Spreads aggressively by rhizomes in suitable saline conditions; plan containment strategies in mixed plantings.</w:t>
            </w:r>
          </w:p>
        </w:tc>
      </w:tr>
      <w:tr>
        <w:tc>
          <w:tcPr>
            <w:tcW w:type="dxa" w:w="1814"/>
            <w:shd w:val="clear" w:color="auto" w:fill="f1f8e9"/>
          </w:tcPr>
          <w:p>
            <w:r>
              <w:rPr>
                <w:sz w:val="14"/>
              </w:rPr>
              <w:t>Sand Grass</w:t>
            </w:r>
          </w:p>
        </w:tc>
        <w:tc>
          <w:tcPr>
            <w:tcW w:type="dxa" w:w="2154"/>
            <w:shd w:val="clear" w:color="auto" w:fill="f1f8e9"/>
          </w:tcPr>
          <w:p>
            <w:r>
              <w:rPr>
                <w:sz w:val="14"/>
              </w:rPr>
              <w:t>Calamovilfa longifolia</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1.2</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erosion_control,groundcover,wildlife_habitat,pioneer,biomass,ornamental</w:t>
            </w:r>
          </w:p>
        </w:tc>
        <w:tc>
          <w:tcPr>
            <w:tcW w:type="dxa" w:w="2324"/>
            <w:shd w:val="clear" w:color="auto" w:fill="f1f8e9"/>
          </w:tcPr>
          <w:p>
            <w:r>
              <w:rPr>
                <w:sz w:val="14"/>
              </w:rPr>
              <w:t>A deep-rooted, drought-adapted bunchgrass of sandy prairie dunes, stabilized sand hills, and coarse glacial outwash soils across Alberta; one of the most important species for binding and stabilizing active sand in Zone 3-4 prairie permaculture. Its extensive rhizome network builds organic matter in nutrient-poor sandy substrates, gradually improving soil quality for succession plantings. Seed requires specialist sourcing and benefits from direct-sow in autumn or cold stratification before spring planting.</w:t>
            </w:r>
          </w:p>
        </w:tc>
      </w:tr>
      <w:tr>
        <w:tc>
          <w:tcPr>
            <w:tcW w:type="dxa" w:w="1814"/>
          </w:tcPr>
          <w:p>
            <w:r>
              <w:rPr>
                <w:sz w:val="14"/>
              </w:rPr>
              <w:t>Sandbar Willow</w:t>
            </w:r>
          </w:p>
        </w:tc>
        <w:tc>
          <w:tcPr>
            <w:tcW w:type="dxa" w:w="2154"/>
          </w:tcPr>
          <w:p>
            <w:r>
              <w:rPr>
                <w:sz w:val="14"/>
              </w:rPr>
              <w:t>Salix interior</w:t>
            </w:r>
          </w:p>
        </w:tc>
        <w:tc>
          <w:tcPr>
            <w:tcW w:type="dxa" w:w="907"/>
          </w:tcPr>
          <w:p>
            <w:r>
              <w:rPr>
                <w:sz w:val="14"/>
              </w:rPr>
              <w:t>Shrub</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3.0</w:t>
            </w:r>
          </w:p>
        </w:tc>
        <w:tc>
          <w:tcPr>
            <w:tcW w:type="dxa" w:w="510"/>
          </w:tcPr>
          <w:p>
            <w:r>
              <w:rPr>
                <w:sz w:val="14"/>
              </w:rPr>
              <w:t>1.5</w:t>
            </w:r>
          </w:p>
        </w:tc>
        <w:tc>
          <w:tcPr>
            <w:tcW w:type="dxa" w:w="794"/>
          </w:tcPr>
          <w:p>
            <w:r>
              <w:rPr>
                <w:sz w:val="14"/>
              </w:rPr>
              <w:t>5.5–8.0</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erosion_control,wildlife_habitat,biomass,windbreak,pioneer,hedge,water_purification,dynamic_accumulator</w:t>
            </w:r>
          </w:p>
        </w:tc>
        <w:tc>
          <w:tcPr>
            <w:tcW w:type="dxa" w:w="2324"/>
          </w:tcPr>
          <w:p>
            <w:r>
              <w:rPr>
                <w:sz w:val="14"/>
              </w:rPr>
              <w:t>A fast-spreading, clonal riparian shrub that colonizes sandbars, riverbanks, and disturbed floodplain sites throughout Alberta, forming dense thickets that are critical for streambank stabilization and prevention of erosion during spring flooding. Its dense structure provides essential nesting and cover habitat for numerous songbirds, waterfowl, and small mammals, while catkins are among the earliest pollen sources for native bees and overwintered butterflies. Inner bark and stems have been used by Indigenous peoples for cordage and basketry; not toxic but can spread aggressively by root sprouting in moist disturbed areas.</w:t>
            </w:r>
          </w:p>
        </w:tc>
      </w:tr>
      <w:tr>
        <w:tc>
          <w:tcPr>
            <w:tcW w:type="dxa" w:w="1814"/>
            <w:shd w:val="clear" w:color="auto" w:fill="f1f8e9"/>
          </w:tcPr>
          <w:p>
            <w:r>
              <w:rPr>
                <w:sz w:val="14"/>
              </w:rPr>
              <w:t>Sandberg Bluegrass</w:t>
            </w:r>
          </w:p>
        </w:tc>
        <w:tc>
          <w:tcPr>
            <w:tcW w:type="dxa" w:w="2154"/>
            <w:shd w:val="clear" w:color="auto" w:fill="f1f8e9"/>
          </w:tcPr>
          <w:p>
            <w:r>
              <w:rPr>
                <w:sz w:val="14"/>
              </w:rPr>
              <w:t>Poa secunda</w:t>
            </w:r>
          </w:p>
        </w:tc>
        <w:tc>
          <w:tcPr>
            <w:tcW w:type="dxa" w:w="907"/>
            <w:shd w:val="clear" w:color="auto" w:fill="f1f8e9"/>
          </w:tcPr>
          <w:p>
            <w:r>
              <w:rPr>
                <w:sz w:val="14"/>
              </w:rPr>
              <w:t>Grass</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seeds</w:t>
            </w:r>
          </w:p>
        </w:tc>
        <w:tc>
          <w:tcPr>
            <w:tcW w:type="dxa" w:w="1814"/>
            <w:shd w:val="clear" w:color="auto" w:fill="f1f8e9"/>
          </w:tcPr>
          <w:p>
            <w:r>
              <w:rPr>
                <w:sz w:val="14"/>
              </w:rPr>
              <w:t>groundcover,erosion_control,wildlife_habitat,biomass,pioneer</w:t>
            </w:r>
          </w:p>
        </w:tc>
        <w:tc>
          <w:tcPr>
            <w:tcW w:type="dxa" w:w="2324"/>
            <w:shd w:val="clear" w:color="auto" w:fill="f1f8e9"/>
          </w:tcPr>
          <w:p>
            <w:r>
              <w:rPr>
                <w:sz w:val="14"/>
              </w:rPr>
              <w:t>An early-maturing, cool-season bunchgrass native to dry open prairies and grasslands of Alberta, with a critical ecological role as one of the first grasses to green up in spring, providing early forage for wildlife and livestock before summer heat causes summer dormancy. Its seeds are palatable to ground-foraging birds including sparrows and longspurs, and it was historically harvested by Indigenous peoples across the Great Plains as a grain source. Highly drought-tolerant and non-invasive; an excellent pioneer species for dryland prairie restoration, xeric groundcover, and seed-mix components in Zone 3-4 Alberta permaculture.</w:t>
            </w:r>
          </w:p>
        </w:tc>
      </w:tr>
      <w:tr>
        <w:tc>
          <w:tcPr>
            <w:tcW w:type="dxa" w:w="1814"/>
          </w:tcPr>
          <w:p>
            <w:r>
              <w:rPr>
                <w:sz w:val="14"/>
              </w:rPr>
              <w:t>Sartwell's Sedge</w:t>
            </w:r>
          </w:p>
        </w:tc>
        <w:tc>
          <w:tcPr>
            <w:tcW w:type="dxa" w:w="2154"/>
          </w:tcPr>
          <w:p>
            <w:r>
              <w:rPr>
                <w:sz w:val="14"/>
              </w:rPr>
              <w:t>Carex sartwellii</w:t>
            </w:r>
          </w:p>
        </w:tc>
        <w:tc>
          <w:tcPr>
            <w:tcW w:type="dxa" w:w="907"/>
          </w:tcPr>
          <w:p>
            <w:r>
              <w:rPr>
                <w:sz w:val="14"/>
              </w:rPr>
              <w:t>Sedge</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0.7</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erosion_control,water_purification,wildlife_habitat,groundcover,biomass</w:t>
            </w:r>
          </w:p>
        </w:tc>
        <w:tc>
          <w:tcPr>
            <w:tcW w:type="dxa" w:w="2324"/>
          </w:tcPr>
          <w:p>
            <w:r>
              <w:rPr>
                <w:sz w:val="14"/>
              </w:rPr>
              <w:t>A rhizomatous wetland sedge adapted to marshes, fens, and seasonally flooded meadows across Alberta's parkland and boreal zones. Spreads aggressively via rhizomes making it highly effective for riparian reclamation and stabilizing wet disturbed soils. Provides dense cover and seed for waterfowl and marsh birds; no known toxicity.</w:t>
            </w:r>
          </w:p>
        </w:tc>
      </w:tr>
      <w:tr>
        <w:tc>
          <w:tcPr>
            <w:tcW w:type="dxa" w:w="1814"/>
            <w:shd w:val="clear" w:color="auto" w:fill="f1f8e9"/>
          </w:tcPr>
          <w:p>
            <w:r>
              <w:rPr>
                <w:sz w:val="14"/>
              </w:rPr>
              <w:t>Saskatoon Berry</w:t>
            </w:r>
          </w:p>
        </w:tc>
        <w:tc>
          <w:tcPr>
            <w:tcW w:type="dxa" w:w="2154"/>
            <w:shd w:val="clear" w:color="auto" w:fill="f1f8e9"/>
          </w:tcPr>
          <w:p>
            <w:r>
              <w:rPr>
                <w:sz w:val="14"/>
              </w:rPr>
              <w:t>Amelanchier alnifolia</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4</w:t>
            </w:r>
          </w:p>
        </w:tc>
        <w:tc>
          <w:tcPr>
            <w:tcW w:type="dxa" w:w="510"/>
            <w:shd w:val="clear" w:color="auto" w:fill="f1f8e9"/>
          </w:tcPr>
          <w:p>
            <w:r>
              <w:rPr>
                <w:sz w:val="14"/>
              </w:rPr>
              <w:t>2.5</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pollinator,food_forest,wildlife_habitat</w:t>
            </w:r>
          </w:p>
        </w:tc>
        <w:tc>
          <w:tcPr>
            <w:tcW w:type="dxa" w:w="2324"/>
            <w:shd w:val="clear" w:color="auto" w:fill="f1f8e9"/>
          </w:tcPr>
          <w:p>
            <w:r>
              <w:rPr>
                <w:sz w:val="14"/>
              </w:rPr>
              <w:t>Premier prairie fruit shrub. Extremely hardy. Fruit similar to blueberry. Self-fertile but better yield with cross-pollination.</w:t>
            </w:r>
          </w:p>
        </w:tc>
      </w:tr>
      <w:tr>
        <w:tc>
          <w:tcPr>
            <w:tcW w:type="dxa" w:w="1814"/>
          </w:tcPr>
          <w:p>
            <w:r>
              <w:rPr>
                <w:sz w:val="14"/>
              </w:rPr>
              <w:t>Scarlet Bergamot (Bee Balm)</w:t>
            </w:r>
          </w:p>
        </w:tc>
        <w:tc>
          <w:tcPr>
            <w:tcW w:type="dxa" w:w="2154"/>
          </w:tcPr>
          <w:p>
            <w:r>
              <w:rPr>
                <w:sz w:val="14"/>
              </w:rPr>
              <w:t>Monarda didyma</w:t>
            </w:r>
          </w:p>
        </w:tc>
        <w:tc>
          <w:tcPr>
            <w:tcW w:type="dxa" w:w="907"/>
          </w:tcPr>
          <w:p>
            <w:r>
              <w:rPr>
                <w:sz w:val="14"/>
              </w:rPr>
              <w:t>Herb</w:t>
            </w:r>
          </w:p>
        </w:tc>
        <w:tc>
          <w:tcPr>
            <w:tcW w:type="dxa" w:w="794"/>
          </w:tcPr>
          <w:p>
            <w:r>
              <w:rPr>
                <w:sz w:val="14"/>
              </w:rPr>
              <w:t>3–9</w:t>
            </w:r>
          </w:p>
        </w:tc>
        <w:tc>
          <w:tcPr>
            <w:tcW w:type="dxa" w:w="1134"/>
          </w:tcPr>
          <w:p>
            <w:r>
              <w:rPr>
                <w:sz w:val="14"/>
              </w:rPr>
              <w:t>Full Sun</w:t>
            </w:r>
          </w:p>
        </w:tc>
        <w:tc>
          <w:tcPr>
            <w:tcW w:type="dxa" w:w="794"/>
          </w:tcPr>
          <w:p>
            <w:r>
              <w:rPr>
                <w:sz w:val="14"/>
              </w:rPr>
              <w:t>Medium</w:t>
            </w:r>
          </w:p>
        </w:tc>
        <w:tc>
          <w:tcPr>
            <w:tcW w:type="dxa" w:w="510"/>
          </w:tcPr>
          <w:p>
            <w:r>
              <w:rPr>
                <w:sz w:val="14"/>
              </w:rPr>
              <w:t>1.2</w:t>
            </w:r>
          </w:p>
        </w:tc>
        <w:tc>
          <w:tcPr>
            <w:tcW w:type="dxa" w:w="510"/>
          </w:tcPr>
          <w:p>
            <w:r>
              <w:rPr>
                <w:sz w:val="14"/>
              </w:rPr>
              <w:t>0.5</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flowers,leaves</w:t>
            </w:r>
          </w:p>
        </w:tc>
        <w:tc>
          <w:tcPr>
            <w:tcW w:type="dxa" w:w="1814"/>
          </w:tcPr>
          <w:p>
            <w:r>
              <w:rPr>
                <w:sz w:val="14"/>
              </w:rPr>
              <w:t>pollinator,medicinal,pest_repellent</w:t>
            </w:r>
          </w:p>
        </w:tc>
        <w:tc>
          <w:tcPr>
            <w:tcW w:type="dxa" w:w="2324"/>
          </w:tcPr>
          <w:p>
            <w:r>
              <w:rPr>
                <w:sz w:val="14"/>
              </w:rPr>
              <w:t>IMPORTANT: Monarda didyma is NOT native to Alberta — its native range is eastern North America (Appalachians and Great Lakes). It is a popular cultivated ornamental and widely naturalized. Wild Bergamot (M. fistulosa) is the true Alberta-native Monarda and is already in the database. Tall mint-family perennial with aromatic leaves and showy whorled clusters of tubular scarlet-red flowers highly attractive to hummingbirds, bees, and butterflies. Leaves and flowers are edible and make a classic 'Oswego tea'. Prone to powdery mildew in humid or crowded conditions.</w:t>
            </w:r>
          </w:p>
        </w:tc>
      </w:tr>
      <w:tr>
        <w:tc>
          <w:tcPr>
            <w:tcW w:type="dxa" w:w="1814"/>
            <w:shd w:val="clear" w:color="auto" w:fill="f1f8e9"/>
          </w:tcPr>
          <w:p>
            <w:r>
              <w:rPr>
                <w:sz w:val="14"/>
              </w:rPr>
              <w:t>Scarlet Butterfly Plant</w:t>
            </w:r>
          </w:p>
        </w:tc>
        <w:tc>
          <w:tcPr>
            <w:tcW w:type="dxa" w:w="2154"/>
            <w:shd w:val="clear" w:color="auto" w:fill="f1f8e9"/>
          </w:tcPr>
          <w:p>
            <w:r>
              <w:rPr>
                <w:sz w:val="14"/>
              </w:rPr>
              <w:t>Oenothera suffrutescens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flowers, young leaves, seeds (Oenothera genus; mild edibility)</w:t>
            </w:r>
          </w:p>
        </w:tc>
        <w:tc>
          <w:tcPr>
            <w:tcW w:type="dxa" w:w="1814"/>
            <w:shd w:val="clear" w:color="auto" w:fill="f1f8e9"/>
          </w:tcPr>
          <w:p>
            <w:r>
              <w:rPr>
                <w:sz w:val="14"/>
              </w:rPr>
              <w:t>pollinator,wildlife_habitat,ornamental,edible_landscape,groundcover</w:t>
            </w:r>
          </w:p>
        </w:tc>
        <w:tc>
          <w:tcPr>
            <w:tcW w:type="dxa" w:w="2324"/>
            <w:shd w:val="clear" w:color="auto" w:fill="f1f8e9"/>
          </w:tcPr>
          <w:p>
            <w:r>
              <w:rPr>
                <w:sz w:val="14"/>
              </w:rPr>
              <w:t>A drought-tolerant subshrub of dry Alberta prairies producing striking red to scarlet flowers unusual for the evening primrose family; blooms attract hawkmoths and native bees. Tolerates poor, sandy, or gravelly soils and thrives in xeric permaculture designs as a groundlayer pollinator plant. No significant toxicity; seeds and young leaves have edible potential similar to related Oenothera species used by Indigenous peoples of the plains.</w:t>
            </w:r>
          </w:p>
        </w:tc>
      </w:tr>
      <w:tr>
        <w:tc>
          <w:tcPr>
            <w:tcW w:type="dxa" w:w="1814"/>
          </w:tcPr>
          <w:p>
            <w:r>
              <w:rPr>
                <w:sz w:val="14"/>
              </w:rPr>
              <w:t>Scorpion Weed</w:t>
            </w:r>
          </w:p>
        </w:tc>
        <w:tc>
          <w:tcPr>
            <w:tcW w:type="dxa" w:w="2154"/>
          </w:tcPr>
          <w:p>
            <w:r>
              <w:rPr>
                <w:sz w:val="14"/>
              </w:rPr>
              <w:t>Phacelia sericea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0.45</w:t>
            </w:r>
          </w:p>
        </w:tc>
        <w:tc>
          <w:tcPr>
            <w:tcW w:type="dxa" w:w="510"/>
          </w:tcPr>
          <w:p>
            <w:r>
              <w:rPr>
                <w:sz w:val="14"/>
              </w:rPr>
              <w:t>0.25</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pollinator,wildlife_habitat,ornamental,pioneer,erosion_control</w:t>
            </w:r>
          </w:p>
        </w:tc>
        <w:tc>
          <w:tcPr>
            <w:tcW w:type="dxa" w:w="2324"/>
          </w:tcPr>
          <w:p>
            <w:r>
              <w:rPr>
                <w:sz w:val="14"/>
              </w:rPr>
              <w:t>A silky-hairy alpine perennial with vivid purple flower spikes and prominent stamens, native to rocky talus and scree of Alberta's mountain and foothill zones; an exceptional pollinator plant for bumble bees and solitary bees. Excellent pioneer species for disturbed, rocky, or gravelly soils in Zone 3-4 alpine permaculture designs; helps stabilize erosion-prone slopes. Contact with foliage may cause skin irritation in sensitive individuals; not considered edible.</w:t>
            </w:r>
          </w:p>
        </w:tc>
      </w:tr>
      <w:tr>
        <w:tc>
          <w:tcPr>
            <w:tcW w:type="dxa" w:w="1814"/>
            <w:shd w:val="clear" w:color="auto" w:fill="f1f8e9"/>
          </w:tcPr>
          <w:p>
            <w:r>
              <w:rPr>
                <w:sz w:val="14"/>
              </w:rPr>
              <w:t>Self-heal</w:t>
            </w:r>
          </w:p>
        </w:tc>
        <w:tc>
          <w:tcPr>
            <w:tcW w:type="dxa" w:w="2154"/>
            <w:shd w:val="clear" w:color="auto" w:fill="f1f8e9"/>
          </w:tcPr>
          <w:p>
            <w:r>
              <w:rPr>
                <w:sz w:val="14"/>
              </w:rPr>
              <w:t>Prunella vulgaris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0.2</w:t>
            </w:r>
          </w:p>
        </w:tc>
        <w:tc>
          <w:tcPr>
            <w:tcW w:type="dxa" w:w="510"/>
            <w:shd w:val="clear" w:color="auto" w:fill="f1f8e9"/>
          </w:tcPr>
          <w:p>
            <w:r>
              <w:rPr>
                <w:sz w:val="14"/>
              </w:rPr>
              <w:t>0.2</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medicine,pollinator,groundcover,medicinal</w:t>
            </w:r>
          </w:p>
        </w:tc>
        <w:tc>
          <w:tcPr>
            <w:tcW w:type="dxa" w:w="2324"/>
            <w:shd w:val="clear" w:color="auto" w:fill="f1f8e9"/>
          </w:tcPr>
          <w:p>
            <w:r>
              <w:rPr>
                <w:sz w:val="14"/>
              </w:rPr>
              <w:t>Traditional wound herb. Low spreading pollinator. Tea for sore throat. Can function as lawn alternative.</w:t>
            </w:r>
          </w:p>
        </w:tc>
      </w:tr>
      <w:tr>
        <w:tc>
          <w:tcPr>
            <w:tcW w:type="dxa" w:w="1814"/>
          </w:tcPr>
          <w:p>
            <w:r>
              <w:rPr>
                <w:sz w:val="14"/>
              </w:rPr>
              <w:t>Seneca Snakeroot</w:t>
            </w:r>
          </w:p>
        </w:tc>
        <w:tc>
          <w:tcPr>
            <w:tcW w:type="dxa" w:w="2154"/>
          </w:tcPr>
          <w:p>
            <w:r>
              <w:rPr>
                <w:sz w:val="14"/>
              </w:rPr>
              <w:t>Polygala senega</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0.3</w:t>
            </w:r>
          </w:p>
        </w:tc>
        <w:tc>
          <w:tcPr>
            <w:tcW w:type="dxa" w:w="510"/>
          </w:tcPr>
          <w:p>
            <w:r>
              <w:rPr>
                <w:sz w:val="14"/>
              </w:rPr>
              <w:t>0.2</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roots</w:t>
            </w:r>
          </w:p>
        </w:tc>
        <w:tc>
          <w:tcPr>
            <w:tcW w:type="dxa" w:w="1814"/>
          </w:tcPr>
          <w:p>
            <w:r>
              <w:rPr>
                <w:sz w:val="14"/>
              </w:rPr>
              <w:t>medicine,medicinal</w:t>
            </w:r>
          </w:p>
        </w:tc>
        <w:tc>
          <w:tcPr>
            <w:tcW w:type="dxa" w:w="2324"/>
          </w:tcPr>
          <w:p>
            <w:r>
              <w:rPr>
                <w:sz w:val="14"/>
              </w:rPr>
              <w:t>Traditional expectorant. Root harvested for respiratory medicine. Small inconspicuous flowers. Becoming uncommon.</w:t>
            </w:r>
          </w:p>
        </w:tc>
      </w:tr>
      <w:tr>
        <w:tc>
          <w:tcPr>
            <w:tcW w:type="dxa" w:w="1814"/>
            <w:shd w:val="clear" w:color="auto" w:fill="f1f8e9"/>
          </w:tcPr>
          <w:p>
            <w:r>
              <w:rPr>
                <w:sz w:val="14"/>
              </w:rPr>
              <w:t>Sheep Fescue</w:t>
            </w:r>
          </w:p>
        </w:tc>
        <w:tc>
          <w:tcPr>
            <w:tcW w:type="dxa" w:w="2154"/>
            <w:shd w:val="clear" w:color="auto" w:fill="f1f8e9"/>
          </w:tcPr>
          <w:p>
            <w:r>
              <w:rPr>
                <w:sz w:val="14"/>
              </w:rPr>
              <w:t>Festuca ovina</w:t>
            </w:r>
          </w:p>
        </w:tc>
        <w:tc>
          <w:tcPr>
            <w:tcW w:type="dxa" w:w="907"/>
            <w:shd w:val="clear" w:color="auto" w:fill="f1f8e9"/>
          </w:tcPr>
          <w:p>
            <w:r>
              <w:rPr>
                <w:sz w:val="14"/>
              </w:rPr>
              <w:t>Grass</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0.35</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groundcover,erosion_control,wildlife_habitat,biomass,ornamental</w:t>
            </w:r>
          </w:p>
        </w:tc>
        <w:tc>
          <w:tcPr>
            <w:tcW w:type="dxa" w:w="2324"/>
            <w:shd w:val="clear" w:color="auto" w:fill="f1f8e9"/>
          </w:tcPr>
          <w:p>
            <w:r>
              <w:rPr>
                <w:sz w:val="14"/>
              </w:rPr>
              <w:t>A fine-leaved, cool-season bunchgrass widely distributed across Alberta's prairies, foothills, and open woodlands; highly drought-tolerant and excellent for low-maintenance groundcover in Zone 3-4 permaculture systems. Forms dense tussocks that suppress weeds, prevent erosion on slopes, and provide nesting microhabitat for ground-nesting insects. Non-invasive and easy to establish from seed or plug; valued for its year-round structure and minimal care requirements.</w:t>
            </w:r>
          </w:p>
        </w:tc>
      </w:tr>
      <w:tr>
        <w:tc>
          <w:tcPr>
            <w:tcW w:type="dxa" w:w="1814"/>
          </w:tcPr>
          <w:p>
            <w:r>
              <w:rPr>
                <w:sz w:val="14"/>
              </w:rPr>
              <w:t>Shooting Star</w:t>
            </w:r>
          </w:p>
        </w:tc>
        <w:tc>
          <w:tcPr>
            <w:tcW w:type="dxa" w:w="2154"/>
          </w:tcPr>
          <w:p>
            <w:r>
              <w:rPr>
                <w:sz w:val="14"/>
              </w:rPr>
              <w:t>Dodecatheon pulchellum</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0.3</w:t>
            </w:r>
          </w:p>
        </w:tc>
        <w:tc>
          <w:tcPr>
            <w:tcW w:type="dxa" w:w="510"/>
          </w:tcPr>
          <w:p>
            <w:r>
              <w:rPr>
                <w:sz w:val="14"/>
              </w:rPr>
              <w:t>0.15</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t>
            </w:r>
          </w:p>
        </w:tc>
        <w:tc>
          <w:tcPr>
            <w:tcW w:type="dxa" w:w="2324"/>
          </w:tcPr>
          <w:p>
            <w:r>
              <w:rPr>
                <w:sz w:val="14"/>
              </w:rPr>
              <w:t>Cyclamen-like pink flowers with reflexed petals. Moist meadows and stream edges. Spring ephemeral.</w:t>
            </w:r>
          </w:p>
        </w:tc>
      </w:tr>
      <w:tr>
        <w:tc>
          <w:tcPr>
            <w:tcW w:type="dxa" w:w="1814"/>
            <w:shd w:val="clear" w:color="auto" w:fill="f1f8e9"/>
          </w:tcPr>
          <w:p>
            <w:r>
              <w:rPr>
                <w:sz w:val="14"/>
              </w:rPr>
              <w:t>Short-beaked Agoseris</w:t>
            </w:r>
          </w:p>
        </w:tc>
        <w:tc>
          <w:tcPr>
            <w:tcW w:type="dxa" w:w="2154"/>
            <w:shd w:val="clear" w:color="auto" w:fill="f1f8e9"/>
          </w:tcPr>
          <w:p>
            <w:r>
              <w:rPr>
                <w:sz w:val="14"/>
              </w:rPr>
              <w:t>Agoseris parviflora</w:t>
            </w:r>
          </w:p>
        </w:tc>
        <w:tc>
          <w:tcPr>
            <w:tcW w:type="dxa" w:w="907"/>
            <w:shd w:val="clear" w:color="auto" w:fill="f1f8e9"/>
          </w:tcPr>
          <w:p>
            <w:r>
              <w:rPr>
                <w:sz w:val="14"/>
              </w:rPr>
              <w:t>Herb</w:t>
            </w:r>
          </w:p>
        </w:tc>
        <w:tc>
          <w:tcPr>
            <w:tcW w:type="dxa" w:w="794"/>
            <w:shd w:val="clear" w:color="auto" w:fill="f1f8e9"/>
          </w:tcPr>
          <w:p>
            <w:r>
              <w:rPr>
                <w:sz w:val="14"/>
              </w:rPr>
              <w:t>3–6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0.25</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 latex (traditional), roots (related species used similarly to dandelion)</w:t>
            </w:r>
          </w:p>
        </w:tc>
        <w:tc>
          <w:tcPr>
            <w:tcW w:type="dxa" w:w="1814"/>
            <w:shd w:val="clear" w:color="auto" w:fill="f1f8e9"/>
          </w:tcPr>
          <w:p>
            <w:r>
              <w:rPr>
                <w:sz w:val="14"/>
              </w:rPr>
              <w:t>pollinator,wildlife_habitat,dynamic_accumulator,edible_landscape</w:t>
            </w:r>
          </w:p>
        </w:tc>
        <w:tc>
          <w:tcPr>
            <w:tcW w:type="dxa" w:w="2324"/>
            <w:shd w:val="clear" w:color="auto" w:fill="f1f8e9"/>
          </w:tcPr>
          <w:p>
            <w:r>
              <w:rPr>
                <w:sz w:val="14"/>
              </w:rPr>
              <w:t>A diminutive dandelion-relative of Alberta's dry native prairies, producing small yellow composite flowers close to the ground; specialist-only availability reflects its ecological specificity to undisturbed grassland communities. All parts including leaves, roots, and latex are edible and used similarly to dandelion by Indigenous peoples of the plains, though the plant is uncommon enough that harvest from wild populations is discouraged. Best used in naturalized dry prairie permaculture plantings where it supports early-season native pollinators.</w:t>
            </w:r>
          </w:p>
        </w:tc>
      </w:tr>
      <w:tr>
        <w:tc>
          <w:tcPr>
            <w:tcW w:type="dxa" w:w="1814"/>
          </w:tcPr>
          <w:p>
            <w:r>
              <w:rPr>
                <w:sz w:val="14"/>
              </w:rPr>
              <w:t>Short-capsuled Willow</w:t>
            </w:r>
          </w:p>
        </w:tc>
        <w:tc>
          <w:tcPr>
            <w:tcW w:type="dxa" w:w="2154"/>
          </w:tcPr>
          <w:p>
            <w:r>
              <w:rPr>
                <w:sz w:val="14"/>
              </w:rPr>
              <w:t>Salix brachycarpa</w:t>
            </w:r>
          </w:p>
        </w:tc>
        <w:tc>
          <w:tcPr>
            <w:tcW w:type="dxa" w:w="907"/>
          </w:tcPr>
          <w:p>
            <w:r>
              <w:rPr>
                <w:sz w:val="14"/>
              </w:rPr>
              <w:t>Shrub</w:t>
            </w:r>
          </w:p>
        </w:tc>
        <w:tc>
          <w:tcPr>
            <w:tcW w:type="dxa" w:w="794"/>
          </w:tcPr>
          <w:p>
            <w:r>
              <w:rPr>
                <w:sz w:val="14"/>
              </w:rPr>
              <w:t>2–6</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1.5</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4</w:t>
            </w:r>
          </w:p>
        </w:tc>
        <w:tc>
          <w:tcPr>
            <w:tcW w:type="dxa" w:w="567"/>
          </w:tcPr>
          <w:p>
            <w:r>
              <w:rPr>
                <w:sz w:val="14"/>
              </w:rPr>
              <w:t>No</w:t>
            </w:r>
          </w:p>
        </w:tc>
        <w:tc>
          <w:tcPr>
            <w:tcW w:type="dxa" w:w="1417"/>
          </w:tcPr>
          <w:p>
            <w:r>
              <w:rPr>
                <w:sz w:val="14"/>
              </w:rPr>
            </w:r>
          </w:p>
        </w:tc>
        <w:tc>
          <w:tcPr>
            <w:tcW w:type="dxa" w:w="1814"/>
          </w:tcPr>
          <w:p>
            <w:r>
              <w:rPr>
                <w:sz w:val="14"/>
              </w:rPr>
              <w:t>wildlife_habitat,erosion_control,biomass,pioneer,water_purification,hedge</w:t>
            </w:r>
          </w:p>
        </w:tc>
        <w:tc>
          <w:tcPr>
            <w:tcW w:type="dxa" w:w="2324"/>
          </w:tcPr>
          <w:p>
            <w:r>
              <w:rPr>
                <w:sz w:val="14"/>
              </w:rPr>
              <w:t>A low-growing, mat-forming alpine and subalpine willow native to moist streambanks, fens, and gravelly riverbars throughout Alberta's mountain and boreal zones; exceptional for riparian restoration and stream-bank erosion control in Zone 2-4 permaculture designs. Catkins provide critical early-season pollen and nectar for bees before most other plants bloom, and the dense branching offers nesting cover for wetland birds. Specialist propagation reflects its ecological sensitivity; plant in consistently moist to wet soils in full sun for best establishment.</w:t>
            </w:r>
          </w:p>
        </w:tc>
      </w:tr>
      <w:tr>
        <w:tc>
          <w:tcPr>
            <w:tcW w:type="dxa" w:w="1814"/>
            <w:shd w:val="clear" w:color="auto" w:fill="f1f8e9"/>
          </w:tcPr>
          <w:p>
            <w:r>
              <w:rPr>
                <w:sz w:val="14"/>
              </w:rPr>
              <w:t>Showy Aster</w:t>
            </w:r>
          </w:p>
        </w:tc>
        <w:tc>
          <w:tcPr>
            <w:tcW w:type="dxa" w:w="2154"/>
            <w:shd w:val="clear" w:color="auto" w:fill="f1f8e9"/>
          </w:tcPr>
          <w:p>
            <w:r>
              <w:rPr>
                <w:sz w:val="14"/>
              </w:rPr>
              <w:t>Eurybia conspicua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w:t>
            </w:r>
          </w:p>
        </w:tc>
        <w:tc>
          <w:tcPr>
            <w:tcW w:type="dxa" w:w="2324"/>
            <w:shd w:val="clear" w:color="auto" w:fill="f1f8e9"/>
          </w:tcPr>
          <w:p>
            <w:r>
              <w:rPr>
                <w:sz w:val="14"/>
              </w:rPr>
              <w:t>Large violet flower heads. Woodland edge species. Good late-summer colour.</w:t>
            </w:r>
          </w:p>
        </w:tc>
      </w:tr>
      <w:tr>
        <w:tc>
          <w:tcPr>
            <w:tcW w:type="dxa" w:w="1814"/>
          </w:tcPr>
          <w:p>
            <w:r>
              <w:rPr>
                <w:sz w:val="14"/>
              </w:rPr>
              <w:t>Showy Fleabane</w:t>
            </w:r>
          </w:p>
        </w:tc>
        <w:tc>
          <w:tcPr>
            <w:tcW w:type="dxa" w:w="2154"/>
          </w:tcPr>
          <w:p>
            <w:r>
              <w:rPr>
                <w:sz w:val="14"/>
              </w:rPr>
              <w:t>Erigeron speciosus</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t>
            </w:r>
          </w:p>
        </w:tc>
        <w:tc>
          <w:tcPr>
            <w:tcW w:type="dxa" w:w="2324"/>
          </w:tcPr>
          <w:p>
            <w:r>
              <w:rPr>
                <w:sz w:val="14"/>
              </w:rPr>
              <w:t>Blue-purple daisy-like flowers. Long bloom. Good cut flower.</w:t>
            </w:r>
          </w:p>
        </w:tc>
      </w:tr>
      <w:tr>
        <w:tc>
          <w:tcPr>
            <w:tcW w:type="dxa" w:w="1814"/>
            <w:shd w:val="clear" w:color="auto" w:fill="f1f8e9"/>
          </w:tcPr>
          <w:p>
            <w:r>
              <w:rPr>
                <w:sz w:val="14"/>
              </w:rPr>
              <w:t>Showy Jacob's-ladder</w:t>
            </w:r>
          </w:p>
        </w:tc>
        <w:tc>
          <w:tcPr>
            <w:tcW w:type="dxa" w:w="2154"/>
            <w:shd w:val="clear" w:color="auto" w:fill="f1f8e9"/>
          </w:tcPr>
          <w:p>
            <w:r>
              <w:rPr>
                <w:sz w:val="14"/>
              </w:rPr>
              <w:t>Polemonium pulcherrimum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0.35</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pollinator,ornamental,wildlife_habitat,edible_landscape,groundcover</w:t>
            </w:r>
          </w:p>
        </w:tc>
        <w:tc>
          <w:tcPr>
            <w:tcW w:type="dxa" w:w="2324"/>
            <w:shd w:val="clear" w:color="auto" w:fill="f1f8e9"/>
          </w:tcPr>
          <w:p>
            <w:r>
              <w:rPr>
                <w:sz w:val="14"/>
              </w:rPr>
              <w:t>A stunning blue-flowered perennial native to rocky slopes, open forests, and subalpine meadows of Alberta's Rockies and foothills; widely available from native plant nurseries and ideal for shaded rock garden or food forest understory applications in Zone 3-4. The ladder-like pinnate foliage is ornamentally attractive season-long, and the vivid blue to violet flowers are highly attractive to bumble bees and butterflies. No significant toxicity; not traditionally considered edible, though related Polemonium species have occasional ethnobotanical records for medicinal use by Indigenous mountain peoples.</w:t>
            </w:r>
          </w:p>
        </w:tc>
      </w:tr>
      <w:tr>
        <w:tc>
          <w:tcPr>
            <w:tcW w:type="dxa" w:w="1814"/>
          </w:tcPr>
          <w:p>
            <w:r>
              <w:rPr>
                <w:sz w:val="14"/>
              </w:rPr>
              <w:t>Showy Locoweed</w:t>
            </w:r>
          </w:p>
        </w:tc>
        <w:tc>
          <w:tcPr>
            <w:tcW w:type="dxa" w:w="2154"/>
          </w:tcPr>
          <w:p>
            <w:r>
              <w:rPr>
                <w:sz w:val="14"/>
              </w:rPr>
              <w:t>Oxytropis splendens</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0.2</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t>
            </w:r>
          </w:p>
        </w:tc>
        <w:tc>
          <w:tcPr>
            <w:tcW w:type="dxa" w:w="2324"/>
          </w:tcPr>
          <w:p>
            <w:r>
              <w:rPr>
                <w:sz w:val="14"/>
              </w:rPr>
              <w:t>Dense purple flower spikes. Silvery woolly foliage. Dry grasslands. Toxic to livestock but good pollinator plant.</w:t>
            </w:r>
          </w:p>
        </w:tc>
      </w:tr>
      <w:tr>
        <w:tc>
          <w:tcPr>
            <w:tcW w:type="dxa" w:w="1814"/>
            <w:shd w:val="clear" w:color="auto" w:fill="f1f8e9"/>
          </w:tcPr>
          <w:p>
            <w:r>
              <w:rPr>
                <w:sz w:val="14"/>
              </w:rPr>
              <w:t>Showy Milkweed</w:t>
            </w:r>
          </w:p>
        </w:tc>
        <w:tc>
          <w:tcPr>
            <w:tcW w:type="dxa" w:w="2154"/>
            <w:shd w:val="clear" w:color="auto" w:fill="f1f8e9"/>
          </w:tcPr>
          <w:p>
            <w:r>
              <w:rPr>
                <w:sz w:val="14"/>
              </w:rPr>
              <w:t>Asclepias speciosa</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w:t>
            </w:r>
          </w:p>
        </w:tc>
        <w:tc>
          <w:tcPr>
            <w:tcW w:type="dxa" w:w="510"/>
            <w:shd w:val="clear" w:color="auto" w:fill="f1f8e9"/>
          </w:tcPr>
          <w:p>
            <w:r>
              <w:rPr>
                <w:sz w:val="14"/>
              </w:rPr>
              <w:t>0.5</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shoots (cooked),flowers</w:t>
            </w:r>
          </w:p>
        </w:tc>
        <w:tc>
          <w:tcPr>
            <w:tcW w:type="dxa" w:w="1814"/>
            <w:shd w:val="clear" w:color="auto" w:fill="f1f8e9"/>
          </w:tcPr>
          <w:p>
            <w:r>
              <w:rPr>
                <w:sz w:val="14"/>
              </w:rPr>
              <w:t>pollinator,wildlife_habitat,medicine,medicinal</w:t>
            </w:r>
          </w:p>
        </w:tc>
        <w:tc>
          <w:tcPr>
            <w:tcW w:type="dxa" w:w="2324"/>
            <w:shd w:val="clear" w:color="auto" w:fill="f1f8e9"/>
          </w:tcPr>
          <w:p>
            <w:r>
              <w:rPr>
                <w:sz w:val="14"/>
              </w:rPr>
              <w:t>Monarch butterfly host plant. Large pink flower clusters. Milky sap. Critical conservation plant.</w:t>
            </w:r>
          </w:p>
        </w:tc>
      </w:tr>
      <w:tr>
        <w:tc>
          <w:tcPr>
            <w:tcW w:type="dxa" w:w="1814"/>
          </w:tcPr>
          <w:p>
            <w:r>
              <w:rPr>
                <w:sz w:val="14"/>
              </w:rPr>
              <w:t>Showy Pussytoes</w:t>
            </w:r>
          </w:p>
        </w:tc>
        <w:tc>
          <w:tcPr>
            <w:tcW w:type="dxa" w:w="2154"/>
          </w:tcPr>
          <w:p>
            <w:r>
              <w:rPr>
                <w:sz w:val="14"/>
              </w:rPr>
              <w:t>Antennaria pulcherrima</w:t>
            </w:r>
          </w:p>
        </w:tc>
        <w:tc>
          <w:tcPr>
            <w:tcW w:type="dxa" w:w="907"/>
          </w:tcPr>
          <w:p>
            <w:r>
              <w:rPr>
                <w:sz w:val="14"/>
              </w:rPr>
              <w:t>Herb</w:t>
            </w:r>
          </w:p>
        </w:tc>
        <w:tc>
          <w:tcPr>
            <w:tcW w:type="dxa" w:w="794"/>
          </w:tcPr>
          <w:p>
            <w:r>
              <w:rPr>
                <w:sz w:val="14"/>
              </w:rPr>
              <w:t>2–5</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groundcover,wildlife_habitat,pollinator,ornamental,erosion_control</w:t>
            </w:r>
          </w:p>
        </w:tc>
        <w:tc>
          <w:tcPr>
            <w:tcW w:type="dxa" w:w="2324"/>
          </w:tcPr>
          <w:p>
            <w:r>
              <w:rPr>
                <w:sz w:val="14"/>
              </w:rPr>
              <w:t>A mat-forming native herb of dry grasslands and open slopes in Alberta, Antennaria pulcherrima spreads vegetatively via stolons to form dense weed-suppressing groundcover. It provides early-season nectar for native bees and butterflies, and its fluffy seed heads offer nesting material for small birds. Some Antennaria species have been used medicinally by Indigenous peoples for respiratory ailments; this species is not considered toxic.</w:t>
            </w:r>
          </w:p>
        </w:tc>
      </w:tr>
      <w:tr>
        <w:tc>
          <w:tcPr>
            <w:tcW w:type="dxa" w:w="1814"/>
            <w:shd w:val="clear" w:color="auto" w:fill="f1f8e9"/>
          </w:tcPr>
          <w:p>
            <w:r>
              <w:rPr>
                <w:sz w:val="14"/>
              </w:rPr>
              <w:t>Shrubby Cinquefoil</w:t>
            </w:r>
          </w:p>
        </w:tc>
        <w:tc>
          <w:tcPr>
            <w:tcW w:type="dxa" w:w="2154"/>
            <w:shd w:val="clear" w:color="auto" w:fill="f1f8e9"/>
          </w:tcPr>
          <w:p>
            <w:r>
              <w:rPr>
                <w:sz w:val="14"/>
              </w:rPr>
              <w:t>Dasiphora fruticosa</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w:t>
            </w:r>
          </w:p>
        </w:tc>
        <w:tc>
          <w:tcPr>
            <w:tcW w:type="dxa" w:w="510"/>
            <w:shd w:val="clear" w:color="auto" w:fill="f1f8e9"/>
          </w:tcPr>
          <w:p>
            <w:r>
              <w:rPr>
                <w:sz w:val="14"/>
              </w:rPr>
              <w:t>1</w:t>
            </w:r>
          </w:p>
        </w:tc>
        <w:tc>
          <w:tcPr>
            <w:tcW w:type="dxa" w:w="794"/>
            <w:shd w:val="clear" w:color="auto" w:fill="f1f8e9"/>
          </w:tcPr>
          <w:p>
            <w:r>
              <w:rPr>
                <w:sz w:val="14"/>
              </w:rPr>
              <w:t>5.5–8</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Yellow flowers bloom all summer. Extremely long bloom period. Very hardy and drought tolerant. Good low hedge.</w:t>
            </w:r>
          </w:p>
        </w:tc>
      </w:tr>
      <w:tr>
        <w:tc>
          <w:tcPr>
            <w:tcW w:type="dxa" w:w="1814"/>
          </w:tcPr>
          <w:p>
            <w:r>
              <w:rPr>
                <w:sz w:val="14"/>
              </w:rPr>
              <w:t>Sideoats Grama</w:t>
            </w:r>
          </w:p>
        </w:tc>
        <w:tc>
          <w:tcPr>
            <w:tcW w:type="dxa" w:w="2154"/>
          </w:tcPr>
          <w:p>
            <w:r>
              <w:rPr>
                <w:sz w:val="14"/>
              </w:rPr>
              <w:t>Bouteloua curtipendula</w:t>
            </w:r>
          </w:p>
        </w:tc>
        <w:tc>
          <w:tcPr>
            <w:tcW w:type="dxa" w:w="907"/>
          </w:tcPr>
          <w:p>
            <w:r>
              <w:rPr>
                <w:sz w:val="14"/>
              </w:rPr>
              <w:t>Grass</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0.75</w:t>
            </w:r>
          </w:p>
        </w:tc>
        <w:tc>
          <w:tcPr>
            <w:tcW w:type="dxa" w:w="510"/>
          </w:tcPr>
          <w:p>
            <w:r>
              <w:rPr>
                <w:sz w:val="14"/>
              </w:rPr>
              <w:t>0.45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seeds</w:t>
            </w:r>
          </w:p>
        </w:tc>
        <w:tc>
          <w:tcPr>
            <w:tcW w:type="dxa" w:w="1814"/>
          </w:tcPr>
          <w:p>
            <w:r>
              <w:rPr>
                <w:sz w:val="14"/>
              </w:rPr>
              <w:t>groundcover,wildlife_habitat,erosion_control,ornamental,biomass</w:t>
            </w:r>
          </w:p>
        </w:tc>
        <w:tc>
          <w:tcPr>
            <w:tcW w:type="dxa" w:w="2324"/>
          </w:tcPr>
          <w:p>
            <w:r>
              <w:rPr>
                <w:sz w:val="14"/>
              </w:rPr>
              <w:t>Sideoats Grama is a warm-season bunchgrass native to the dry mixed-grass prairie of southeastern Alberta, highly valued for its drought tolerance and distinctive pendant spikelets that provide ornamental interest through winter. It offers important forage and cover for grassland birds and small mammals, and its deep fibrous roots stabilize soils and improve infiltration. The seeds are technically edible and were used by some Indigenous Plains peoples, though yield per plant is modest.</w:t>
            </w:r>
          </w:p>
        </w:tc>
      </w:tr>
      <w:tr>
        <w:tc>
          <w:tcPr>
            <w:tcW w:type="dxa" w:w="1814"/>
            <w:shd w:val="clear" w:color="auto" w:fill="f1f8e9"/>
          </w:tcPr>
          <w:p>
            <w:r>
              <w:rPr>
                <w:sz w:val="14"/>
              </w:rPr>
              <w:t>Silky Lupine</w:t>
            </w:r>
          </w:p>
        </w:tc>
        <w:tc>
          <w:tcPr>
            <w:tcW w:type="dxa" w:w="2154"/>
            <w:shd w:val="clear" w:color="auto" w:fill="f1f8e9"/>
          </w:tcPr>
          <w:p>
            <w:r>
              <w:rPr>
                <w:sz w:val="14"/>
              </w:rPr>
              <w:t>Lupinus sericeus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0.5</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nitrogen_fixer,wildlife_habitat,pollinator,ornamental,pioneer,erosion_control,edible_landscape</w:t>
            </w:r>
          </w:p>
        </w:tc>
        <w:tc>
          <w:tcPr>
            <w:tcW w:type="dxa" w:w="2324"/>
            <w:shd w:val="clear" w:color="auto" w:fill="f1f8e9"/>
          </w:tcPr>
          <w:p>
            <w:r>
              <w:rPr>
                <w:sz w:val="14"/>
              </w:rPr>
              <w:t>Silky Lupine is a showy nitrogen-fixing perennial of dry open slopes and grasslands in Alberta, with silky-hairy foliage and vibrant blue-purple flower spires that attract bumblebees and other native pollinators. Its root nodules harbour Bradyrhizobium bacteria that fix atmospheric nitrogen, improving soil fertility for companion plants in a food forest edge or pioneer planting. CAUTION: All parts of this plant, especially seeds, are toxic to humans and livestock due to quinolizidine alkaloids; it should not be used as a food plant.</w:t>
            </w:r>
          </w:p>
        </w:tc>
      </w:tr>
      <w:tr>
        <w:tc>
          <w:tcPr>
            <w:tcW w:type="dxa" w:w="1814"/>
          </w:tcPr>
          <w:p>
            <w:r>
              <w:rPr>
                <w:sz w:val="14"/>
              </w:rPr>
              <w:t>Silver Buffaloberry</w:t>
            </w:r>
          </w:p>
        </w:tc>
        <w:tc>
          <w:tcPr>
            <w:tcW w:type="dxa" w:w="2154"/>
          </w:tcPr>
          <w:p>
            <w:r>
              <w:rPr>
                <w:sz w:val="14"/>
              </w:rPr>
              <w:t>Shepherdia argentea</w:t>
            </w:r>
          </w:p>
        </w:tc>
        <w:tc>
          <w:tcPr>
            <w:tcW w:type="dxa" w:w="907"/>
          </w:tcPr>
          <w:p>
            <w:r>
              <w:rPr>
                <w:sz w:val="14"/>
              </w:rPr>
              <w:t>Shrub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4</w:t>
            </w:r>
          </w:p>
        </w:tc>
        <w:tc>
          <w:tcPr>
            <w:tcW w:type="dxa" w:w="510"/>
          </w:tcPr>
          <w:p>
            <w:r>
              <w:rPr>
                <w:sz w:val="14"/>
              </w:rPr>
              <w:t>2</w:t>
            </w:r>
          </w:p>
        </w:tc>
        <w:tc>
          <w:tcPr>
            <w:tcW w:type="dxa" w:w="794"/>
          </w:tcPr>
          <w:p>
            <w:r>
              <w:rPr>
                <w:sz w:val="14"/>
              </w:rPr>
              <w:t>5.5–8</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6</w:t>
            </w:r>
          </w:p>
        </w:tc>
        <w:tc>
          <w:tcPr>
            <w:tcW w:type="dxa" w:w="567"/>
          </w:tcPr>
          <w:p>
            <w:r>
              <w:rPr>
                <w:sz w:val="14"/>
              </w:rPr>
              <w:t>Yes</w:t>
            </w:r>
          </w:p>
        </w:tc>
        <w:tc>
          <w:tcPr>
            <w:tcW w:type="dxa" w:w="1417"/>
          </w:tcPr>
          <w:p>
            <w:r>
              <w:rPr>
                <w:sz w:val="14"/>
              </w:rPr>
              <w:t>fruit</w:t>
            </w:r>
          </w:p>
        </w:tc>
        <w:tc>
          <w:tcPr>
            <w:tcW w:type="dxa" w:w="1814"/>
          </w:tcPr>
          <w:p>
            <w:r>
              <w:rPr>
                <w:sz w:val="14"/>
              </w:rPr>
              <w:t>food_forest,nitrogen_fixer,wildlife_habitat,windbreak</w:t>
            </w:r>
          </w:p>
        </w:tc>
        <w:tc>
          <w:tcPr>
            <w:tcW w:type="dxa" w:w="2324"/>
          </w:tcPr>
          <w:p>
            <w:r>
              <w:rPr>
                <w:sz w:val="14"/>
              </w:rPr>
              <w:t>Thorny. Silver leaves. Tart berries excellent after frost. Nitrogen fixer. Good hedge/windbreak.</w:t>
            </w:r>
          </w:p>
        </w:tc>
      </w:tr>
      <w:tr>
        <w:tc>
          <w:tcPr>
            <w:tcW w:type="dxa" w:w="1814"/>
            <w:shd w:val="clear" w:color="auto" w:fill="f1f8e9"/>
          </w:tcPr>
          <w:p>
            <w:r>
              <w:rPr>
                <w:sz w:val="14"/>
              </w:rPr>
              <w:t>Silver Sagebrush</w:t>
            </w:r>
          </w:p>
        </w:tc>
        <w:tc>
          <w:tcPr>
            <w:tcW w:type="dxa" w:w="2154"/>
            <w:shd w:val="clear" w:color="auto" w:fill="f1f8e9"/>
          </w:tcPr>
          <w:p>
            <w:r>
              <w:rPr>
                <w:sz w:val="14"/>
              </w:rPr>
              <w:t>Artemisia cana</w:t>
            </w:r>
          </w:p>
        </w:tc>
        <w:tc>
          <w:tcPr>
            <w:tcW w:type="dxa" w:w="907"/>
            <w:shd w:val="clear" w:color="auto" w:fill="f1f8e9"/>
          </w:tcPr>
          <w:p>
            <w:r>
              <w:rPr>
                <w:sz w:val="14"/>
              </w:rPr>
              <w:t>Shrub</w:t>
            </w:r>
          </w:p>
        </w:tc>
        <w:tc>
          <w:tcPr>
            <w:tcW w:type="dxa" w:w="794"/>
            <w:shd w:val="clear" w:color="auto" w:fill="f1f8e9"/>
          </w:tcPr>
          <w:p>
            <w:r>
              <w:rPr>
                <w:sz w:val="14"/>
              </w:rPr>
              <w:t>2–8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1.2</w:t>
            </w:r>
          </w:p>
        </w:tc>
        <w:tc>
          <w:tcPr>
            <w:tcW w:type="dxa" w:w="510"/>
            <w:shd w:val="clear" w:color="auto" w:fill="f1f8e9"/>
          </w:tcPr>
          <w:p>
            <w:r>
              <w:rPr>
                <w:sz w:val="14"/>
              </w:rPr>
              <w:t>1.0</w:t>
            </w:r>
          </w:p>
        </w:tc>
        <w:tc>
          <w:tcPr>
            <w:tcW w:type="dxa" w:w="794"/>
            <w:shd w:val="clear" w:color="auto" w:fill="f1f8e9"/>
          </w:tcPr>
          <w:p>
            <w:r>
              <w:rPr>
                <w:sz w:val="14"/>
              </w:rPr>
              <w:t>6.5–8.5</w:t>
            </w:r>
          </w:p>
        </w:tc>
        <w:tc>
          <w:tcPr>
            <w:tcW w:type="dxa" w:w="1020"/>
            <w:shd w:val="clear" w:color="auto" w:fill="f1f8e9"/>
          </w:tcPr>
          <w:p>
            <w:r>
              <w:rPr>
                <w:sz w:val="14"/>
              </w:rPr>
              <w:t>Semi-Evergreen</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wildlife_habitat,windbreak,hedge,medicine,ornamental,erosion_control,dynamic_accumulator</w:t>
            </w:r>
          </w:p>
        </w:tc>
        <w:tc>
          <w:tcPr>
            <w:tcW w:type="dxa" w:w="2324"/>
            <w:shd w:val="clear" w:color="auto" w:fill="f1f8e9"/>
          </w:tcPr>
          <w:p>
            <w:r>
              <w:rPr>
                <w:sz w:val="14"/>
              </w:rPr>
              <w:t>Silver Sagebrush is a silvery-leaved aromatic shrub native to dry prairie and riparian fringes of southern Alberta, providing critical thermal and escape cover for sage-obligate birds such as Sharp-tailed Grouse and songbirds. Its deep roots access subsoil moisture and nutrients, making it a useful dynamic accumulator and soil stabilizer on eroded or disturbed sites. Various Artemisia species have extensive Indigenous medicinal use including smudging, fever treatment, and as insect repellent; direct consumption should be avoided due to high thujone content.</w:t>
            </w:r>
          </w:p>
        </w:tc>
      </w:tr>
      <w:tr>
        <w:tc>
          <w:tcPr>
            <w:tcW w:type="dxa" w:w="1814"/>
          </w:tcPr>
          <w:p>
            <w:r>
              <w:rPr>
                <w:sz w:val="14"/>
              </w:rPr>
              <w:t>Silverberry</w:t>
            </w:r>
          </w:p>
        </w:tc>
        <w:tc>
          <w:tcPr>
            <w:tcW w:type="dxa" w:w="2154"/>
          </w:tcPr>
          <w:p>
            <w:r>
              <w:rPr>
                <w:sz w:val="14"/>
              </w:rPr>
              <w:t>Elaeagnus commutata</w:t>
            </w:r>
          </w:p>
        </w:tc>
        <w:tc>
          <w:tcPr>
            <w:tcW w:type="dxa" w:w="907"/>
          </w:tcPr>
          <w:p>
            <w:r>
              <w:rPr>
                <w:sz w:val="14"/>
              </w:rPr>
              <w:t>Shrub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3</w:t>
            </w:r>
          </w:p>
        </w:tc>
        <w:tc>
          <w:tcPr>
            <w:tcW w:type="dxa" w:w="510"/>
          </w:tcPr>
          <w:p>
            <w:r>
              <w:rPr>
                <w:sz w:val="14"/>
              </w:rPr>
              <w:t>2</w:t>
            </w:r>
          </w:p>
        </w:tc>
        <w:tc>
          <w:tcPr>
            <w:tcW w:type="dxa" w:w="794"/>
          </w:tcPr>
          <w:p>
            <w:r>
              <w:rPr>
                <w:sz w:val="14"/>
              </w:rPr>
              <w:t>6–8.5</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4</w:t>
            </w:r>
          </w:p>
        </w:tc>
        <w:tc>
          <w:tcPr>
            <w:tcW w:type="dxa" w:w="567"/>
          </w:tcPr>
          <w:p>
            <w:r>
              <w:rPr>
                <w:sz w:val="14"/>
              </w:rPr>
              <w:t>Yes</w:t>
            </w:r>
          </w:p>
        </w:tc>
        <w:tc>
          <w:tcPr>
            <w:tcW w:type="dxa" w:w="1417"/>
          </w:tcPr>
          <w:p>
            <w:r>
              <w:rPr>
                <w:sz w:val="14"/>
              </w:rPr>
              <w:t>fruit</w:t>
            </w:r>
          </w:p>
        </w:tc>
        <w:tc>
          <w:tcPr>
            <w:tcW w:type="dxa" w:w="1814"/>
          </w:tcPr>
          <w:p>
            <w:r>
              <w:rPr>
                <w:sz w:val="14"/>
              </w:rPr>
              <w:t>nitrogen_fixer,windbreak,wildlife_habitat,pioneer</w:t>
            </w:r>
          </w:p>
        </w:tc>
        <w:tc>
          <w:tcPr>
            <w:tcW w:type="dxa" w:w="2324"/>
          </w:tcPr>
          <w:p>
            <w:r>
              <w:rPr>
                <w:sz w:val="14"/>
              </w:rPr>
              <w:t>Wolf willow. Intensely fragrant silver flowers. Nitrogen fixer. Dry mealy fruit edible but not palatable. Excellent for reclamation.</w:t>
            </w:r>
          </w:p>
        </w:tc>
      </w:tr>
      <w:tr>
        <w:tc>
          <w:tcPr>
            <w:tcW w:type="dxa" w:w="1814"/>
            <w:shd w:val="clear" w:color="auto" w:fill="f1f8e9"/>
          </w:tcPr>
          <w:p>
            <w:r>
              <w:rPr>
                <w:sz w:val="14"/>
              </w:rPr>
              <w:t>Silverplant</w:t>
            </w:r>
          </w:p>
        </w:tc>
        <w:tc>
          <w:tcPr>
            <w:tcW w:type="dxa" w:w="2154"/>
            <w:shd w:val="clear" w:color="auto" w:fill="f1f8e9"/>
          </w:tcPr>
          <w:p>
            <w:r>
              <w:rPr>
                <w:sz w:val="14"/>
              </w:rPr>
              <w:t>Eriogonum ovalifolium</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0.2</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groundcover,pollinator,wildlife_habitat,ornamental,erosion_control</w:t>
            </w:r>
          </w:p>
        </w:tc>
        <w:tc>
          <w:tcPr>
            <w:tcW w:type="dxa" w:w="2324"/>
            <w:shd w:val="clear" w:color="auto" w:fill="f1f8e9"/>
          </w:tcPr>
          <w:p>
            <w:r>
              <w:rPr>
                <w:sz w:val="14"/>
              </w:rPr>
              <w:t>Oval-leaved Buckwheat is a cushion-forming specialist of rocky alpine and dry subalpine habitats in the Rocky Mountain region, with densely woolly silver leaves that reflect UV radiation and reduce water loss in exposed sites. It is a critical nectar source for specialist native bees and alpine butterflies, and its seeds are consumed by small mammals and ground-nesting birds. This species requires excellent drainage and gritty or sandy soil; it is intolerant of clay or wet conditions and performs best in rock garden or scree permaculture settings.</w:t>
            </w:r>
          </w:p>
        </w:tc>
      </w:tr>
      <w:tr>
        <w:tc>
          <w:tcPr>
            <w:tcW w:type="dxa" w:w="1814"/>
          </w:tcPr>
          <w:p>
            <w:r>
              <w:rPr>
                <w:sz w:val="14"/>
              </w:rPr>
              <w:t>Silverweed</w:t>
            </w:r>
          </w:p>
        </w:tc>
        <w:tc>
          <w:tcPr>
            <w:tcW w:type="dxa" w:w="2154"/>
          </w:tcPr>
          <w:p>
            <w:r>
              <w:rPr>
                <w:sz w:val="14"/>
              </w:rPr>
              <w:t>Potentilla anserina</w:t>
            </w:r>
          </w:p>
        </w:tc>
        <w:tc>
          <w:tcPr>
            <w:tcW w:type="dxa" w:w="907"/>
          </w:tcPr>
          <w:p>
            <w:r>
              <w:rPr>
                <w:sz w:val="14"/>
              </w:rPr>
              <w:t>Groundcover</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0.1</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roots</w:t>
            </w:r>
          </w:p>
        </w:tc>
        <w:tc>
          <w:tcPr>
            <w:tcW w:type="dxa" w:w="1814"/>
          </w:tcPr>
          <w:p>
            <w:r>
              <w:rPr>
                <w:sz w:val="14"/>
              </w:rPr>
              <w:t>groundcover,food_forest</w:t>
            </w:r>
          </w:p>
        </w:tc>
        <w:tc>
          <w:tcPr>
            <w:tcW w:type="dxa" w:w="2324"/>
          </w:tcPr>
          <w:p>
            <w:r>
              <w:rPr>
                <w:sz w:val="14"/>
              </w:rPr>
              <w:t>Spreading groundcover. Starchy roots were important Indigenous food. Silver-backed leaves.</w:t>
            </w:r>
          </w:p>
        </w:tc>
      </w:tr>
      <w:tr>
        <w:tc>
          <w:tcPr>
            <w:tcW w:type="dxa" w:w="1814"/>
            <w:shd w:val="clear" w:color="auto" w:fill="f1f8e9"/>
          </w:tcPr>
          <w:p>
            <w:r>
              <w:rPr>
                <w:sz w:val="14"/>
              </w:rPr>
              <w:t>Silvery Lupine</w:t>
            </w:r>
          </w:p>
        </w:tc>
        <w:tc>
          <w:tcPr>
            <w:tcW w:type="dxa" w:w="2154"/>
            <w:shd w:val="clear" w:color="auto" w:fill="f1f8e9"/>
          </w:tcPr>
          <w:p>
            <w:r>
              <w:rPr>
                <w:sz w:val="14"/>
              </w:rPr>
              <w:t>Lupinus argenteus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nitrogen_fixer,wildlife_habitat,pollinator,ornamental,pioneer,erosion_control,edible_landscape</w:t>
            </w:r>
          </w:p>
        </w:tc>
        <w:tc>
          <w:tcPr>
            <w:tcW w:type="dxa" w:w="2324"/>
            <w:shd w:val="clear" w:color="auto" w:fill="f1f8e9"/>
          </w:tcPr>
          <w:p>
            <w:r>
              <w:rPr>
                <w:sz w:val="14"/>
              </w:rPr>
              <w:t>Silvery Lupine is a drought-tolerant nitrogen-fixing perennial of montane meadows, open forests, and disturbed roadsides in Alberta, distinguished from Silky Lupine by its more silvery pubescence and variable flower colour ranging from blue to pale lavender. Like other lupines it hosts Bradyrhizobium root symbionts that enrich poor soils, making it an excellent pioneer and food-forest understory plant for establishing nitrogen capital. CAUTION: All plant parts, particularly seeds and pods, contain toxic quinolizidine alkaloids dangerous to humans, children, and grazing livestock; it must not be used as a food plant.</w:t>
            </w:r>
          </w:p>
        </w:tc>
      </w:tr>
      <w:tr>
        <w:tc>
          <w:tcPr>
            <w:tcW w:type="dxa" w:w="1814"/>
          </w:tcPr>
          <w:p>
            <w:r>
              <w:rPr>
                <w:sz w:val="14"/>
              </w:rPr>
              <w:t>Sitka Valerian</w:t>
            </w:r>
          </w:p>
        </w:tc>
        <w:tc>
          <w:tcPr>
            <w:tcW w:type="dxa" w:w="2154"/>
          </w:tcPr>
          <w:p>
            <w:r>
              <w:rPr>
                <w:sz w:val="14"/>
              </w:rPr>
              <w:t>Valeriana sitchensis</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1.2</w:t>
            </w:r>
          </w:p>
        </w:tc>
        <w:tc>
          <w:tcPr>
            <w:tcW w:type="dxa" w:w="510"/>
          </w:tcPr>
          <w:p>
            <w:r>
              <w:rPr>
                <w:sz w:val="14"/>
              </w:rPr>
              <w:t>0.5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roots (medicinal, not culinary)</w:t>
            </w:r>
          </w:p>
        </w:tc>
        <w:tc>
          <w:tcPr>
            <w:tcW w:type="dxa" w:w="1814"/>
          </w:tcPr>
          <w:p>
            <w:r>
              <w:rPr>
                <w:sz w:val="14"/>
              </w:rPr>
              <w:t>medicine,medicinal,wildlife_habitat,pollinator,ornamental,dynamic_accumulator</w:t>
            </w:r>
          </w:p>
        </w:tc>
        <w:tc>
          <w:tcPr>
            <w:tcW w:type="dxa" w:w="2324"/>
          </w:tcPr>
          <w:p>
            <w:r>
              <w:rPr>
                <w:sz w:val="14"/>
              </w:rPr>
              <w:t>Sitka Valerian thrives in moist alpine and subalpine meadows of the Rocky Mountain foothills, tolerating Zone 3 winters well. The roots have a long history of Indigenous medicinal use as a sedative and nervine; the strong odour attracts pollinators and wildlife. Not invasive; prefers consistently moist, humus-rich soils in partial shade in Alberta permaculture systems.</w:t>
            </w:r>
          </w:p>
        </w:tc>
      </w:tr>
      <w:tr>
        <w:tc>
          <w:tcPr>
            <w:tcW w:type="dxa" w:w="1814"/>
            <w:shd w:val="clear" w:color="auto" w:fill="f1f8e9"/>
          </w:tcPr>
          <w:p>
            <w:r>
              <w:rPr>
                <w:sz w:val="14"/>
              </w:rPr>
              <w:t>Skunk Currant</w:t>
            </w:r>
          </w:p>
        </w:tc>
        <w:tc>
          <w:tcPr>
            <w:tcW w:type="dxa" w:w="2154"/>
            <w:shd w:val="clear" w:color="auto" w:fill="f1f8e9"/>
          </w:tcPr>
          <w:p>
            <w:r>
              <w:rPr>
                <w:sz w:val="14"/>
              </w:rPr>
              <w:t>Ribes glandulosum</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1.0</w:t>
            </w:r>
          </w:p>
        </w:tc>
        <w:tc>
          <w:tcPr>
            <w:tcW w:type="dxa" w:w="794"/>
            <w:shd w:val="clear" w:color="auto" w:fill="f1f8e9"/>
          </w:tcPr>
          <w:p>
            <w:r>
              <w:rPr>
                <w:sz w:val="14"/>
              </w:rPr>
              <w:t>5.0–7.0</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No</w:t>
            </w:r>
          </w:p>
        </w:tc>
        <w:tc>
          <w:tcPr>
            <w:tcW w:type="dxa" w:w="1417"/>
            <w:shd w:val="clear" w:color="auto" w:fill="f1f8e9"/>
          </w:tcPr>
          <w:p>
            <w:r>
              <w:rPr>
                <w:sz w:val="14"/>
              </w:rPr>
              <w:t>berries (raw or cooked, strong skunk odour when foliage crushed)</w:t>
            </w:r>
          </w:p>
        </w:tc>
        <w:tc>
          <w:tcPr>
            <w:tcW w:type="dxa" w:w="1814"/>
            <w:shd w:val="clear" w:color="auto" w:fill="f1f8e9"/>
          </w:tcPr>
          <w:p>
            <w:r>
              <w:rPr>
                <w:sz w:val="14"/>
              </w:rPr>
              <w:t>food_forest,wildlife_habitat,groundcover,edible_landscape,ornamental</w:t>
            </w:r>
          </w:p>
        </w:tc>
        <w:tc>
          <w:tcPr>
            <w:tcW w:type="dxa" w:w="2324"/>
            <w:shd w:val="clear" w:color="auto" w:fill="f1f8e9"/>
          </w:tcPr>
          <w:p>
            <w:r>
              <w:rPr>
                <w:sz w:val="14"/>
              </w:rPr>
              <w:t>Skunk Currant is a low, sprawling shrub of boreal woodland understories, well-adapted to Zone 2-3 Alberta conditions. The berries are edible and valued by wildlife including bears and songbirds, though the pungent foliage deters many browsers. Its shade tolerance and spreading habit make it useful as a forest-floor groundcover layer in permaculture food forests.</w:t>
            </w:r>
          </w:p>
        </w:tc>
      </w:tr>
      <w:tr>
        <w:tc>
          <w:tcPr>
            <w:tcW w:type="dxa" w:w="1814"/>
          </w:tcPr>
          <w:p>
            <w:r>
              <w:rPr>
                <w:sz w:val="14"/>
              </w:rPr>
              <w:t>Slender Blue Beardtongue</w:t>
            </w:r>
          </w:p>
        </w:tc>
        <w:tc>
          <w:tcPr>
            <w:tcW w:type="dxa" w:w="2154"/>
          </w:tcPr>
          <w:p>
            <w:r>
              <w:rPr>
                <w:sz w:val="14"/>
              </w:rPr>
              <w:t>Penstemon procerus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pollinator,groundcover,ornamental,wildlife_habitat,erosion_control</w:t>
            </w:r>
          </w:p>
        </w:tc>
        <w:tc>
          <w:tcPr>
            <w:tcW w:type="dxa" w:w="2324"/>
          </w:tcPr>
          <w:p>
            <w:r>
              <w:rPr>
                <w:sz w:val="14"/>
              </w:rPr>
              <w:t>Slender Blue Beardtongue is a compact, drought-tolerant forb native to moist-to-dry grasslands and open forests in Alberta and BC, thriving in well-drained soils. Its vivid blue-purple flowers are a critical early-summer nectar source for native bees, bumblebees, and hummingbirds. Non-invasive and excellent for low-maintenance pollinator strips, rock gardens, and erosion control on sunny slopes in Zone 3-4 permaculture systems.</w:t>
            </w:r>
          </w:p>
        </w:tc>
      </w:tr>
      <w:tr>
        <w:tc>
          <w:tcPr>
            <w:tcW w:type="dxa" w:w="1814"/>
            <w:shd w:val="clear" w:color="auto" w:fill="f1f8e9"/>
          </w:tcPr>
          <w:p>
            <w:r>
              <w:rPr>
                <w:sz w:val="14"/>
              </w:rPr>
              <w:t>Slender Cinquefoil (Graceful Cinquefoil)</w:t>
            </w:r>
          </w:p>
        </w:tc>
        <w:tc>
          <w:tcPr>
            <w:tcW w:type="dxa" w:w="2154"/>
            <w:shd w:val="clear" w:color="auto" w:fill="f1f8e9"/>
          </w:tcPr>
          <w:p>
            <w:r>
              <w:rPr>
                <w:sz w:val="14"/>
              </w:rPr>
              <w:t>Potentilla gracilis</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0.4</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pollinator,wildlife_habitat,groundcover</w:t>
            </w:r>
          </w:p>
        </w:tc>
        <w:tc>
          <w:tcPr>
            <w:tcW w:type="dxa" w:w="2324"/>
            <w:shd w:val="clear" w:color="auto" w:fill="f1f8e9"/>
          </w:tcPr>
          <w:p>
            <w:r>
              <w:rPr>
                <w:sz w:val="14"/>
              </w:rPr>
              <w:t>Native upright cinquefoil of dry to moist mixed-grass prairie, aspen parkland meadows, and foothills, with palmately compound leaves of 5–9 toothed leaflets silvery-woolly beneath, and open clusters of bright yellow five-petaled flowers on slender wiry stems. Long blooming period and drought-tolerant. Host plant for several small skipper butterflies and readily available from native-plant nurseries for meadow and pollinator plantings.</w:t>
            </w:r>
          </w:p>
        </w:tc>
      </w:tr>
      <w:tr>
        <w:tc>
          <w:tcPr>
            <w:tcW w:type="dxa" w:w="1814"/>
          </w:tcPr>
          <w:p>
            <w:r>
              <w:rPr>
                <w:sz w:val="14"/>
              </w:rPr>
              <w:t>Slender Nettle</w:t>
            </w:r>
          </w:p>
        </w:tc>
        <w:tc>
          <w:tcPr>
            <w:tcW w:type="dxa" w:w="2154"/>
          </w:tcPr>
          <w:p>
            <w:r>
              <w:rPr>
                <w:sz w:val="14"/>
              </w:rPr>
              <w:t>Urtica gracilis</w:t>
            </w:r>
          </w:p>
        </w:tc>
        <w:tc>
          <w:tcPr>
            <w:tcW w:type="dxa" w:w="907"/>
          </w:tcPr>
          <w:p>
            <w:r>
              <w:rPr>
                <w:sz w:val="14"/>
              </w:rPr>
              <w:t>Herb</w:t>
            </w:r>
          </w:p>
        </w:tc>
        <w:tc>
          <w:tcPr>
            <w:tcW w:type="dxa" w:w="794"/>
          </w:tcPr>
          <w:p>
            <w:r>
              <w:rPr>
                <w:sz w:val="14"/>
              </w:rPr>
              <w:t>2–8</w:t>
            </w:r>
          </w:p>
        </w:tc>
        <w:tc>
          <w:tcPr>
            <w:tcW w:type="dxa" w:w="1134"/>
          </w:tcPr>
          <w:p>
            <w:r>
              <w:rPr>
                <w:sz w:val="14"/>
              </w:rPr>
              <w:t>Partial Shade</w:t>
            </w:r>
          </w:p>
        </w:tc>
        <w:tc>
          <w:tcPr>
            <w:tcW w:type="dxa" w:w="794"/>
          </w:tcPr>
          <w:p>
            <w:r>
              <w:rPr>
                <w:sz w:val="14"/>
              </w:rPr>
              <w:t>Medium</w:t>
            </w:r>
          </w:p>
        </w:tc>
        <w:tc>
          <w:tcPr>
            <w:tcW w:type="dxa" w:w="510"/>
          </w:tcPr>
          <w:p>
            <w:r>
              <w:rPr>
                <w:sz w:val="14"/>
              </w:rPr>
              <w:t>1.5</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young leaves and shoots (cooked; stinging trichomes neutralized by heat or drying)</w:t>
            </w:r>
          </w:p>
        </w:tc>
        <w:tc>
          <w:tcPr>
            <w:tcW w:type="dxa" w:w="1814"/>
          </w:tcPr>
          <w:p>
            <w:r>
              <w:rPr>
                <w:sz w:val="14"/>
              </w:rPr>
              <w:t>medicine,medicinal,dynamic_accumulator,biomass,edible_landscape,wildlife_habitat,nitrogen_fixer</w:t>
            </w:r>
          </w:p>
        </w:tc>
        <w:tc>
          <w:tcPr>
            <w:tcW w:type="dxa" w:w="2324"/>
          </w:tcPr>
          <w:p>
            <w:r>
              <w:rPr>
                <w:sz w:val="14"/>
              </w:rPr>
              <w:t>Slender Nettle is a native riparian forb found along streambanks and disturbed woodland edges across Alberta, where it is a powerful dynamic accumulator of nitrogen, iron, and silica. CAUTION: stinging trichomes cause skin irritation on contact; handle with gloves. Young shoots are highly nutritious and widely used as cooked greens and in traditional Indigenous medicine as an anti-inflammatory and tonic; fibre from stems was historically used for cordage.</w:t>
            </w:r>
          </w:p>
        </w:tc>
      </w:tr>
      <w:tr>
        <w:tc>
          <w:tcPr>
            <w:tcW w:type="dxa" w:w="1814"/>
            <w:shd w:val="clear" w:color="auto" w:fill="f1f8e9"/>
          </w:tcPr>
          <w:p>
            <w:r>
              <w:rPr>
                <w:sz w:val="14"/>
              </w:rPr>
              <w:t>Slender Wheatgrass</w:t>
            </w:r>
          </w:p>
        </w:tc>
        <w:tc>
          <w:tcPr>
            <w:tcW w:type="dxa" w:w="2154"/>
            <w:shd w:val="clear" w:color="auto" w:fill="f1f8e9"/>
          </w:tcPr>
          <w:p>
            <w:r>
              <w:rPr>
                <w:sz w:val="14"/>
              </w:rPr>
              <w:t>Elymus trachycaulus</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0.2</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wildlife_habitat,biomass</w:t>
            </w:r>
          </w:p>
        </w:tc>
        <w:tc>
          <w:tcPr>
            <w:tcW w:type="dxa" w:w="2324"/>
            <w:shd w:val="clear" w:color="auto" w:fill="f1f8e9"/>
          </w:tcPr>
          <w:p>
            <w:r>
              <w:rPr>
                <w:sz w:val="14"/>
              </w:rPr>
              <w:t>Short-lived bunchgrass. Quick establishing — good for initial restoration seedings. Self-seeds.</w:t>
            </w:r>
          </w:p>
        </w:tc>
      </w:tr>
      <w:tr>
        <w:tc>
          <w:tcPr>
            <w:tcW w:type="dxa" w:w="1814"/>
          </w:tcPr>
          <w:p>
            <w:r>
              <w:rPr>
                <w:sz w:val="14"/>
              </w:rPr>
              <w:t>Slough Grass</w:t>
            </w:r>
          </w:p>
        </w:tc>
        <w:tc>
          <w:tcPr>
            <w:tcW w:type="dxa" w:w="2154"/>
          </w:tcPr>
          <w:p>
            <w:r>
              <w:rPr>
                <w:sz w:val="14"/>
              </w:rPr>
              <w:t>Beckmannia syzigachne</w:t>
            </w:r>
          </w:p>
        </w:tc>
        <w:tc>
          <w:tcPr>
            <w:tcW w:type="dxa" w:w="907"/>
          </w:tcPr>
          <w:p>
            <w:r>
              <w:rPr>
                <w:sz w:val="14"/>
              </w:rPr>
              <w:t>Grass</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0.9</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seed</w:t>
            </w:r>
          </w:p>
        </w:tc>
        <w:tc>
          <w:tcPr>
            <w:tcW w:type="dxa" w:w="1814"/>
          </w:tcPr>
          <w:p>
            <w:r>
              <w:rPr>
                <w:sz w:val="14"/>
              </w:rPr>
              <w:t>erosion_control,wildlife_habitat,water_purification,biomass,pioneer,groundcover</w:t>
            </w:r>
          </w:p>
        </w:tc>
        <w:tc>
          <w:tcPr>
            <w:tcW w:type="dxa" w:w="2324"/>
          </w:tcPr>
          <w:p>
            <w:r>
              <w:rPr>
                <w:sz w:val="14"/>
              </w:rPr>
              <w:t>A native annual grass of slough margins, wet meadows, and seasonally flooded ditches across Alberta parkland; self-seeding prolifically in disturbed wetland soils, making it a reliable pioneer for wetland reclamation and riparian restoration in Zone 3-4. Seeds are eaten by waterfowl and shorebirds, providing high wildlife value, and were historically consumed by Indigenous peoples as an emergency grain. Non-invasive and easily managed; well-suited to K&amp;S Seeds and similar native supplier stock for wetland restoration projects.</w:t>
            </w:r>
          </w:p>
        </w:tc>
      </w:tr>
      <w:tr>
        <w:tc>
          <w:tcPr>
            <w:tcW w:type="dxa" w:w="1814"/>
            <w:shd w:val="clear" w:color="auto" w:fill="f1f8e9"/>
          </w:tcPr>
          <w:p>
            <w:r>
              <w:rPr>
                <w:sz w:val="14"/>
              </w:rPr>
              <w:t>Small Bottle Sedge</w:t>
            </w:r>
          </w:p>
        </w:tc>
        <w:tc>
          <w:tcPr>
            <w:tcW w:type="dxa" w:w="2154"/>
            <w:shd w:val="clear" w:color="auto" w:fill="f1f8e9"/>
          </w:tcPr>
          <w:p>
            <w:r>
              <w:rPr>
                <w:sz w:val="14"/>
              </w:rPr>
              <w:t>Carex utriculata</w:t>
            </w:r>
          </w:p>
        </w:tc>
        <w:tc>
          <w:tcPr>
            <w:tcW w:type="dxa" w:w="907"/>
            <w:shd w:val="clear" w:color="auto" w:fill="f1f8e9"/>
          </w:tcPr>
          <w:p>
            <w:r>
              <w:rPr>
                <w:sz w:val="14"/>
              </w:rPr>
              <w:t>Aquatic</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0.5</w:t>
            </w:r>
          </w:p>
        </w:tc>
        <w:tc>
          <w:tcPr>
            <w:tcW w:type="dxa" w:w="794"/>
            <w:shd w:val="clear" w:color="auto" w:fill="f1f8e9"/>
          </w:tcPr>
          <w:p>
            <w:r>
              <w:rPr>
                <w:sz w:val="14"/>
              </w:rPr>
              <w:t>5.0–7.5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water_purification,erosion_control,wildlife_habitat,aquatic,biomass</w:t>
            </w:r>
          </w:p>
        </w:tc>
        <w:tc>
          <w:tcPr>
            <w:tcW w:type="dxa" w:w="2324"/>
            <w:shd w:val="clear" w:color="auto" w:fill="f1f8e9"/>
          </w:tcPr>
          <w:p>
            <w:r>
              <w:rPr>
                <w:sz w:val="14"/>
              </w:rPr>
              <w:t>One of Alberta's most common emergent aquatic sedges, colonizing pond margins, fens, bogs, and slow streams from the foothills to the boreal. Its inflated perigynia are distinctive and the dense tussock-forming habit makes it excellent for bioswale and wetland restoration. Provides critical nesting and foraging habitat for waterfowl; not available in retail and must be sourced from specialist seed producers.</w:t>
            </w:r>
          </w:p>
        </w:tc>
      </w:tr>
      <w:tr>
        <w:tc>
          <w:tcPr>
            <w:tcW w:type="dxa" w:w="1814"/>
          </w:tcPr>
          <w:p>
            <w:r>
              <w:rPr>
                <w:sz w:val="14"/>
              </w:rPr>
              <w:t>Small-fruited Bulrush</w:t>
            </w:r>
          </w:p>
        </w:tc>
        <w:tc>
          <w:tcPr>
            <w:tcW w:type="dxa" w:w="2154"/>
          </w:tcPr>
          <w:p>
            <w:r>
              <w:rPr>
                <w:sz w:val="14"/>
              </w:rPr>
              <w:t>Scirpus microcarpus</w:t>
            </w:r>
          </w:p>
        </w:tc>
        <w:tc>
          <w:tcPr>
            <w:tcW w:type="dxa" w:w="907"/>
          </w:tcPr>
          <w:p>
            <w:r>
              <w:rPr>
                <w:sz w:val="14"/>
              </w:rPr>
              <w:t>Sedge</w:t>
            </w:r>
          </w:p>
        </w:tc>
        <w:tc>
          <w:tcPr>
            <w:tcW w:type="dxa" w:w="794"/>
          </w:tcPr>
          <w:p>
            <w:r>
              <w:rPr>
                <w:sz w:val="14"/>
              </w:rPr>
              <w:t>2–7</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wildlife_habitat,water_purification,erosion_control,biomass,groundcover</w:t>
            </w:r>
          </w:p>
        </w:tc>
        <w:tc>
          <w:tcPr>
            <w:tcW w:type="dxa" w:w="2324"/>
          </w:tcPr>
          <w:p>
            <w:r>
              <w:rPr>
                <w:sz w:val="14"/>
              </w:rPr>
              <w:t>A specialist wetland sedge native to boreal and montane Alberta, well-suited to reclamation of degraded marsh edges and ephemeral wetlands. It provides dense cover and seed for waterfowl and shorebirds, and its rhizomatous mats stabilize soft substrates. Preferred by wetland restoration practitioners for its reliable establishment in cold, poorly drained soils.</w:t>
            </w:r>
          </w:p>
        </w:tc>
      </w:tr>
      <w:tr>
        <w:tc>
          <w:tcPr>
            <w:tcW w:type="dxa" w:w="1814"/>
            <w:shd w:val="clear" w:color="auto" w:fill="f1f8e9"/>
          </w:tcPr>
          <w:p>
            <w:r>
              <w:rPr>
                <w:sz w:val="14"/>
              </w:rPr>
              <w:t>Small-leaved Everlasting (Small-leaved Pussytoes)</w:t>
            </w:r>
          </w:p>
        </w:tc>
        <w:tc>
          <w:tcPr>
            <w:tcW w:type="dxa" w:w="2154"/>
            <w:shd w:val="clear" w:color="auto" w:fill="f1f8e9"/>
          </w:tcPr>
          <w:p>
            <w:r>
              <w:rPr>
                <w:sz w:val="14"/>
              </w:rPr>
              <w:t>Antennaria parvifolia</w:t>
            </w:r>
          </w:p>
        </w:tc>
        <w:tc>
          <w:tcPr>
            <w:tcW w:type="dxa" w:w="907"/>
            <w:shd w:val="clear" w:color="auto" w:fill="f1f8e9"/>
          </w:tcPr>
          <w:p>
            <w:r>
              <w:rPr>
                <w:sz w:val="14"/>
              </w:rPr>
              <w:t>Groundcover</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groundcover,pollinator,wildlife_habitat</w:t>
            </w:r>
          </w:p>
        </w:tc>
        <w:tc>
          <w:tcPr>
            <w:tcW w:type="dxa" w:w="2324"/>
            <w:shd w:val="clear" w:color="auto" w:fill="f1f8e9"/>
          </w:tcPr>
          <w:p>
            <w:r>
              <w:rPr>
                <w:sz w:val="14"/>
              </w:rPr>
              <w:t>NOTE: 'Small-leaved Everlasting' in Alberta typically refers to Antennaria parvifolia (not a variety of Pearly Everlasting / Anaphalis margaritacea, which is a taller unrelated species). Native mat-forming pussytoes of dry mixed-grass prairie with small silvery-woolly spatulate basal leaves and short stems bearing tight clusters of papery white to pale pink flower heads. Spreads slowly by stolons into low evergreen mats; excellent for dry rock gardens and as matrix groundcover. Closely related to and often confused with A. rosea and A. microphylla — consider consolidating Antennaria entries.</w:t>
            </w:r>
          </w:p>
        </w:tc>
      </w:tr>
      <w:tr>
        <w:tc>
          <w:tcPr>
            <w:tcW w:type="dxa" w:w="1814"/>
          </w:tcPr>
          <w:p>
            <w:r>
              <w:rPr>
                <w:sz w:val="14"/>
              </w:rPr>
              <w:t>Smooth Aster</w:t>
            </w:r>
          </w:p>
        </w:tc>
        <w:tc>
          <w:tcPr>
            <w:tcW w:type="dxa" w:w="2154"/>
          </w:tcPr>
          <w:p>
            <w:r>
              <w:rPr>
                <w:sz w:val="14"/>
              </w:rPr>
              <w:t>Symphyotrichum laeve</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1</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w:t>
            </w:r>
          </w:p>
        </w:tc>
        <w:tc>
          <w:tcPr>
            <w:tcW w:type="dxa" w:w="2324"/>
          </w:tcPr>
          <w:p>
            <w:r>
              <w:rPr>
                <w:sz w:val="14"/>
              </w:rPr>
              <w:t>Blue-purple flowers. Critical late-season pollinator. Drought tolerant.</w:t>
            </w:r>
          </w:p>
        </w:tc>
      </w:tr>
      <w:tr>
        <w:tc>
          <w:tcPr>
            <w:tcW w:type="dxa" w:w="1814"/>
            <w:shd w:val="clear" w:color="auto" w:fill="f1f8e9"/>
          </w:tcPr>
          <w:p>
            <w:r>
              <w:rPr>
                <w:sz w:val="14"/>
              </w:rPr>
              <w:t>Smooth Blue Beardtongue</w:t>
            </w:r>
          </w:p>
        </w:tc>
        <w:tc>
          <w:tcPr>
            <w:tcW w:type="dxa" w:w="2154"/>
            <w:shd w:val="clear" w:color="auto" w:fill="f1f8e9"/>
          </w:tcPr>
          <w:p>
            <w:r>
              <w:rPr>
                <w:sz w:val="14"/>
              </w:rPr>
              <w:t>Penstemon nitidus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0.2</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Waxy blue-green leaves. Bright blue-purple tubular flowers. Excellent for dry sunny sites. Early bloom.</w:t>
            </w:r>
          </w:p>
        </w:tc>
      </w:tr>
      <w:tr>
        <w:tc>
          <w:tcPr>
            <w:tcW w:type="dxa" w:w="1814"/>
          </w:tcPr>
          <w:p>
            <w:r>
              <w:rPr>
                <w:sz w:val="14"/>
              </w:rPr>
              <w:t>Smooth Fleabane (Streamside Fleabane)</w:t>
            </w:r>
          </w:p>
        </w:tc>
        <w:tc>
          <w:tcPr>
            <w:tcW w:type="dxa" w:w="2154"/>
          </w:tcPr>
          <w:p>
            <w:r>
              <w:rPr>
                <w:sz w:val="14"/>
              </w:rPr>
              <w:t>Erigeron glabellus</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Medium</w:t>
            </w:r>
          </w:p>
        </w:tc>
        <w:tc>
          <w:tcPr>
            <w:tcW w:type="dxa" w:w="510"/>
          </w:tcPr>
          <w:p>
            <w:r>
              <w:rPr>
                <w:sz w:val="14"/>
              </w:rPr>
              <w:t>0.5</w:t>
            </w:r>
          </w:p>
        </w:tc>
        <w:tc>
          <w:tcPr>
            <w:tcW w:type="dxa" w:w="510"/>
          </w:tcPr>
          <w:p>
            <w:r>
              <w:rPr>
                <w:sz w:val="14"/>
              </w:rPr>
              <w:t>0.3</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showy fleabane of moist mixed-grass prairie, meadows, streambanks, and open woodland edges, with lance-shaped basal leaves and one to several large daisy-like flower heads per stem featuring 100+ narrow blue-violet to lavender-pink ray flowers around a yellow disk. One of the most attractive native Erigerons and one of the earlier-blooming composites on the prairie. Shorter-lived than many perennials but self-seeds modestly; excellent native-meadow pollinator plant.</w:t>
            </w:r>
          </w:p>
        </w:tc>
      </w:tr>
      <w:tr>
        <w:tc>
          <w:tcPr>
            <w:tcW w:type="dxa" w:w="1814"/>
            <w:shd w:val="clear" w:color="auto" w:fill="f1f8e9"/>
          </w:tcPr>
          <w:p>
            <w:r>
              <w:rPr>
                <w:sz w:val="14"/>
              </w:rPr>
              <w:t>Smooth Sweet Cicely</w:t>
            </w:r>
          </w:p>
        </w:tc>
        <w:tc>
          <w:tcPr>
            <w:tcW w:type="dxa" w:w="2154"/>
            <w:shd w:val="clear" w:color="auto" w:fill="f1f8e9"/>
          </w:tcPr>
          <w:p>
            <w:r>
              <w:rPr>
                <w:sz w:val="14"/>
              </w:rPr>
              <w:t>Osmorhiza longistylis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0.9</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leaves, seeds, and roots (anise-flavoured; raw or cooked); root used medicinally</w:t>
            </w:r>
          </w:p>
        </w:tc>
        <w:tc>
          <w:tcPr>
            <w:tcW w:type="dxa" w:w="1814"/>
            <w:shd w:val="clear" w:color="auto" w:fill="f1f8e9"/>
          </w:tcPr>
          <w:p>
            <w:r>
              <w:rPr>
                <w:sz w:val="14"/>
              </w:rPr>
              <w:t>food_forest,edible_landscape,medicine,medicinal,wildlife_habitat,dynamic_accumulator,ornamental</w:t>
            </w:r>
          </w:p>
        </w:tc>
        <w:tc>
          <w:tcPr>
            <w:tcW w:type="dxa" w:w="2324"/>
            <w:shd w:val="clear" w:color="auto" w:fill="f1f8e9"/>
          </w:tcPr>
          <w:p>
            <w:r>
              <w:rPr>
                <w:sz w:val="14"/>
              </w:rPr>
              <w:t>Smooth Sweet Cicely is a shade-tolerant woodland herb with a distinctive anise fragrance, native to moist deciduous and mixed forest understories across Canada. All parts are edible and have been used by Indigenous peoples as a flavouring, digestive aid, and respiratory medicine; the deep taproot accumulates minerals and improves soil structure. It self-seeds readily and can naturalize into shaded food forest guilds in Zone 3-4 Alberta, making it a valuable specialist understory plant.</w:t>
            </w:r>
          </w:p>
        </w:tc>
      </w:tr>
      <w:tr>
        <w:tc>
          <w:tcPr>
            <w:tcW w:type="dxa" w:w="1814"/>
          </w:tcPr>
          <w:p>
            <w:r>
              <w:rPr>
                <w:sz w:val="14"/>
              </w:rPr>
              <w:t>Smooth Wild Rye</w:t>
            </w:r>
          </w:p>
        </w:tc>
        <w:tc>
          <w:tcPr>
            <w:tcW w:type="dxa" w:w="2154"/>
          </w:tcPr>
          <w:p>
            <w:r>
              <w:rPr>
                <w:sz w:val="14"/>
              </w:rPr>
              <w:t>Elymus glaucus</w:t>
            </w:r>
          </w:p>
        </w:tc>
        <w:tc>
          <w:tcPr>
            <w:tcW w:type="dxa" w:w="907"/>
          </w:tcPr>
          <w:p>
            <w:r>
              <w:rPr>
                <w:sz w:val="14"/>
              </w:rPr>
              <w:t>Grass</w:t>
            </w:r>
          </w:p>
        </w:tc>
        <w:tc>
          <w:tcPr>
            <w:tcW w:type="dxa" w:w="794"/>
          </w:tcPr>
          <w:p>
            <w:r>
              <w:rPr>
                <w:sz w:val="14"/>
              </w:rPr>
              <w:t>3–8</w:t>
            </w:r>
          </w:p>
        </w:tc>
        <w:tc>
          <w:tcPr>
            <w:tcW w:type="dxa" w:w="1134"/>
          </w:tcPr>
          <w:p>
            <w:r>
              <w:rPr>
                <w:sz w:val="14"/>
              </w:rPr>
              <w:t>Partial Shade</w:t>
            </w:r>
          </w:p>
        </w:tc>
        <w:tc>
          <w:tcPr>
            <w:tcW w:type="dxa" w:w="794"/>
          </w:tcPr>
          <w:p>
            <w:r>
              <w:rPr>
                <w:sz w:val="14"/>
              </w:rPr>
              <w:t>Medium</w:t>
            </w:r>
          </w:p>
        </w:tc>
        <w:tc>
          <w:tcPr>
            <w:tcW w:type="dxa" w:w="510"/>
          </w:tcPr>
          <w:p>
            <w:r>
              <w:rPr>
                <w:sz w:val="14"/>
              </w:rPr>
              <w:t>1.2</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seeds (historically ground into flour by Indigenous peoples)</w:t>
            </w:r>
          </w:p>
        </w:tc>
        <w:tc>
          <w:tcPr>
            <w:tcW w:type="dxa" w:w="1814"/>
          </w:tcPr>
          <w:p>
            <w:r>
              <w:rPr>
                <w:sz w:val="14"/>
              </w:rPr>
              <w:t>groundcover,erosion_control,wildlife_habitat,biomass,pioneer,windbreak</w:t>
            </w:r>
          </w:p>
        </w:tc>
        <w:tc>
          <w:tcPr>
            <w:tcW w:type="dxa" w:w="2324"/>
          </w:tcPr>
          <w:p>
            <w:r>
              <w:rPr>
                <w:sz w:val="14"/>
              </w:rPr>
              <w:t>Smooth Wild Rye is a robust, clump-forming native grass of prairie margins, open woodlands, and disturbed sites across western Canada, well-suited to Zone 3-4 Alberta conditions. Its dense root system provides excellent erosion control on slopes and streambanks, and the seed heads are an important late-season food source for songbirds and small mammals. Non-invasive and useful as a pioneer or matrix grass in native prairie restoration and permaculture windbreak understories.</w:t>
            </w:r>
          </w:p>
        </w:tc>
      </w:tr>
      <w:tr>
        <w:tc>
          <w:tcPr>
            <w:tcW w:type="dxa" w:w="1814"/>
            <w:shd w:val="clear" w:color="auto" w:fill="f1f8e9"/>
          </w:tcPr>
          <w:p>
            <w:r>
              <w:rPr>
                <w:sz w:val="14"/>
              </w:rPr>
              <w:t>Sneezeweed</w:t>
            </w:r>
          </w:p>
        </w:tc>
        <w:tc>
          <w:tcPr>
            <w:tcW w:type="dxa" w:w="2154"/>
            <w:shd w:val="clear" w:color="auto" w:fill="f1f8e9"/>
          </w:tcPr>
          <w:p>
            <w:r>
              <w:rPr>
                <w:sz w:val="14"/>
              </w:rPr>
              <w:t>Helenium autumnale</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1.2</w:t>
            </w:r>
          </w:p>
        </w:tc>
        <w:tc>
          <w:tcPr>
            <w:tcW w:type="dxa" w:w="510"/>
            <w:shd w:val="clear" w:color="auto" w:fill="f1f8e9"/>
          </w:tcPr>
          <w:p>
            <w:r>
              <w:rPr>
                <w:sz w:val="14"/>
              </w:rPr>
              <w:t>0.6</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pollinator,wildlife_habitat,ornamental,edible_landscape</w:t>
            </w:r>
          </w:p>
        </w:tc>
        <w:tc>
          <w:tcPr>
            <w:tcW w:type="dxa" w:w="2324"/>
            <w:shd w:val="clear" w:color="auto" w:fill="f1f8e9"/>
          </w:tcPr>
          <w:p>
            <w:r>
              <w:rPr>
                <w:sz w:val="14"/>
              </w:rPr>
              <w:t>Helenium autumnale is a valuable late-season pollinator plant, providing nectar for bees and butterflies in Alberta when few other natives bloom. It thrives in moist, low-lying areas and riparian margins, making it suitable for rain gardens and water-harvesting swales in Zone 3-4 systems. All parts are toxic if ingested and can cause contact dermatitis; the dried leaves were historically used as snuff by some Indigenous peoples.</w:t>
            </w:r>
          </w:p>
        </w:tc>
      </w:tr>
      <w:tr>
        <w:tc>
          <w:tcPr>
            <w:tcW w:type="dxa" w:w="1814"/>
          </w:tcPr>
          <w:p>
            <w:r>
              <w:rPr>
                <w:sz w:val="14"/>
              </w:rPr>
              <w:t>Soapweed Yucca</w:t>
            </w:r>
          </w:p>
        </w:tc>
        <w:tc>
          <w:tcPr>
            <w:tcW w:type="dxa" w:w="2154"/>
          </w:tcPr>
          <w:p>
            <w:r>
              <w:rPr>
                <w:sz w:val="14"/>
              </w:rPr>
              <w:t>Yucca glauca</w:t>
            </w:r>
          </w:p>
        </w:tc>
        <w:tc>
          <w:tcPr>
            <w:tcW w:type="dxa" w:w="907"/>
          </w:tcPr>
          <w:p>
            <w:r>
              <w:rPr>
                <w:sz w:val="14"/>
              </w:rPr>
              <w:t>Shrub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0.9</w:t>
            </w:r>
          </w:p>
        </w:tc>
        <w:tc>
          <w:tcPr>
            <w:tcW w:type="dxa" w:w="510"/>
          </w:tcPr>
          <w:p>
            <w:r>
              <w:rPr>
                <w:sz w:val="14"/>
              </w:rPr>
              <w:t>1.2</w:t>
            </w:r>
          </w:p>
        </w:tc>
        <w:tc>
          <w:tcPr>
            <w:tcW w:type="dxa" w:w="794"/>
          </w:tcPr>
          <w:p>
            <w:r>
              <w:rPr>
                <w:sz w:val="14"/>
              </w:rPr>
              <w:t>6.0–8.0</w:t>
            </w:r>
          </w:p>
        </w:tc>
        <w:tc>
          <w:tcPr>
            <w:tcW w:type="dxa" w:w="1020"/>
          </w:tcPr>
          <w:p>
            <w:r>
              <w:rPr>
                <w:sz w:val="14"/>
              </w:rPr>
              <w:t>Evergreen</w:t>
            </w:r>
          </w:p>
        </w:tc>
        <w:tc>
          <w:tcPr>
            <w:tcW w:type="dxa" w:w="794"/>
          </w:tcPr>
          <w:p>
            <w:r>
              <w:rPr>
                <w:sz w:val="14"/>
              </w:rPr>
              <w:t>Perennial</w:t>
            </w:r>
          </w:p>
        </w:tc>
        <w:tc>
          <w:tcPr>
            <w:tcW w:type="dxa" w:w="794"/>
          </w:tcPr>
          <w:p>
            <w:r>
              <w:rPr>
                <w:sz w:val="14"/>
              </w:rPr>
              <w:t>Slow</w:t>
            </w:r>
          </w:p>
        </w:tc>
        <w:tc>
          <w:tcPr>
            <w:tcW w:type="dxa" w:w="567"/>
          </w:tcPr>
          <w:p>
            <w:r>
              <w:rPr>
                <w:sz w:val="14"/>
              </w:rPr>
              <w:t>5</w:t>
            </w:r>
          </w:p>
        </w:tc>
        <w:tc>
          <w:tcPr>
            <w:tcW w:type="dxa" w:w="567"/>
          </w:tcPr>
          <w:p>
            <w:r>
              <w:rPr>
                <w:sz w:val="14"/>
              </w:rPr>
              <w:t>Yes</w:t>
            </w:r>
          </w:p>
        </w:tc>
        <w:tc>
          <w:tcPr>
            <w:tcW w:type="dxa" w:w="1417"/>
          </w:tcPr>
          <w:p>
            <w:r>
              <w:rPr>
                <w:sz w:val="14"/>
              </w:rPr>
              <w:t>flowers,fruit,seeds</w:t>
            </w:r>
          </w:p>
        </w:tc>
        <w:tc>
          <w:tcPr>
            <w:tcW w:type="dxa" w:w="1814"/>
          </w:tcPr>
          <w:p>
            <w:r>
              <w:rPr>
                <w:sz w:val="14"/>
              </w:rPr>
              <w:t>food_forest,medicine,wildlife_habitat,edible_landscape,ornamental,erosion_control</w:t>
            </w:r>
          </w:p>
        </w:tc>
        <w:tc>
          <w:tcPr>
            <w:tcW w:type="dxa" w:w="2324"/>
          </w:tcPr>
          <w:p>
            <w:r>
              <w:rPr>
                <w:sz w:val="14"/>
              </w:rPr>
              <w:t>Yucca glauca reaches its northern range limit in the dry Milk River and Oldman River grasslands of southern Alberta, making it a rare and ecologically significant native at the edge of Zone 3-4. It has a mutualistic relationship with the Yucca moth for pollination and provides critical structure and food in shortgrass prairie permaculture designs. Indigenous peoples used roots as soap and shampoo, wove leaves into baskets and rope, and consumed flowers and young fruits; the saponin-rich roots are mildly toxic if over-consumed.</w:t>
            </w:r>
          </w:p>
        </w:tc>
      </w:tr>
      <w:tr>
        <w:tc>
          <w:tcPr>
            <w:tcW w:type="dxa" w:w="1814"/>
            <w:shd w:val="clear" w:color="auto" w:fill="f1f8e9"/>
          </w:tcPr>
          <w:p>
            <w:r>
              <w:rPr>
                <w:sz w:val="14"/>
              </w:rPr>
              <w:t>Spear-leaved Arnica</w:t>
            </w:r>
          </w:p>
        </w:tc>
        <w:tc>
          <w:tcPr>
            <w:tcW w:type="dxa" w:w="2154"/>
            <w:shd w:val="clear" w:color="auto" w:fill="f1f8e9"/>
          </w:tcPr>
          <w:p>
            <w:r>
              <w:rPr>
                <w:sz w:val="14"/>
              </w:rPr>
              <w:t>Arnica lonchophylla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medicine,medicinal,wildlife_habitat,pollinator,groundcover</w:t>
            </w:r>
          </w:p>
        </w:tc>
        <w:tc>
          <w:tcPr>
            <w:tcW w:type="dxa" w:w="2324"/>
            <w:shd w:val="clear" w:color="auto" w:fill="f1f8e9"/>
          </w:tcPr>
          <w:p>
            <w:r>
              <w:rPr>
                <w:sz w:val="14"/>
              </w:rPr>
              <w:t>Arnica lonchophylla is a boreal and montane meadow specialist found across Alberta in open woodlands, forest edges, and subalpine meadows, spreading via rhizomes to form small colonies. Like other arnicas, it contains helenalin, a sesquiterpene lactone with well-documented anti-inflammatory properties used extensively in topical herbal medicine; all parts are toxic if ingested. Indigenous peoples used arnica poultices for bruises and muscle pain, and it integrates well into woodland medicine gardens in Zone 3-4 permaculture systems.</w:t>
            </w:r>
          </w:p>
        </w:tc>
      </w:tr>
      <w:tr>
        <w:tc>
          <w:tcPr>
            <w:tcW w:type="dxa" w:w="1814"/>
          </w:tcPr>
          <w:p>
            <w:r>
              <w:rPr>
                <w:sz w:val="14"/>
              </w:rPr>
              <w:t>Spike Trisetum</w:t>
            </w:r>
          </w:p>
        </w:tc>
        <w:tc>
          <w:tcPr>
            <w:tcW w:type="dxa" w:w="2154"/>
          </w:tcPr>
          <w:p>
            <w:r>
              <w:rPr>
                <w:sz w:val="14"/>
              </w:rPr>
              <w:t>Koeleria spicata</w:t>
            </w:r>
          </w:p>
        </w:tc>
        <w:tc>
          <w:tcPr>
            <w:tcW w:type="dxa" w:w="907"/>
          </w:tcPr>
          <w:p>
            <w:r>
              <w:rPr>
                <w:sz w:val="14"/>
              </w:rPr>
              <w:t>Grass</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groundcover,wildlife_habitat,erosion_control,biomass,ornamental</w:t>
            </w:r>
          </w:p>
        </w:tc>
        <w:tc>
          <w:tcPr>
            <w:tcW w:type="dxa" w:w="2324"/>
          </w:tcPr>
          <w:p>
            <w:r>
              <w:rPr>
                <w:sz w:val="14"/>
              </w:rPr>
              <w:t>Koeleria spicata is a cool-season bunchgrass of dry, rocky, and gravelly prairie and foothills habitats across Alberta, ecologically similar to Junegrass (Koeleria macrantha) but adapted to harsher, more exposed sites. It provides important early-season forage for wildlife and nesting cover for ground-nesting birds, and its fibrous root system excels at stabilizing disturbed dry soils in Zone 3-4 permaculture designs. It is less commonly available in native seed mixes than Junegrass but is valuable for restoring degraded shortgrass and mixed-grass prairie communities.</w:t>
            </w:r>
          </w:p>
        </w:tc>
      </w:tr>
      <w:tr>
        <w:tc>
          <w:tcPr>
            <w:tcW w:type="dxa" w:w="1814"/>
            <w:shd w:val="clear" w:color="auto" w:fill="f1f8e9"/>
          </w:tcPr>
          <w:p>
            <w:r>
              <w:rPr>
                <w:sz w:val="14"/>
              </w:rPr>
              <w:t>Spiked Water-milfoil</w:t>
            </w:r>
          </w:p>
        </w:tc>
        <w:tc>
          <w:tcPr>
            <w:tcW w:type="dxa" w:w="2154"/>
            <w:shd w:val="clear" w:color="auto" w:fill="f1f8e9"/>
          </w:tcPr>
          <w:p>
            <w:r>
              <w:rPr>
                <w:sz w:val="14"/>
              </w:rPr>
              <w:t>Myriophyllum sibiricum</w:t>
            </w:r>
          </w:p>
        </w:tc>
        <w:tc>
          <w:tcPr>
            <w:tcW w:type="dxa" w:w="907"/>
            <w:shd w:val="clear" w:color="auto" w:fill="f1f8e9"/>
          </w:tcPr>
          <w:p>
            <w:r>
              <w:rPr>
                <w:sz w:val="14"/>
              </w:rPr>
              <w:t>Aquatic</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0.3</w:t>
            </w:r>
          </w:p>
        </w:tc>
        <w:tc>
          <w:tcPr>
            <w:tcW w:type="dxa" w:w="510"/>
            <w:shd w:val="clear" w:color="auto" w:fill="f1f8e9"/>
          </w:tcPr>
          <w:p>
            <w:r>
              <w:rPr>
                <w:sz w:val="14"/>
              </w:rPr>
              <w:t>0.5</w:t>
            </w:r>
          </w:p>
        </w:tc>
        <w:tc>
          <w:tcPr>
            <w:tcW w:type="dxa" w:w="794"/>
            <w:shd w:val="clear" w:color="auto" w:fill="f1f8e9"/>
          </w:tcPr>
          <w:p>
            <w:r>
              <w:rPr>
                <w:sz w:val="14"/>
              </w:rPr>
              <w:t>6.0–8.5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water_purification,wildlife_habitat,aquatic</w:t>
            </w:r>
          </w:p>
        </w:tc>
        <w:tc>
          <w:tcPr>
            <w:tcW w:type="dxa" w:w="2324"/>
            <w:shd w:val="clear" w:color="auto" w:fill="f1f8e9"/>
          </w:tcPr>
          <w:p>
            <w:r>
              <w:rPr>
                <w:sz w:val="14"/>
              </w:rPr>
              <w:t>Submerged oxygenating plant native to Alberta ponds and slow-moving water; overwinters as dormant stem fragments under ice. Provides critical fish spawning habitat and invertebrate refuge in cold-water permaculture pond systems. Not to be confused with the invasive Eurasian water-milfoil (Myriophyllum spicatum); source only from verified native suppliers.</w:t>
            </w:r>
          </w:p>
        </w:tc>
      </w:tr>
      <w:tr>
        <w:tc>
          <w:tcPr>
            <w:tcW w:type="dxa" w:w="1814"/>
          </w:tcPr>
          <w:p>
            <w:r>
              <w:rPr>
                <w:sz w:val="14"/>
              </w:rPr>
              <w:t>Spreading Dogbane</w:t>
            </w:r>
          </w:p>
        </w:tc>
        <w:tc>
          <w:tcPr>
            <w:tcW w:type="dxa" w:w="2154"/>
          </w:tcPr>
          <w:p>
            <w:r>
              <w:rPr>
                <w:sz w:val="14"/>
              </w:rPr>
              <w:t>Apocynum androsaemifolium</w:t>
            </w:r>
          </w:p>
        </w:tc>
        <w:tc>
          <w:tcPr>
            <w:tcW w:type="dxa" w:w="907"/>
          </w:tcPr>
          <w:p>
            <w:r>
              <w:rPr>
                <w:sz w:val="14"/>
              </w:rPr>
              <w:t>Herb</w:t>
            </w:r>
          </w:p>
        </w:tc>
        <w:tc>
          <w:tcPr>
            <w:tcW w:type="dxa" w:w="794"/>
          </w:tcPr>
          <w:p>
            <w:r>
              <w:rPr>
                <w:sz w:val="14"/>
              </w:rPr>
              <w:t>2–8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perennial of dry open woods, aspen parkland edges, roadsides, and disturbed ground, with smooth reddish stems exuding milky latex, opposite oval leaves, and loose clusters of small fragrant pink bell-shaped flowers followed by paired slender pod-like follicles that split to release silky-tufted seeds. WARNING: all parts contain cardiac glycosides and are toxic to humans, pets, and livestock — the common name 'dogbane' reflects its historical reputation for poisoning dogs. Important nectar plant for monarchs and many butterflies; stem fibers were traditionally used for cordage. Spreads by deep rhizomes and can be difficult to remove once established.</w:t>
            </w:r>
          </w:p>
        </w:tc>
      </w:tr>
      <w:tr>
        <w:tc>
          <w:tcPr>
            <w:tcW w:type="dxa" w:w="1814"/>
            <w:shd w:val="clear" w:color="auto" w:fill="f1f8e9"/>
          </w:tcPr>
          <w:p>
            <w:r>
              <w:rPr>
                <w:sz w:val="14"/>
              </w:rPr>
              <w:t>Sprengel's Sedge</w:t>
            </w:r>
          </w:p>
        </w:tc>
        <w:tc>
          <w:tcPr>
            <w:tcW w:type="dxa" w:w="2154"/>
            <w:shd w:val="clear" w:color="auto" w:fill="f1f8e9"/>
          </w:tcPr>
          <w:p>
            <w:r>
              <w:rPr>
                <w:sz w:val="14"/>
              </w:rPr>
              <w:t>Carex sprengelii</w:t>
            </w:r>
          </w:p>
        </w:tc>
        <w:tc>
          <w:tcPr>
            <w:tcW w:type="dxa" w:w="907"/>
            <w:shd w:val="clear" w:color="auto" w:fill="f1f8e9"/>
          </w:tcPr>
          <w:p>
            <w:r>
              <w:rPr>
                <w:sz w:val="14"/>
              </w:rPr>
              <w:t>Sedge</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0.35</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groundcover,wildlife_habitat,erosion_control,ornamental</w:t>
            </w:r>
          </w:p>
        </w:tc>
        <w:tc>
          <w:tcPr>
            <w:tcW w:type="dxa" w:w="2324"/>
            <w:shd w:val="clear" w:color="auto" w:fill="f1f8e9"/>
          </w:tcPr>
          <w:p>
            <w:r>
              <w:rPr>
                <w:sz w:val="14"/>
              </w:rPr>
              <w:t>A woodland sedge of moist to mesic deciduous and mixedwood forests, characteristic of shaded ravines and stream banks in Alberta's parkland and foothills regions. Its long-beaked perigynia are ecologically distinctive and it plays a role in forest understory ground layer stability. Seed must be sourced from specialist native plant suppliers; no known toxicity or invasiveness concerns.</w:t>
            </w:r>
          </w:p>
        </w:tc>
      </w:tr>
      <w:tr>
        <w:tc>
          <w:tcPr>
            <w:tcW w:type="dxa" w:w="1814"/>
          </w:tcPr>
          <w:p>
            <w:r>
              <w:rPr>
                <w:sz w:val="14"/>
              </w:rPr>
              <w:t>Spring Beauty</w:t>
            </w:r>
          </w:p>
        </w:tc>
        <w:tc>
          <w:tcPr>
            <w:tcW w:type="dxa" w:w="2154"/>
          </w:tcPr>
          <w:p>
            <w:r>
              <w:rPr>
                <w:sz w:val="14"/>
              </w:rPr>
              <w:t>Claytonia lanceolata</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0.15</w:t>
            </w:r>
          </w:p>
        </w:tc>
        <w:tc>
          <w:tcPr>
            <w:tcW w:type="dxa" w:w="510"/>
          </w:tcPr>
          <w:p>
            <w:r>
              <w:rPr>
                <w:sz w:val="14"/>
              </w:rPr>
              <w:t>0.1</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corms,leaves</w:t>
            </w:r>
          </w:p>
        </w:tc>
        <w:tc>
          <w:tcPr>
            <w:tcW w:type="dxa" w:w="1814"/>
          </w:tcPr>
          <w:p>
            <w:r>
              <w:rPr>
                <w:sz w:val="14"/>
              </w:rPr>
              <w:t>food_forest</w:t>
            </w:r>
          </w:p>
        </w:tc>
        <w:tc>
          <w:tcPr>
            <w:tcW w:type="dxa" w:w="2324"/>
          </w:tcPr>
          <w:p>
            <w:r>
              <w:rPr>
                <w:sz w:val="14"/>
              </w:rPr>
              <w:t>Early spring ephemeral. Small corms taste like potato. Delicate pink-white flowers. Goes dormant by summer.</w:t>
            </w:r>
          </w:p>
        </w:tc>
      </w:tr>
      <w:tr>
        <w:tc>
          <w:tcPr>
            <w:tcW w:type="dxa" w:w="1814"/>
            <w:shd w:val="clear" w:color="auto" w:fill="f1f8e9"/>
          </w:tcPr>
          <w:p>
            <w:r>
              <w:rPr>
                <w:sz w:val="14"/>
              </w:rPr>
              <w:t>Square-stem Monkeyflower</w:t>
            </w:r>
          </w:p>
        </w:tc>
        <w:tc>
          <w:tcPr>
            <w:tcW w:type="dxa" w:w="2154"/>
            <w:shd w:val="clear" w:color="auto" w:fill="f1f8e9"/>
          </w:tcPr>
          <w:p>
            <w:r>
              <w:rPr>
                <w:sz w:val="14"/>
              </w:rPr>
              <w:t>Mimulus ringens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0.9</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w:t>
            </w:r>
          </w:p>
        </w:tc>
        <w:tc>
          <w:tcPr>
            <w:tcW w:type="dxa" w:w="1814"/>
            <w:shd w:val="clear" w:color="auto" w:fill="f1f8e9"/>
          </w:tcPr>
          <w:p>
            <w:r>
              <w:rPr>
                <w:sz w:val="14"/>
              </w:rPr>
              <w:t>water_purification,wildlife_habitat,pollinator,ornamental,edible_landscape</w:t>
            </w:r>
          </w:p>
        </w:tc>
        <w:tc>
          <w:tcPr>
            <w:tcW w:type="dxa" w:w="2324"/>
            <w:shd w:val="clear" w:color="auto" w:fill="f1f8e9"/>
          </w:tcPr>
          <w:p>
            <w:r>
              <w:rPr>
                <w:sz w:val="14"/>
              </w:rPr>
              <w:t>Mimulus ringens is a wetland specialist native to stream banks, marshes, and wet meadows, making it an excellent plant for constructed wetlands, bioswales, and water garden margins in Zone 3-4 Alberta permaculture systems. It is a specialist pollinator plant for long-tongued bees and provides riparian edge habitat; its presence indicates consistently wet, high-quality habitat. Leaves are reportedly edible though bitter and are used in small amounts in salads; it is at or near the western edge of its native range in Alberta.</w:t>
            </w:r>
          </w:p>
        </w:tc>
      </w:tr>
      <w:tr>
        <w:tc>
          <w:tcPr>
            <w:tcW w:type="dxa" w:w="1814"/>
          </w:tcPr>
          <w:p>
            <w:r>
              <w:rPr>
                <w:sz w:val="14"/>
              </w:rPr>
              <w:t>Star-flowered Solomon's Seal</w:t>
            </w:r>
          </w:p>
        </w:tc>
        <w:tc>
          <w:tcPr>
            <w:tcW w:type="dxa" w:w="2154"/>
          </w:tcPr>
          <w:p>
            <w:r>
              <w:rPr>
                <w:sz w:val="14"/>
              </w:rPr>
              <w:t>Maianthemum stellatum</w:t>
            </w:r>
          </w:p>
        </w:tc>
        <w:tc>
          <w:tcPr>
            <w:tcW w:type="dxa" w:w="907"/>
          </w:tcPr>
          <w:p>
            <w:r>
              <w:rPr>
                <w:sz w:val="14"/>
              </w:rPr>
              <w:t>Herb</w:t>
            </w:r>
          </w:p>
        </w:tc>
        <w:tc>
          <w:tcPr>
            <w:tcW w:type="dxa" w:w="794"/>
          </w:tcPr>
          <w:p>
            <w:r>
              <w:rPr>
                <w:sz w:val="14"/>
              </w:rPr>
              <w:t>2–7</w:t>
            </w:r>
          </w:p>
        </w:tc>
        <w:tc>
          <w:tcPr>
            <w:tcW w:type="dxa" w:w="1134"/>
          </w:tcPr>
          <w:p>
            <w:r>
              <w:rPr>
                <w:sz w:val="14"/>
              </w:rPr>
              <w:t>Full Shade</w:t>
            </w:r>
          </w:p>
        </w:tc>
        <w:tc>
          <w:tcPr>
            <w:tcW w:type="dxa" w:w="794"/>
          </w:tcPr>
          <w:p>
            <w:r>
              <w:rPr>
                <w:sz w:val="14"/>
              </w:rPr>
              <w:t>Medium</w:t>
            </w:r>
          </w:p>
        </w:tc>
        <w:tc>
          <w:tcPr>
            <w:tcW w:type="dxa" w:w="510"/>
          </w:tcPr>
          <w:p>
            <w:r>
              <w:rPr>
                <w:sz w:val="14"/>
              </w:rPr>
              <w:t>0.4</w:t>
            </w:r>
          </w:p>
        </w:tc>
        <w:tc>
          <w:tcPr>
            <w:tcW w:type="dxa" w:w="510"/>
          </w:tcPr>
          <w:p>
            <w:r>
              <w:rPr>
                <w:sz w:val="14"/>
              </w:rPr>
              <w:t>0.3</w:t>
            </w:r>
          </w:p>
        </w:tc>
        <w:tc>
          <w:tcPr>
            <w:tcW w:type="dxa" w:w="794"/>
          </w:tcPr>
          <w:p>
            <w:r>
              <w:rPr>
                <w:sz w:val="14"/>
              </w:rPr>
              <w:t>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wildlife_habitat,groundcover</w:t>
            </w:r>
          </w:p>
        </w:tc>
        <w:tc>
          <w:tcPr>
            <w:tcW w:type="dxa" w:w="2324"/>
          </w:tcPr>
          <w:p>
            <w:r>
              <w:rPr>
                <w:sz w:val="14"/>
              </w:rPr>
              <w:t>Woodland groundcover. Star-shaped white flowers. Red-striped berries for wildlife. Shade tolerant.</w:t>
            </w:r>
          </w:p>
        </w:tc>
      </w:tr>
      <w:tr>
        <w:tc>
          <w:tcPr>
            <w:tcW w:type="dxa" w:w="1814"/>
            <w:shd w:val="clear" w:color="auto" w:fill="f1f8e9"/>
          </w:tcPr>
          <w:p>
            <w:r>
              <w:rPr>
                <w:sz w:val="14"/>
              </w:rPr>
              <w:t>Sticky Goldenrod</w:t>
            </w:r>
          </w:p>
        </w:tc>
        <w:tc>
          <w:tcPr>
            <w:tcW w:type="dxa" w:w="2154"/>
            <w:shd w:val="clear" w:color="auto" w:fill="f1f8e9"/>
          </w:tcPr>
          <w:p>
            <w:r>
              <w:rPr>
                <w:sz w:val="14"/>
              </w:rPr>
              <w:t>Solidago glutinosa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flowers,leaves</w:t>
            </w:r>
          </w:p>
        </w:tc>
        <w:tc>
          <w:tcPr>
            <w:tcW w:type="dxa" w:w="1814"/>
            <w:shd w:val="clear" w:color="auto" w:fill="f1f8e9"/>
          </w:tcPr>
          <w:p>
            <w:r>
              <w:rPr>
                <w:sz w:val="14"/>
              </w:rPr>
              <w:t>pollinator,wildlife_habitat,medicine,medicinal,ornamental,dynamic_accumulator,edible_landscape</w:t>
            </w:r>
          </w:p>
        </w:tc>
        <w:tc>
          <w:tcPr>
            <w:tcW w:type="dxa" w:w="2324"/>
            <w:shd w:val="clear" w:color="auto" w:fill="f1f8e9"/>
          </w:tcPr>
          <w:p>
            <w:r>
              <w:rPr>
                <w:sz w:val="14"/>
              </w:rPr>
              <w:t>Solidago glutinosa is a compact, glandular-sticky alpine and subalpine goldenrod native to rocky slopes, meadows, and open montane habitats in Alberta, offering a smaller stature than common goldenrod species and excellent suitability for Zone 3-4 rock gardens and dry permaculture guilds. It is a critical late-season nectar source for migrating pollinators and supports specialist bees; young leaves and flowers are edible and have a long history of medicinal use among Indigenous peoples for respiratory and urinary complaints. It spreads moderately by rhizome but is not considered invasive, and its sticky leaves deter some herbivores.</w:t>
            </w:r>
          </w:p>
        </w:tc>
      </w:tr>
      <w:tr>
        <w:tc>
          <w:tcPr>
            <w:tcW w:type="dxa" w:w="1814"/>
          </w:tcPr>
          <w:p>
            <w:r>
              <w:rPr>
                <w:sz w:val="14"/>
              </w:rPr>
              <w:t>Sticky Goldenrod (Mount Albert Goldenrod)</w:t>
            </w:r>
          </w:p>
        </w:tc>
        <w:tc>
          <w:tcPr>
            <w:tcW w:type="dxa" w:w="2154"/>
          </w:tcPr>
          <w:p>
            <w:r>
              <w:rPr>
                <w:sz w:val="14"/>
              </w:rPr>
              <w:t>Solidago simplex</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leaves (tea)?,flowers?</w:t>
            </w:r>
          </w:p>
        </w:tc>
        <w:tc>
          <w:tcPr>
            <w:tcW w:type="dxa" w:w="1814"/>
          </w:tcPr>
          <w:p>
            <w:r>
              <w:rPr>
                <w:sz w:val="14"/>
              </w:rPr>
              <w:t>pollinator,wildlife_habitat</w:t>
            </w:r>
          </w:p>
        </w:tc>
        <w:tc>
          <w:tcPr>
            <w:tcW w:type="dxa" w:w="2324"/>
          </w:tcPr>
          <w:p>
            <w:r>
              <w:rPr>
                <w:sz w:val="14"/>
              </w:rPr>
              <w:t>Compact native goldenrod (formerly split among Solidago spathulata, S. glutinosa, and others) of rocky slopes, gravelly foothills, and dry open ground, with glossy sticky-resinous spatulate basal leaves and narrow upright spike-like clusters of small golden-yellow flower heads. Better-behaved than the tall rhizomatous prairie goldenrods — clump-forming rather than aggressively spreading. Excellent late-summer pollinator plant; like other Solidago species, leaves can be used as a mild tea. Does NOT cause hay fever (that's ragweed blooming at the same time).</w:t>
            </w:r>
          </w:p>
        </w:tc>
      </w:tr>
      <w:tr>
        <w:tc>
          <w:tcPr>
            <w:tcW w:type="dxa" w:w="1814"/>
            <w:shd w:val="clear" w:color="auto" w:fill="f1f8e9"/>
          </w:tcPr>
          <w:p>
            <w:r>
              <w:rPr>
                <w:sz w:val="14"/>
              </w:rPr>
              <w:t>Sticky Purple Geranium</w:t>
            </w:r>
          </w:p>
        </w:tc>
        <w:tc>
          <w:tcPr>
            <w:tcW w:type="dxa" w:w="2154"/>
            <w:shd w:val="clear" w:color="auto" w:fill="f1f8e9"/>
          </w:tcPr>
          <w:p>
            <w:r>
              <w:rPr>
                <w:sz w:val="14"/>
              </w:rPr>
              <w:t>Geranium viscosissimum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Sticky glandular stems. Pink-purple flowers. Meadow and grassland species.</w:t>
            </w:r>
          </w:p>
        </w:tc>
      </w:tr>
      <w:tr>
        <w:tc>
          <w:tcPr>
            <w:tcW w:type="dxa" w:w="1814"/>
          </w:tcPr>
          <w:p>
            <w:r>
              <w:rPr>
                <w:sz w:val="14"/>
              </w:rPr>
              <w:t>Stiff Goldenrod</w:t>
            </w:r>
          </w:p>
        </w:tc>
        <w:tc>
          <w:tcPr>
            <w:tcW w:type="dxa" w:w="2154"/>
          </w:tcPr>
          <w:p>
            <w:r>
              <w:rPr>
                <w:sz w:val="14"/>
              </w:rPr>
              <w:t>Solidago rigida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1</w:t>
            </w:r>
          </w:p>
        </w:tc>
        <w:tc>
          <w:tcPr>
            <w:tcW w:type="dxa" w:w="510"/>
          </w:tcPr>
          <w:p>
            <w:r>
              <w:rPr>
                <w:sz w:val="14"/>
              </w:rPr>
              <w:t>0.3</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w:t>
            </w:r>
          </w:p>
        </w:tc>
        <w:tc>
          <w:tcPr>
            <w:tcW w:type="dxa" w:w="2324"/>
          </w:tcPr>
          <w:p>
            <w:r>
              <w:rPr>
                <w:sz w:val="14"/>
              </w:rPr>
              <w:t>Flat-topped flower clusters. More compact than Canada goldenrod. Drought tolerant.</w:t>
            </w:r>
          </w:p>
        </w:tc>
      </w:tr>
      <w:tr>
        <w:tc>
          <w:tcPr>
            <w:tcW w:type="dxa" w:w="1814"/>
            <w:shd w:val="clear" w:color="auto" w:fill="f1f8e9"/>
          </w:tcPr>
          <w:p>
            <w:r>
              <w:rPr>
                <w:sz w:val="14"/>
              </w:rPr>
              <w:t>Stiff Sunflower (Rhombic-leaved Sunflower)</w:t>
            </w:r>
          </w:p>
        </w:tc>
        <w:tc>
          <w:tcPr>
            <w:tcW w:type="dxa" w:w="2154"/>
            <w:shd w:val="clear" w:color="auto" w:fill="f1f8e9"/>
          </w:tcPr>
          <w:p>
            <w:r>
              <w:rPr>
                <w:sz w:val="14"/>
              </w:rPr>
              <w:t>Helianthus pauciflorus</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1.5</w:t>
            </w:r>
          </w:p>
        </w:tc>
        <w:tc>
          <w:tcPr>
            <w:tcW w:type="dxa" w:w="510"/>
            <w:shd w:val="clear" w:color="auto" w:fill="f1f8e9"/>
          </w:tcPr>
          <w:p>
            <w:r>
              <w:rPr>
                <w:sz w:val="14"/>
              </w:rPr>
              <w:t>0.6</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seeds?</w:t>
            </w:r>
          </w:p>
        </w:tc>
        <w:tc>
          <w:tcPr>
            <w:tcW w:type="dxa" w:w="1814"/>
            <w:shd w:val="clear" w:color="auto" w:fill="f1f8e9"/>
          </w:tcPr>
          <w:p>
            <w:r>
              <w:rPr>
                <w:sz w:val="14"/>
              </w:rPr>
              <w:t>pollinator,wildlife_habitat</w:t>
            </w:r>
          </w:p>
        </w:tc>
        <w:tc>
          <w:tcPr>
            <w:tcW w:type="dxa" w:w="2324"/>
            <w:shd w:val="clear" w:color="auto" w:fill="f1f8e9"/>
          </w:tcPr>
          <w:p>
            <w:r>
              <w:rPr>
                <w:sz w:val="14"/>
              </w:rPr>
              <w:t>NOTE: 'Rhombic-leaved Sunflower' most likely refers to Helianthus pauciflorus (formerly H. rigidus, Stiff Sunflower), a drought-tolerant native perennial of dry mixed-grass prairie with stiff rough-textured lance-shaped leaves and showy yellow flower heads with reddish-purple disk florets. H. grosseserratus (sawtooth sunflower) is a moist-tall-grass prairie species at its western range limit and uncommon in Alberta. Spreads by rhizomes; excellent for dry native meadow plantings and valuable for native bees and goldfinches.</w:t>
            </w:r>
          </w:p>
        </w:tc>
      </w:tr>
      <w:tr>
        <w:tc>
          <w:tcPr>
            <w:tcW w:type="dxa" w:w="1814"/>
          </w:tcPr>
          <w:p>
            <w:r>
              <w:rPr>
                <w:sz w:val="14"/>
              </w:rPr>
              <w:t>Stinging Nettle</w:t>
            </w:r>
          </w:p>
        </w:tc>
        <w:tc>
          <w:tcPr>
            <w:tcW w:type="dxa" w:w="2154"/>
          </w:tcPr>
          <w:p>
            <w:r>
              <w:rPr>
                <w:sz w:val="14"/>
              </w:rPr>
              <w:t>Urtica dioica</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High</w:t>
            </w:r>
          </w:p>
        </w:tc>
        <w:tc>
          <w:tcPr>
            <w:tcW w:type="dxa" w:w="510"/>
          </w:tcPr>
          <w:p>
            <w:r>
              <w:rPr>
                <w:sz w:val="14"/>
              </w:rPr>
              <w:t>1.5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leaves</w:t>
            </w:r>
          </w:p>
        </w:tc>
        <w:tc>
          <w:tcPr>
            <w:tcW w:type="dxa" w:w="1814"/>
          </w:tcPr>
          <w:p>
            <w:r>
              <w:rPr>
                <w:sz w:val="14"/>
              </w:rPr>
              <w:t>dynamic_accumulator,food_forest,medicine,biomass,medicinal</w:t>
            </w:r>
          </w:p>
        </w:tc>
        <w:tc>
          <w:tcPr>
            <w:tcW w:type="dxa" w:w="2324"/>
          </w:tcPr>
          <w:p>
            <w:r>
              <w:rPr>
                <w:sz w:val="14"/>
              </w:rPr>
              <w:t>Outstanding nutrient accumulator. Young leaves cooked like spinach (cooking neutralizes sting). Rich in iron and minerals. Traditional medicine.</w:t>
            </w:r>
          </w:p>
        </w:tc>
      </w:tr>
      <w:tr>
        <w:tc>
          <w:tcPr>
            <w:tcW w:type="dxa" w:w="1814"/>
            <w:shd w:val="clear" w:color="auto" w:fill="f1f8e9"/>
          </w:tcPr>
          <w:p>
            <w:r>
              <w:rPr>
                <w:sz w:val="14"/>
              </w:rPr>
              <w:t>Strawberry Spinach</w:t>
            </w:r>
          </w:p>
        </w:tc>
        <w:tc>
          <w:tcPr>
            <w:tcW w:type="dxa" w:w="2154"/>
            <w:shd w:val="clear" w:color="auto" w:fill="f1f8e9"/>
          </w:tcPr>
          <w:p>
            <w:r>
              <w:rPr>
                <w:sz w:val="14"/>
              </w:rPr>
              <w:t>Blitum capitatum</w:t>
            </w:r>
          </w:p>
        </w:tc>
        <w:tc>
          <w:tcPr>
            <w:tcW w:type="dxa" w:w="907"/>
            <w:shd w:val="clear" w:color="auto" w:fill="f1f8e9"/>
          </w:tcPr>
          <w:p>
            <w:r>
              <w:rPr>
                <w:sz w:val="14"/>
              </w:rPr>
              <w:t>Herb</w:t>
            </w:r>
          </w:p>
        </w:tc>
        <w:tc>
          <w:tcPr>
            <w:tcW w:type="dxa" w:w="794"/>
            <w:shd w:val="clear" w:color="auto" w:fill="f1f8e9"/>
          </w:tcPr>
          <w:p>
            <w:r>
              <w:rPr>
                <w:sz w:val="14"/>
              </w:rPr>
              <w:t>2–9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Annual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No</w:t>
            </w:r>
          </w:p>
        </w:tc>
        <w:tc>
          <w:tcPr>
            <w:tcW w:type="dxa" w:w="1417"/>
            <w:shd w:val="clear" w:color="auto" w:fill="f1f8e9"/>
          </w:tcPr>
          <w:p>
            <w:r>
              <w:rPr>
                <w:sz w:val="14"/>
              </w:rPr>
              <w:t>leaves, fruit</w:t>
            </w:r>
          </w:p>
        </w:tc>
        <w:tc>
          <w:tcPr>
            <w:tcW w:type="dxa" w:w="1814"/>
            <w:shd w:val="clear" w:color="auto" w:fill="f1f8e9"/>
          </w:tcPr>
          <w:p>
            <w:r>
              <w:rPr>
                <w:sz w:val="14"/>
              </w:rPr>
              <w:t>food_forest,edible_landscape,pioneer,wildlife_habitat,dynamic_accumulator</w:t>
            </w:r>
          </w:p>
        </w:tc>
        <w:tc>
          <w:tcPr>
            <w:tcW w:type="dxa" w:w="2324"/>
            <w:shd w:val="clear" w:color="auto" w:fill="f1f8e9"/>
          </w:tcPr>
          <w:p>
            <w:r>
              <w:rPr>
                <w:sz w:val="14"/>
              </w:rPr>
              <w:t>A native annual chenopod found in disturbed soils and open woodland edges across Alberta; leaves are edible raw or cooked as a spinach substitute and the small red strawberry-like fruits are mildly sweet and edible. An excellent pioneer species for bare or disturbed ground in Zone 3-4 permaculture systems, self-seeding readily once established. Indigenous peoples used the leaves and berries as a food source; no significant toxicity concerns but plants can accumulate oxalates so moderate consumption is advised.</w:t>
            </w:r>
          </w:p>
        </w:tc>
      </w:tr>
      <w:tr>
        <w:tc>
          <w:tcPr>
            <w:tcW w:type="dxa" w:w="1814"/>
          </w:tcPr>
          <w:p>
            <w:r>
              <w:rPr>
                <w:sz w:val="14"/>
              </w:rPr>
              <w:t>Sulphur Hedysarum</w:t>
            </w:r>
          </w:p>
        </w:tc>
        <w:tc>
          <w:tcPr>
            <w:tcW w:type="dxa" w:w="2154"/>
          </w:tcPr>
          <w:p>
            <w:r>
              <w:rPr>
                <w:sz w:val="14"/>
              </w:rPr>
              <w:t>Hedysarum sulphurescens</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0.8</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roots</w:t>
            </w:r>
          </w:p>
        </w:tc>
        <w:tc>
          <w:tcPr>
            <w:tcW w:type="dxa" w:w="1814"/>
          </w:tcPr>
          <w:p>
            <w:r>
              <w:rPr>
                <w:sz w:val="14"/>
              </w:rPr>
              <w:t>nitrogen_fixer,wildlife_habitat,pollinator,pioneer,erosion_control,medicine</w:t>
            </w:r>
          </w:p>
        </w:tc>
        <w:tc>
          <w:tcPr>
            <w:tcW w:type="dxa" w:w="2324"/>
          </w:tcPr>
          <w:p>
            <w:r>
              <w:rPr>
                <w:sz w:val="14"/>
              </w:rPr>
              <w:t>A deep-rooted prairie legume native to open grasslands, dry slopes, and sandy soils in Alberta, where it fixes atmospheric nitrogen via root nodules and provides important forage for pollinators with its pale yellow flowers. The starchy taproots were consumed by Indigenous peoples, including Cree and Blackfoot, though care must be taken to distinguish it from toxic water hemlock; roots should not be eaten raw in quantity. Excellent for dryland permaculture in Zone 3-4, stabilizing poor soils and improving fertility without irrigation.</w:t>
            </w:r>
          </w:p>
        </w:tc>
      </w:tr>
      <w:tr>
        <w:tc>
          <w:tcPr>
            <w:tcW w:type="dxa" w:w="1814"/>
            <w:shd w:val="clear" w:color="auto" w:fill="f1f8e9"/>
          </w:tcPr>
          <w:p>
            <w:r>
              <w:rPr>
                <w:sz w:val="14"/>
              </w:rPr>
              <w:t>Swamp Horsetail</w:t>
            </w:r>
          </w:p>
        </w:tc>
        <w:tc>
          <w:tcPr>
            <w:tcW w:type="dxa" w:w="2154"/>
            <w:shd w:val="clear" w:color="auto" w:fill="f1f8e9"/>
          </w:tcPr>
          <w:p>
            <w:r>
              <w:rPr>
                <w:sz w:val="14"/>
              </w:rPr>
              <w:t>Equisetum fluviatile</w:t>
            </w:r>
          </w:p>
        </w:tc>
        <w:tc>
          <w:tcPr>
            <w:tcW w:type="dxa" w:w="907"/>
            <w:shd w:val="clear" w:color="auto" w:fill="f1f8e9"/>
          </w:tcPr>
          <w:p>
            <w:r>
              <w:rPr>
                <w:sz w:val="14"/>
              </w:rPr>
              <w:t>Aquatic</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water_purification,erosion_control,wildlife_habitat,dynamic_accumulator,biomass</w:t>
            </w:r>
          </w:p>
        </w:tc>
        <w:tc>
          <w:tcPr>
            <w:tcW w:type="dxa" w:w="2324"/>
            <w:shd w:val="clear" w:color="auto" w:fill="f1f8e9"/>
          </w:tcPr>
          <w:p>
            <w:r>
              <w:rPr>
                <w:sz w:val="14"/>
              </w:rPr>
              <w:t>A primitive vascular plant of shallow marshes, lake margins, and slow streams across Alberta; spreads aggressively via rhizomes and should be contained in designed systems. Accumulates silica and minerals, making its biomass useful as a dynamic accumulator mulch. Not considered edible; large quantities are toxic to livestock due to thiaminase content.</w:t>
            </w:r>
          </w:p>
        </w:tc>
      </w:tr>
      <w:tr>
        <w:tc>
          <w:tcPr>
            <w:tcW w:type="dxa" w:w="1814"/>
          </w:tcPr>
          <w:p>
            <w:r>
              <w:rPr>
                <w:sz w:val="14"/>
              </w:rPr>
              <w:t>Sweet Broom (Alpine Sweetvetch)</w:t>
            </w:r>
          </w:p>
        </w:tc>
        <w:tc>
          <w:tcPr>
            <w:tcW w:type="dxa" w:w="2154"/>
          </w:tcPr>
          <w:p>
            <w:r>
              <w:rPr>
                <w:sz w:val="14"/>
              </w:rPr>
              <w:t>Hedysarum alpinum</w:t>
            </w:r>
          </w:p>
        </w:tc>
        <w:tc>
          <w:tcPr>
            <w:tcW w:type="dxa" w:w="907"/>
          </w:tcPr>
          <w:p>
            <w:r>
              <w:rPr>
                <w:sz w:val="14"/>
              </w:rPr>
              <w:t>Herb</w:t>
            </w:r>
          </w:p>
        </w:tc>
        <w:tc>
          <w:tcPr>
            <w:tcW w:type="dxa" w:w="794"/>
          </w:tcPr>
          <w:p>
            <w:r>
              <w:rPr>
                <w:sz w:val="14"/>
              </w:rPr>
              <w:t>1–6</w:t>
            </w:r>
          </w:p>
        </w:tc>
        <w:tc>
          <w:tcPr>
            <w:tcW w:type="dxa" w:w="1134"/>
          </w:tcPr>
          <w:p>
            <w:r>
              <w:rPr>
                <w:sz w:val="14"/>
              </w:rPr>
              <w:t>Full Sun</w:t>
            </w:r>
          </w:p>
        </w:tc>
        <w:tc>
          <w:tcPr>
            <w:tcW w:type="dxa" w:w="794"/>
          </w:tcPr>
          <w:p>
            <w:r>
              <w:rPr>
                <w:sz w:val="14"/>
              </w:rPr>
              <w:t>Low</w:t>
            </w:r>
          </w:p>
        </w:tc>
        <w:tc>
          <w:tcPr>
            <w:tcW w:type="dxa" w:w="510"/>
          </w:tcPr>
          <w:p>
            <w:r>
              <w:rPr>
                <w:sz w:val="14"/>
              </w:rPr>
              <w:t>0.7</w:t>
            </w:r>
          </w:p>
        </w:tc>
        <w:tc>
          <w:tcPr>
            <w:tcW w:type="dxa" w:w="510"/>
          </w:tcPr>
          <w:p>
            <w:r>
              <w:rPr>
                <w:sz w:val="14"/>
              </w:rPr>
              <w:t>0.4</w:t>
            </w:r>
          </w:p>
        </w:tc>
        <w:tc>
          <w:tcPr>
            <w:tcW w:type="dxa" w:w="794"/>
          </w:tcPr>
          <w:p>
            <w:r>
              <w:rPr>
                <w:sz w:val="14"/>
              </w:rPr>
              <w:t>6.5–8.0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t>root?</w:t>
            </w:r>
          </w:p>
        </w:tc>
        <w:tc>
          <w:tcPr>
            <w:tcW w:type="dxa" w:w="1814"/>
          </w:tcPr>
          <w:p>
            <w:r>
              <w:rPr>
                <w:sz w:val="14"/>
              </w:rPr>
              <w:t>nitrogen_fixer,pollinator,wildlife_habitat</w:t>
            </w:r>
          </w:p>
        </w:tc>
        <w:tc>
          <w:tcPr>
            <w:tcW w:type="dxa" w:w="2324"/>
          </w:tcPr>
          <w:p>
            <w:r>
              <w:rPr>
                <w:sz w:val="14"/>
              </w:rPr>
              <w:t>NOTE: 'Sweet Broom' is ambiguous — Carmichaelia is a New Zealand genus unrelated to Alberta flora. The most likely intended species is Hedysarum alpinum (alpine sweetvetch / 'bear root' / liquorice root), a native nitrogen-fixing legume of gravelly riverbanks, open slopes, and foothills with pinnate leaves and showy one-sided racemes of pink-purple pea flowers and jointed loment pods. Roots were traditionally eaten by Indigenous peoples and bears, but WARNING: easily confused with the toxic H. boreale ssp. mackenziei (MacKenzie's Hedysarum); expert identification is essential before any consumption, and seeds contain toxic amino acids.</w:t>
            </w:r>
          </w:p>
        </w:tc>
      </w:tr>
      <w:tr>
        <w:tc>
          <w:tcPr>
            <w:tcW w:type="dxa" w:w="1814"/>
            <w:shd w:val="clear" w:color="auto" w:fill="f1f8e9"/>
          </w:tcPr>
          <w:p>
            <w:r>
              <w:rPr>
                <w:sz w:val="14"/>
              </w:rPr>
              <w:t>Sweet-scented Bedstraw</w:t>
            </w:r>
          </w:p>
        </w:tc>
        <w:tc>
          <w:tcPr>
            <w:tcW w:type="dxa" w:w="2154"/>
            <w:shd w:val="clear" w:color="auto" w:fill="f1f8e9"/>
          </w:tcPr>
          <w:p>
            <w:r>
              <w:rPr>
                <w:sz w:val="14"/>
              </w:rPr>
              <w:t>Galium triflorum</w:t>
            </w:r>
          </w:p>
        </w:tc>
        <w:tc>
          <w:tcPr>
            <w:tcW w:type="dxa" w:w="907"/>
            <w:shd w:val="clear" w:color="auto" w:fill="f1f8e9"/>
          </w:tcPr>
          <w:p>
            <w:r>
              <w:rPr>
                <w:sz w:val="14"/>
              </w:rPr>
              <w:t>Groundcover</w:t>
            </w:r>
          </w:p>
        </w:tc>
        <w:tc>
          <w:tcPr>
            <w:tcW w:type="dxa" w:w="794"/>
            <w:shd w:val="clear" w:color="auto" w:fill="f1f8e9"/>
          </w:tcPr>
          <w:p>
            <w:r>
              <w:rPr>
                <w:sz w:val="14"/>
              </w:rPr>
              <w:t>2–8</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w:t>
            </w:r>
          </w:p>
        </w:tc>
        <w:tc>
          <w:tcPr>
            <w:tcW w:type="dxa" w:w="1814"/>
            <w:shd w:val="clear" w:color="auto" w:fill="f1f8e9"/>
          </w:tcPr>
          <w:p>
            <w:r>
              <w:rPr>
                <w:sz w:val="14"/>
              </w:rPr>
              <w:t>groundcover,medicine,wildlife_habitat,dynamic_accumulator,ornamental</w:t>
            </w:r>
          </w:p>
        </w:tc>
        <w:tc>
          <w:tcPr>
            <w:tcW w:type="dxa" w:w="2324"/>
            <w:shd w:val="clear" w:color="auto" w:fill="f1f8e9"/>
          </w:tcPr>
          <w:p>
            <w:r>
              <w:rPr>
                <w:sz w:val="14"/>
              </w:rPr>
              <w:t>A sprawling woodland groundcover native to moist, shaded forest understoreys across Alberta, valued in permaculture for its ability to suppress weeds and retain soil moisture under canopy trees. The whorled leaves are fragrant when dried, containing coumarin, and were used by Indigenous peoples to scent belongings and as a mild medicinal herb; leaves can be used as a coagulant for milk in cheese-making. Non-invasive and well-suited to the shaded understory layer of Zone 3-4 food forests, pairing well with native shrubs and trees.</w:t>
            </w:r>
          </w:p>
        </w:tc>
      </w:tr>
      <w:tr>
        <w:tc>
          <w:tcPr>
            <w:tcW w:type="dxa" w:w="1814"/>
          </w:tcPr>
          <w:p>
            <w:r>
              <w:rPr>
                <w:sz w:val="14"/>
              </w:rPr>
              <w:t>Sweetgrass</w:t>
            </w:r>
          </w:p>
        </w:tc>
        <w:tc>
          <w:tcPr>
            <w:tcW w:type="dxa" w:w="2154"/>
          </w:tcPr>
          <w:p>
            <w:r>
              <w:rPr>
                <w:sz w:val="14"/>
              </w:rPr>
              <w:t>Anthoxanthum hirtum</w:t>
            </w:r>
          </w:p>
        </w:tc>
        <w:tc>
          <w:tcPr>
            <w:tcW w:type="dxa" w:w="907"/>
          </w:tcPr>
          <w:p>
            <w:r>
              <w:rPr>
                <w:sz w:val="14"/>
              </w:rPr>
              <w:t>Grass</w:t>
            </w:r>
          </w:p>
        </w:tc>
        <w:tc>
          <w:tcPr>
            <w:tcW w:type="dxa" w:w="794"/>
          </w:tcPr>
          <w:p>
            <w:r>
              <w:rPr>
                <w:sz w:val="14"/>
              </w:rPr>
              <w:t>2–6</w:t>
            </w:r>
          </w:p>
        </w:tc>
        <w:tc>
          <w:tcPr>
            <w:tcW w:type="dxa" w:w="1134"/>
          </w:tcPr>
          <w:p>
            <w:r>
              <w:rPr>
                <w:sz w:val="14"/>
              </w:rPr>
              <w:t>Full Sun</w:t>
            </w:r>
          </w:p>
        </w:tc>
        <w:tc>
          <w:tcPr>
            <w:tcW w:type="dxa" w:w="794"/>
          </w:tcPr>
          <w:p>
            <w:r>
              <w:rPr>
                <w:sz w:val="14"/>
              </w:rPr>
              <w:t>Medium</w:t>
            </w:r>
          </w:p>
        </w:tc>
        <w:tc>
          <w:tcPr>
            <w:tcW w:type="dxa" w:w="510"/>
          </w:tcPr>
          <w:p>
            <w:r>
              <w:rPr>
                <w:sz w:val="14"/>
              </w:rPr>
              <w:t>0.9</w:t>
            </w:r>
          </w:p>
        </w:tc>
        <w:tc>
          <w:tcPr>
            <w:tcW w:type="dxa" w:w="510"/>
          </w:tcPr>
          <w:p>
            <w:r>
              <w:rPr>
                <w:sz w:val="14"/>
              </w:rPr>
              <w:t>0.3</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groundcover,erosion_control,wildlife_habitat,ornamental,biomass</w:t>
            </w:r>
          </w:p>
        </w:tc>
        <w:tc>
          <w:tcPr>
            <w:tcW w:type="dxa" w:w="2324"/>
          </w:tcPr>
          <w:p>
            <w:r>
              <w:rPr>
                <w:sz w:val="14"/>
              </w:rPr>
              <w:t>Sweetgrass is deeply sacred to many Indigenous peoples across the prairies and boreal regions, used ceremonially for braiding and smudging; harvest should be conducted ethically and sparingly. It thrives in moist to wet soils along riparian edges and seasonally flooded meadows, helping stabilize stream banks with its rhizomatous root system. The fragrant coumarin compounds in its leaves make it distinctive; not a significant food plant but culturally irreplaceable in Alberta's Indigenous heritage.</w:t>
            </w:r>
          </w:p>
        </w:tc>
      </w:tr>
      <w:tr>
        <w:tc>
          <w:tcPr>
            <w:tcW w:type="dxa" w:w="1814"/>
            <w:shd w:val="clear" w:color="auto" w:fill="f1f8e9"/>
          </w:tcPr>
          <w:p>
            <w:r>
              <w:rPr>
                <w:sz w:val="14"/>
              </w:rPr>
              <w:t>Switchgrass</w:t>
            </w:r>
          </w:p>
        </w:tc>
        <w:tc>
          <w:tcPr>
            <w:tcW w:type="dxa" w:w="2154"/>
            <w:shd w:val="clear" w:color="auto" w:fill="f1f8e9"/>
          </w:tcPr>
          <w:p>
            <w:r>
              <w:rPr>
                <w:sz w:val="14"/>
              </w:rPr>
              <w:t>Panicum virgatum</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1.8</w:t>
            </w:r>
          </w:p>
        </w:tc>
        <w:tc>
          <w:tcPr>
            <w:tcW w:type="dxa" w:w="510"/>
            <w:shd w:val="clear" w:color="auto" w:fill="f1f8e9"/>
          </w:tcPr>
          <w:p>
            <w:r>
              <w:rPr>
                <w:sz w:val="14"/>
              </w:rPr>
              <w:t>0.5</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biomass,wildlife_habitat,windbreak</w:t>
            </w:r>
          </w:p>
        </w:tc>
        <w:tc>
          <w:tcPr>
            <w:tcW w:type="dxa" w:w="2324"/>
            <w:shd w:val="clear" w:color="auto" w:fill="f1f8e9"/>
          </w:tcPr>
          <w:p>
            <w:r>
              <w:rPr>
                <w:sz w:val="14"/>
              </w:rPr>
              <w:t>Tall warm-season grass. Excellent for biomass and erosion control. Golden fall colour. Wildlife cover.</w:t>
            </w:r>
          </w:p>
        </w:tc>
      </w:tr>
      <w:tr>
        <w:tc>
          <w:tcPr>
            <w:tcW w:type="dxa" w:w="1814"/>
          </w:tcPr>
          <w:p>
            <w:r>
              <w:rPr>
                <w:sz w:val="14"/>
              </w:rPr>
              <w:t>Tall Anemone (Thimbleweed)</w:t>
            </w:r>
          </w:p>
        </w:tc>
        <w:tc>
          <w:tcPr>
            <w:tcW w:type="dxa" w:w="2154"/>
          </w:tcPr>
          <w:p>
            <w:r>
              <w:rPr>
                <w:sz w:val="14"/>
              </w:rPr>
              <w:t>Anemone virginiana</w:t>
            </w:r>
          </w:p>
        </w:tc>
        <w:tc>
          <w:tcPr>
            <w:tcW w:type="dxa" w:w="907"/>
          </w:tcPr>
          <w:p>
            <w:r>
              <w:rPr>
                <w:sz w:val="14"/>
              </w:rPr>
              <w:t>Herb</w:t>
            </w:r>
          </w:p>
        </w:tc>
        <w:tc>
          <w:tcPr>
            <w:tcW w:type="dxa" w:w="794"/>
          </w:tcPr>
          <w:p>
            <w:r>
              <w:rPr>
                <w:sz w:val="14"/>
              </w:rPr>
              <w:t>3–8</w:t>
            </w:r>
          </w:p>
        </w:tc>
        <w:tc>
          <w:tcPr>
            <w:tcW w:type="dxa" w:w="1134"/>
          </w:tcPr>
          <w:p>
            <w:r>
              <w:rPr>
                <w:sz w:val="14"/>
              </w:rPr>
              <w:t>Partial Shade</w:t>
            </w:r>
          </w:p>
        </w:tc>
        <w:tc>
          <w:tcPr>
            <w:tcW w:type="dxa" w:w="794"/>
          </w:tcPr>
          <w:p>
            <w:r>
              <w:rPr>
                <w:sz w:val="14"/>
              </w:rPr>
              <w:t>Medium</w:t>
            </w:r>
          </w:p>
        </w:tc>
        <w:tc>
          <w:tcPr>
            <w:tcW w:type="dxa" w:w="510"/>
          </w:tcPr>
          <w:p>
            <w:r>
              <w:rPr>
                <w:sz w:val="14"/>
              </w:rPr>
              <w:t>0.8</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NOTE: 'Tall Anemone' most commonly refers to Anemone virginiana, a woodland-edge species of central and eastern North America reaching the eastern Canadian prairies; its native status at the Edmonton longitude is uncertain and it is not typically listed in core Alberta flora. Distinct from Canada Anemone (A. canadensis) already in the database (which is shorter, rhizomatous, and white-flowered). Has greenish-white to cream flowers on long stalks followed by elongated cylindrical 'thimble' seed heads releasing cottony wind-borne seeds. WARNING: all Anemone species contain protoanemonin and are toxic and skin-irritating — do not ingest.</w:t>
            </w:r>
          </w:p>
        </w:tc>
      </w:tr>
      <w:tr>
        <w:tc>
          <w:tcPr>
            <w:tcW w:type="dxa" w:w="1814"/>
            <w:shd w:val="clear" w:color="auto" w:fill="f1f8e9"/>
          </w:tcPr>
          <w:p>
            <w:r>
              <w:rPr>
                <w:sz w:val="14"/>
              </w:rPr>
              <w:t>Tall Goldenrod</w:t>
            </w:r>
          </w:p>
        </w:tc>
        <w:tc>
          <w:tcPr>
            <w:tcW w:type="dxa" w:w="2154"/>
            <w:shd w:val="clear" w:color="auto" w:fill="f1f8e9"/>
          </w:tcPr>
          <w:p>
            <w:r>
              <w:rPr>
                <w:sz w:val="14"/>
              </w:rPr>
              <w:t>Solidago altissima</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1.5</w:t>
            </w:r>
          </w:p>
        </w:tc>
        <w:tc>
          <w:tcPr>
            <w:tcW w:type="dxa" w:w="510"/>
            <w:shd w:val="clear" w:color="auto" w:fill="f1f8e9"/>
          </w:tcPr>
          <w:p>
            <w:r>
              <w:rPr>
                <w:sz w:val="14"/>
              </w:rPr>
              <w:t>0.6</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leaves, flowers</w:t>
            </w:r>
          </w:p>
        </w:tc>
        <w:tc>
          <w:tcPr>
            <w:tcW w:type="dxa" w:w="1814"/>
            <w:shd w:val="clear" w:color="auto" w:fill="f1f8e9"/>
          </w:tcPr>
          <w:p>
            <w:r>
              <w:rPr>
                <w:sz w:val="14"/>
              </w:rPr>
              <w:t>wildlife_habitat,pollinator,dynamic_accumulator,biomass,medicine,pioneer,edible_landscape</w:t>
            </w:r>
          </w:p>
        </w:tc>
        <w:tc>
          <w:tcPr>
            <w:tcW w:type="dxa" w:w="2324"/>
            <w:shd w:val="clear" w:color="auto" w:fill="f1f8e9"/>
          </w:tcPr>
          <w:p>
            <w:r>
              <w:rPr>
                <w:sz w:val="14"/>
              </w:rPr>
              <w:t>A vigorous native goldenrod widespread across Alberta in open fields, roadsides, and disturbed prairie edges, providing one of the most important late-season nectar and pollen sources for bees and butterflies before winter. It spreads by both rhizome and seed and can form dense colonies, so siting and management are important in small permaculture gardens to prevent it from outcompeting other plantings. Young leaves and flowers are edible, and the plant has ethnobotanical use as a medicinal tea for respiratory and urinary complaints among various Indigenous nations.</w:t>
            </w:r>
          </w:p>
        </w:tc>
      </w:tr>
      <w:tr>
        <w:tc>
          <w:tcPr>
            <w:tcW w:type="dxa" w:w="1814"/>
          </w:tcPr>
          <w:p>
            <w:r>
              <w:rPr>
                <w:sz w:val="14"/>
              </w:rPr>
              <w:t>Tall Jacob's Ladder</w:t>
            </w:r>
          </w:p>
        </w:tc>
        <w:tc>
          <w:tcPr>
            <w:tcW w:type="dxa" w:w="2154"/>
          </w:tcPr>
          <w:p>
            <w:r>
              <w:rPr>
                <w:sz w:val="14"/>
              </w:rPr>
              <w:t>Polemonium acutiflorum</w:t>
            </w:r>
          </w:p>
        </w:tc>
        <w:tc>
          <w:tcPr>
            <w:tcW w:type="dxa" w:w="907"/>
          </w:tcPr>
          <w:p>
            <w:r>
              <w:rPr>
                <w:sz w:val="14"/>
              </w:rPr>
              <w:t>Herb</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0.8</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wetland perennial of moist meadows, fens, streambanks, and cool moist boreal forest openings, with distinctive pinnately compound leaves arranged in ladder-like rows of 15–25 lance-shaped leaflets (the source of the common name) and loose clusters of nodding blue-violet bell-shaped flowers with slightly protruding stamens. Polemonium occidentale is a related western montane species — P. acutiflorum is the more widely distributed boreal/subarctic plant and the more likely Edmonton-area species. Prefers cool moist conditions and dislikes summer heat and drought.</w:t>
            </w:r>
          </w:p>
        </w:tc>
      </w:tr>
      <w:tr>
        <w:tc>
          <w:tcPr>
            <w:tcW w:type="dxa" w:w="1814"/>
            <w:shd w:val="clear" w:color="auto" w:fill="f1f8e9"/>
          </w:tcPr>
          <w:p>
            <w:r>
              <w:rPr>
                <w:sz w:val="14"/>
              </w:rPr>
              <w:t>Tall Larkspur</w:t>
            </w:r>
          </w:p>
        </w:tc>
        <w:tc>
          <w:tcPr>
            <w:tcW w:type="dxa" w:w="2154"/>
            <w:shd w:val="clear" w:color="auto" w:fill="f1f8e9"/>
          </w:tcPr>
          <w:p>
            <w:r>
              <w:rPr>
                <w:sz w:val="14"/>
              </w:rPr>
              <w:t>Delphinium glaucum</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2.0</w:t>
            </w:r>
          </w:p>
        </w:tc>
        <w:tc>
          <w:tcPr>
            <w:tcW w:type="dxa" w:w="510"/>
            <w:shd w:val="clear" w:color="auto" w:fill="f1f8e9"/>
          </w:tcPr>
          <w:p>
            <w:r>
              <w:rPr>
                <w:sz w:val="14"/>
              </w:rPr>
              <w:t>0.6</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wildlife_habitat,pollinator,ornamental</w:t>
            </w:r>
          </w:p>
        </w:tc>
        <w:tc>
          <w:tcPr>
            <w:tcW w:type="dxa" w:w="2324"/>
            <w:shd w:val="clear" w:color="auto" w:fill="f1f8e9"/>
          </w:tcPr>
          <w:p>
            <w:r>
              <w:rPr>
                <w:sz w:val="14"/>
              </w:rPr>
              <w:t>A tall, striking perennial native to moist meadows, streambanks, and open forests in Alberta, producing impressive spikes of deep blue-purple flowers that are highly attractive to bumblebees and hummingbirds. All parts of the plant are highly toxic due to diterpenoid alkaloids, and it is one of the most significant causes of cattle poisoning on Alberta rangelands; it must be sited away from livestock and clearly labeled in any permaculture planting. Despite its toxicity it is a valuable wildlife plant and ornamental accent for wet zones in Zone 3-4 systems where children and animals are not present.</w:t>
            </w:r>
          </w:p>
        </w:tc>
      </w:tr>
      <w:tr>
        <w:tc>
          <w:tcPr>
            <w:tcW w:type="dxa" w:w="1814"/>
          </w:tcPr>
          <w:p>
            <w:r>
              <w:rPr>
                <w:sz w:val="14"/>
              </w:rPr>
              <w:t>Tall Lungwort (Blue Bells)</w:t>
            </w:r>
          </w:p>
        </w:tc>
        <w:tc>
          <w:tcPr>
            <w:tcW w:type="dxa" w:w="2154"/>
          </w:tcPr>
          <w:p>
            <w:r>
              <w:rPr>
                <w:sz w:val="14"/>
              </w:rPr>
              <w:t>Mertensia paniculata</w:t>
            </w:r>
          </w:p>
        </w:tc>
        <w:tc>
          <w:tcPr>
            <w:tcW w:type="dxa" w:w="907"/>
          </w:tcPr>
          <w:p>
            <w:r>
              <w:rPr>
                <w:sz w:val="14"/>
              </w:rPr>
              <w:t>Herb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0.8</w:t>
            </w:r>
          </w:p>
        </w:tc>
        <w:tc>
          <w:tcPr>
            <w:tcW w:type="dxa" w:w="510"/>
          </w:tcPr>
          <w:p>
            <w:r>
              <w:rPr>
                <w:sz w:val="14"/>
              </w:rPr>
              <w:t>0.4</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leaves?,flowers?</w:t>
            </w:r>
          </w:p>
        </w:tc>
        <w:tc>
          <w:tcPr>
            <w:tcW w:type="dxa" w:w="1814"/>
          </w:tcPr>
          <w:p>
            <w:r>
              <w:rPr>
                <w:sz w:val="14"/>
              </w:rPr>
              <w:t>pollinator,wildlife_habitat</w:t>
            </w:r>
          </w:p>
        </w:tc>
        <w:tc>
          <w:tcPr>
            <w:tcW w:type="dxa" w:w="2324"/>
          </w:tcPr>
          <w:p>
            <w:r>
              <w:rPr>
                <w:sz w:val="14"/>
              </w:rPr>
              <w:t>Boreal woodland perennial with nodding clusters of pink buds opening to true-blue tubular flowers, excellent for bumblebees and early pollinators. Prefers moist, humus-rich soils along streambanks, open woods, and moist meadows. Go slow on edible use — reports are limited and it should not be confused with European Mertensia species.</w:t>
            </w:r>
          </w:p>
        </w:tc>
      </w:tr>
      <w:tr>
        <w:tc>
          <w:tcPr>
            <w:tcW w:type="dxa" w:w="1814"/>
            <w:shd w:val="clear" w:color="auto" w:fill="f1f8e9"/>
          </w:tcPr>
          <w:p>
            <w:r>
              <w:rPr>
                <w:sz w:val="14"/>
              </w:rPr>
              <w:t>Tall Meadow Rue</w:t>
            </w:r>
          </w:p>
        </w:tc>
        <w:tc>
          <w:tcPr>
            <w:tcW w:type="dxa" w:w="2154"/>
            <w:shd w:val="clear" w:color="auto" w:fill="f1f8e9"/>
          </w:tcPr>
          <w:p>
            <w:r>
              <w:rPr>
                <w:sz w:val="14"/>
              </w:rPr>
              <w:t>Thalictrum dasycarpum</w:t>
            </w:r>
          </w:p>
        </w:tc>
        <w:tc>
          <w:tcPr>
            <w:tcW w:type="dxa" w:w="907"/>
            <w:shd w:val="clear" w:color="auto" w:fill="f1f8e9"/>
          </w:tcPr>
          <w:p>
            <w:r>
              <w:rPr>
                <w:sz w:val="14"/>
              </w:rPr>
              <w:t>Herb</w:t>
            </w:r>
          </w:p>
        </w:tc>
        <w:tc>
          <w:tcPr>
            <w:tcW w:type="dxa" w:w="794"/>
            <w:shd w:val="clear" w:color="auto" w:fill="f1f8e9"/>
          </w:tcPr>
          <w:p>
            <w:r>
              <w:rPr>
                <w:sz w:val="14"/>
              </w:rPr>
              <w:t>2–8</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1.8</w:t>
            </w:r>
          </w:p>
        </w:tc>
        <w:tc>
          <w:tcPr>
            <w:tcW w:type="dxa" w:w="510"/>
            <w:shd w:val="clear" w:color="auto" w:fill="f1f8e9"/>
          </w:tcPr>
          <w:p>
            <w:r>
              <w:rPr>
                <w:sz w:val="14"/>
              </w:rPr>
              <w:t>0.6</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wildlife_habitat,pollinator,ornamental,medicine,erosion_control</w:t>
            </w:r>
          </w:p>
        </w:tc>
        <w:tc>
          <w:tcPr>
            <w:tcW w:type="dxa" w:w="2324"/>
            <w:shd w:val="clear" w:color="auto" w:fill="f1f8e9"/>
          </w:tcPr>
          <w:p>
            <w:r>
              <w:rPr>
                <w:sz w:val="14"/>
              </w:rPr>
              <w:t>A tall, elegant native perennial of moist prairies, streambanks, and open floodplain forests in Alberta, prized for its delicate glaucous compound foliage and airy clusters of white to purplish flowers that support native bees and flies. The plant has modest medicinal use in Indigenous traditions, including as a dermatological and eyewash preparation, though internal use is not recommended as the plant contains alkaloids with potential toxicity. In Zone 3-4 permaculture, it is excellent for stabilizing moist or periodically flooded soil and provides a graceful vertical accent in rain gardens or woodland edge plantings.</w:t>
            </w:r>
          </w:p>
        </w:tc>
      </w:tr>
      <w:tr>
        <w:tc>
          <w:tcPr>
            <w:tcW w:type="dxa" w:w="1814"/>
          </w:tcPr>
          <w:p>
            <w:r>
              <w:rPr>
                <w:sz w:val="14"/>
              </w:rPr>
              <w:t>Tall Showy Yarrow</w:t>
            </w:r>
          </w:p>
        </w:tc>
        <w:tc>
          <w:tcPr>
            <w:tcW w:type="dxa" w:w="2154"/>
          </w:tcPr>
          <w:p>
            <w:r>
              <w:rPr>
                <w:sz w:val="14"/>
              </w:rPr>
              <w:t>Achillea alpina</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leaves, flowers</w:t>
            </w:r>
          </w:p>
        </w:tc>
        <w:tc>
          <w:tcPr>
            <w:tcW w:type="dxa" w:w="1814"/>
          </w:tcPr>
          <w:p>
            <w:r>
              <w:rPr>
                <w:sz w:val="14"/>
              </w:rPr>
              <w:t>pollinator,medicine,groundcover,dynamic_accumulator,edible_landscape,wildlife_habitat</w:t>
            </w:r>
          </w:p>
        </w:tc>
        <w:tc>
          <w:tcPr>
            <w:tcW w:type="dxa" w:w="2324"/>
          </w:tcPr>
          <w:p>
            <w:r>
              <w:rPr>
                <w:sz w:val="14"/>
              </w:rPr>
              <w:t>Achillea alpina is a drought-tolerant native yarrow well-suited to Zone 3-4 Alberta, thriving in dry to moist open meadows, roadsides, and disturbed sites. It is a strong pollinator plant attracting beneficial insects including native bees, wasps, and butterflies, making it valuable in food forest understories and pollinator strips. Leaves and flowers have longstanding Indigenous medicinal use for wound healing, fever, and digestive ailments; can spread via rhizomes but is not considered invasive.</w:t>
            </w:r>
          </w:p>
        </w:tc>
      </w:tr>
      <w:tr>
        <w:tc>
          <w:tcPr>
            <w:tcW w:type="dxa" w:w="1814"/>
            <w:shd w:val="clear" w:color="auto" w:fill="f1f8e9"/>
          </w:tcPr>
          <w:p>
            <w:r>
              <w:rPr>
                <w:sz w:val="14"/>
              </w:rPr>
              <w:t>Tamarack</w:t>
            </w:r>
          </w:p>
        </w:tc>
        <w:tc>
          <w:tcPr>
            <w:tcW w:type="dxa" w:w="2154"/>
            <w:shd w:val="clear" w:color="auto" w:fill="f1f8e9"/>
          </w:tcPr>
          <w:p>
            <w:r>
              <w:rPr>
                <w:sz w:val="14"/>
              </w:rPr>
              <w:t>Larix laricina</w:t>
            </w:r>
          </w:p>
        </w:tc>
        <w:tc>
          <w:tcPr>
            <w:tcW w:type="dxa" w:w="907"/>
            <w:shd w:val="clear" w:color="auto" w:fill="f1f8e9"/>
          </w:tcPr>
          <w:p>
            <w:r>
              <w:rPr>
                <w:sz w:val="14"/>
              </w:rPr>
              <w:t>Tree</w:t>
            </w:r>
          </w:p>
        </w:tc>
        <w:tc>
          <w:tcPr>
            <w:tcW w:type="dxa" w:w="794"/>
            <w:shd w:val="clear" w:color="auto" w:fill="f1f8e9"/>
          </w:tcPr>
          <w:p>
            <w:r>
              <w:rPr>
                <w:sz w:val="14"/>
              </w:rPr>
              <w:t>1–6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20</w:t>
            </w:r>
          </w:p>
        </w:tc>
        <w:tc>
          <w:tcPr>
            <w:tcW w:type="dxa" w:w="510"/>
            <w:shd w:val="clear" w:color="auto" w:fill="f1f8e9"/>
          </w:tcPr>
          <w:p>
            <w:r>
              <w:rPr>
                <w:sz w:val="14"/>
              </w:rPr>
              <w:t>4</w:t>
            </w:r>
          </w:p>
        </w:tc>
        <w:tc>
          <w:tcPr>
            <w:tcW w:type="dxa" w:w="794"/>
            <w:shd w:val="clear" w:color="auto" w:fill="f1f8e9"/>
          </w:tcPr>
          <w:p>
            <w:r>
              <w:rPr>
                <w:sz w:val="14"/>
              </w:rPr>
              <w:t>4.5–7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20</w:t>
            </w:r>
          </w:p>
        </w:tc>
        <w:tc>
          <w:tcPr>
            <w:tcW w:type="dxa" w:w="567"/>
            <w:shd w:val="clear" w:color="auto" w:fill="f1f8e9"/>
          </w:tcPr>
          <w:p>
            <w:r>
              <w:rPr>
                <w:sz w:val="14"/>
              </w:rPr>
              <w:t>Yes</w:t>
            </w:r>
          </w:p>
        </w:tc>
        <w:tc>
          <w:tcPr>
            <w:tcW w:type="dxa" w:w="1417"/>
            <w:shd w:val="clear" w:color="auto" w:fill="f1f8e9"/>
          </w:tcPr>
          <w:p>
            <w:r>
              <w:rPr>
                <w:sz w:val="14"/>
              </w:rPr>
              <w:t>needles (tea)</w:t>
            </w:r>
          </w:p>
        </w:tc>
        <w:tc>
          <w:tcPr>
            <w:tcW w:type="dxa" w:w="1814"/>
            <w:shd w:val="clear" w:color="auto" w:fill="f1f8e9"/>
          </w:tcPr>
          <w:p>
            <w:r>
              <w:rPr>
                <w:sz w:val="14"/>
              </w:rPr>
              <w:t>medicine,wildlife_habitat,pioneer</w:t>
            </w:r>
          </w:p>
        </w:tc>
        <w:tc>
          <w:tcPr>
            <w:tcW w:type="dxa" w:w="2324"/>
            <w:shd w:val="clear" w:color="auto" w:fill="f1f8e9"/>
          </w:tcPr>
          <w:p>
            <w:r>
              <w:rPr>
                <w:sz w:val="14"/>
              </w:rPr>
              <w:t>Only native deciduous conifer. Golden fall colour. Bark tea traditional for respiratory ailments. Tolerates wet soils.</w:t>
            </w:r>
          </w:p>
        </w:tc>
      </w:tr>
      <w:tr>
        <w:tc>
          <w:tcPr>
            <w:tcW w:type="dxa" w:w="1814"/>
          </w:tcPr>
          <w:p>
            <w:r>
              <w:rPr>
                <w:sz w:val="14"/>
              </w:rPr>
              <w:t>Thimbleberry</w:t>
            </w:r>
          </w:p>
        </w:tc>
        <w:tc>
          <w:tcPr>
            <w:tcW w:type="dxa" w:w="2154"/>
          </w:tcPr>
          <w:p>
            <w:r>
              <w:rPr>
                <w:sz w:val="14"/>
              </w:rPr>
              <w:t>Rubus parviflorus</w:t>
            </w:r>
          </w:p>
        </w:tc>
        <w:tc>
          <w:tcPr>
            <w:tcW w:type="dxa" w:w="907"/>
          </w:tcPr>
          <w:p>
            <w:r>
              <w:rPr>
                <w:sz w:val="14"/>
              </w:rPr>
              <w:t>Shrub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2</w:t>
            </w:r>
          </w:p>
        </w:tc>
        <w:tc>
          <w:tcPr>
            <w:tcW w:type="dxa" w:w="510"/>
          </w:tcPr>
          <w:p>
            <w:r>
              <w:rPr>
                <w:sz w:val="14"/>
              </w:rPr>
              <w:t>1</w:t>
            </w:r>
          </w:p>
        </w:tc>
        <w:tc>
          <w:tcPr>
            <w:tcW w:type="dxa" w:w="794"/>
          </w:tcPr>
          <w:p>
            <w:r>
              <w:rPr>
                <w:sz w:val="14"/>
              </w:rPr>
              <w:t>5.5–7</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3</w:t>
            </w:r>
          </w:p>
        </w:tc>
        <w:tc>
          <w:tcPr>
            <w:tcW w:type="dxa" w:w="567"/>
          </w:tcPr>
          <w:p>
            <w:r>
              <w:rPr>
                <w:sz w:val="14"/>
              </w:rPr>
              <w:t>Yes</w:t>
            </w:r>
          </w:p>
        </w:tc>
        <w:tc>
          <w:tcPr>
            <w:tcW w:type="dxa" w:w="1417"/>
          </w:tcPr>
          <w:p>
            <w:r>
              <w:rPr>
                <w:sz w:val="14"/>
              </w:rPr>
              <w:t>fruit</w:t>
            </w:r>
          </w:p>
        </w:tc>
        <w:tc>
          <w:tcPr>
            <w:tcW w:type="dxa" w:w="1814"/>
          </w:tcPr>
          <w:p>
            <w:r>
              <w:rPr>
                <w:sz w:val="14"/>
              </w:rPr>
              <w:t>food_forest,wildlife_habitat,pollinator</w:t>
            </w:r>
          </w:p>
        </w:tc>
        <w:tc>
          <w:tcPr>
            <w:tcW w:type="dxa" w:w="2324"/>
          </w:tcPr>
          <w:p>
            <w:r>
              <w:rPr>
                <w:sz w:val="14"/>
              </w:rPr>
              <w:t>Large maple-shaped leaves. Soft delicate fruit doesn't store well but excellent fresh. Thornless.</w:t>
            </w:r>
          </w:p>
        </w:tc>
      </w:tr>
      <w:tr>
        <w:tc>
          <w:tcPr>
            <w:tcW w:type="dxa" w:w="1814"/>
            <w:shd w:val="clear" w:color="auto" w:fill="f1f8e9"/>
          </w:tcPr>
          <w:p>
            <w:r>
              <w:rPr>
                <w:sz w:val="14"/>
              </w:rPr>
              <w:t>Thinleaf Alder</w:t>
            </w:r>
          </w:p>
        </w:tc>
        <w:tc>
          <w:tcPr>
            <w:tcW w:type="dxa" w:w="2154"/>
            <w:shd w:val="clear" w:color="auto" w:fill="f1f8e9"/>
          </w:tcPr>
          <w:p>
            <w:r>
              <w:rPr>
                <w:sz w:val="14"/>
              </w:rPr>
              <w:t>Alnus incana</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6.0</w:t>
            </w:r>
          </w:p>
        </w:tc>
        <w:tc>
          <w:tcPr>
            <w:tcW w:type="dxa" w:w="510"/>
            <w:shd w:val="clear" w:color="auto" w:fill="f1f8e9"/>
          </w:tcPr>
          <w:p>
            <w:r>
              <w:rPr>
                <w:sz w:val="14"/>
              </w:rPr>
              <w:t>3.0</w:t>
            </w:r>
          </w:p>
        </w:tc>
        <w:tc>
          <w:tcPr>
            <w:tcW w:type="dxa" w:w="794"/>
            <w:shd w:val="clear" w:color="auto" w:fill="f1f8e9"/>
          </w:tcPr>
          <w:p>
            <w:r>
              <w:rPr>
                <w:sz w:val="14"/>
              </w:rPr>
              <w:t>5.0–7.0</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nitrogen_fixer,erosion_control,wildlife_habitat,biomass,windbreak,pioneer,water_purification,hedge</w:t>
            </w:r>
          </w:p>
        </w:tc>
        <w:tc>
          <w:tcPr>
            <w:tcW w:type="dxa" w:w="2324"/>
            <w:shd w:val="clear" w:color="auto" w:fill="f1f8e9"/>
          </w:tcPr>
          <w:p>
            <w:r>
              <w:rPr>
                <w:sz w:val="14"/>
              </w:rPr>
              <w:t>Thinleaf Alder is a vigorous riparian shrub or small tree that fixes atmospheric nitrogen through root symbiosis with Frankia bacteria, making it a foundational species for riparian permaculture systems in Zone 3-4 Alberta. It excels at stabilizing streambanks, filtering runoff, and providing dense wildlife cover for birds and small mammals. Its leaf litter contributes significantly to soil fertility as a dynamic accumulator, and it is an excellent pioneer species for restoring degraded wetland and riparian edges.</w:t>
            </w:r>
          </w:p>
        </w:tc>
      </w:tr>
      <w:tr>
        <w:tc>
          <w:tcPr>
            <w:tcW w:type="dxa" w:w="1814"/>
          </w:tcPr>
          <w:p>
            <w:r>
              <w:rPr>
                <w:sz w:val="14"/>
              </w:rPr>
              <w:t>Three-square Rush</w:t>
            </w:r>
          </w:p>
        </w:tc>
        <w:tc>
          <w:tcPr>
            <w:tcW w:type="dxa" w:w="2154"/>
          </w:tcPr>
          <w:p>
            <w:r>
              <w:rPr>
                <w:sz w:val="14"/>
              </w:rPr>
              <w:t>Schoenoplectus pungens</w:t>
            </w:r>
          </w:p>
        </w:tc>
        <w:tc>
          <w:tcPr>
            <w:tcW w:type="dxa" w:w="907"/>
          </w:tcPr>
          <w:p>
            <w:r>
              <w:rPr>
                <w:sz w:val="14"/>
              </w:rPr>
              <w:t>Sedge</w:t>
            </w:r>
          </w:p>
        </w:tc>
        <w:tc>
          <w:tcPr>
            <w:tcW w:type="dxa" w:w="794"/>
          </w:tcPr>
          <w:p>
            <w:r>
              <w:rPr>
                <w:sz w:val="14"/>
              </w:rPr>
              <w:t>2–8</w:t>
            </w:r>
          </w:p>
        </w:tc>
        <w:tc>
          <w:tcPr>
            <w:tcW w:type="dxa" w:w="1134"/>
          </w:tcPr>
          <w:p>
            <w:r>
              <w:rPr>
                <w:sz w:val="14"/>
              </w:rPr>
              <w:t>Full Sun</w:t>
            </w:r>
          </w:p>
        </w:tc>
        <w:tc>
          <w:tcPr>
            <w:tcW w:type="dxa" w:w="794"/>
          </w:tcPr>
          <w:p>
            <w:r>
              <w:rPr>
                <w:sz w:val="14"/>
              </w:rPr>
              <w:t>High</w:t>
            </w:r>
          </w:p>
        </w:tc>
        <w:tc>
          <w:tcPr>
            <w:tcW w:type="dxa" w:w="510"/>
          </w:tcPr>
          <w:p>
            <w:r>
              <w:rPr>
                <w:sz w:val="14"/>
              </w:rPr>
              <w:t>1.0</w:t>
            </w:r>
          </w:p>
        </w:tc>
        <w:tc>
          <w:tcPr>
            <w:tcW w:type="dxa" w:w="510"/>
          </w:tcPr>
          <w:p>
            <w:r>
              <w:rPr>
                <w:sz w:val="14"/>
              </w:rPr>
              <w:t>0.5</w:t>
            </w:r>
          </w:p>
        </w:tc>
        <w:tc>
          <w:tcPr>
            <w:tcW w:type="dxa" w:w="794"/>
          </w:tcPr>
          <w:p>
            <w:r>
              <w:rPr>
                <w:sz w:val="14"/>
              </w:rPr>
              <w:t>6.0–8.5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rhizomes, young shoots, seeds</w:t>
            </w:r>
          </w:p>
        </w:tc>
        <w:tc>
          <w:tcPr>
            <w:tcW w:type="dxa" w:w="1814"/>
          </w:tcPr>
          <w:p>
            <w:r>
              <w:rPr>
                <w:sz w:val="14"/>
              </w:rPr>
              <w:t>wildlife_habitat,water_purification,erosion_control,edible_landscape,biomass</w:t>
            </w:r>
          </w:p>
        </w:tc>
        <w:tc>
          <w:tcPr>
            <w:tcW w:type="dxa" w:w="2324"/>
          </w:tcPr>
          <w:p>
            <w:r>
              <w:rPr>
                <w:sz w:val="14"/>
              </w:rPr>
              <w:t>A distinctively triangular-stemmed emergent sedge found along lake shores and wetland margins throughout Alberta, tolerant of fluctuating water levels and moderate salinity. Rhizomes, tender shoots, and seeds are edible and historically harvested by Indigenous communities. Its dense colonies offer excellent waterfowl nesting habitat and effective shoreline stabilization for reclamation projects.</w:t>
            </w:r>
          </w:p>
        </w:tc>
      </w:tr>
      <w:tr>
        <w:tc>
          <w:tcPr>
            <w:tcW w:type="dxa" w:w="1814"/>
            <w:shd w:val="clear" w:color="auto" w:fill="f1f8e9"/>
          </w:tcPr>
          <w:p>
            <w:r>
              <w:rPr>
                <w:sz w:val="14"/>
              </w:rPr>
              <w:t>Ticklegrass</w:t>
            </w:r>
          </w:p>
        </w:tc>
        <w:tc>
          <w:tcPr>
            <w:tcW w:type="dxa" w:w="2154"/>
            <w:shd w:val="clear" w:color="auto" w:fill="f1f8e9"/>
          </w:tcPr>
          <w:p>
            <w:r>
              <w:rPr>
                <w:sz w:val="14"/>
              </w:rPr>
              <w:t>Agrostis scabra</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groundcover,erosion_control,wildlife_habitat,pioneer,biomass</w:t>
            </w:r>
          </w:p>
        </w:tc>
        <w:tc>
          <w:tcPr>
            <w:tcW w:type="dxa" w:w="2324"/>
            <w:shd w:val="clear" w:color="auto" w:fill="f1f8e9"/>
          </w:tcPr>
          <w:p>
            <w:r>
              <w:rPr>
                <w:sz w:val="14"/>
              </w:rPr>
              <w:t>Ticklegrass is a delicate, airy native bunchgrass common across open disturbed and moist sites in Alberta, valued as a pioneer species that rapidly colonizes bare or degraded soils to prevent erosion. Its fine wispy seed heads provide late-season texture and movement in ornamental or naturalized plantings, and the seeds are consumed by small birds and ground-foraging wildlife. It is not invasive but can self-seed prolifically in disturbed conditions, making it useful for ecological restoration projects in Zone 3-4.</w:t>
            </w:r>
          </w:p>
        </w:tc>
      </w:tr>
      <w:tr>
        <w:tc>
          <w:tcPr>
            <w:tcW w:type="dxa" w:w="1814"/>
          </w:tcPr>
          <w:p>
            <w:r>
              <w:rPr>
                <w:sz w:val="14"/>
              </w:rPr>
              <w:t>Torrey's Rush</w:t>
            </w:r>
          </w:p>
        </w:tc>
        <w:tc>
          <w:tcPr>
            <w:tcW w:type="dxa" w:w="2154"/>
          </w:tcPr>
          <w:p>
            <w:r>
              <w:rPr>
                <w:sz w:val="14"/>
              </w:rPr>
              <w:t>Juncus torreyi</w:t>
            </w:r>
          </w:p>
        </w:tc>
        <w:tc>
          <w:tcPr>
            <w:tcW w:type="dxa" w:w="907"/>
          </w:tcPr>
          <w:p>
            <w:r>
              <w:rPr>
                <w:sz w:val="14"/>
              </w:rPr>
              <w:t>Rush</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0.9</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wildlife_habitat,erosion_control,groundcover,water_purification</w:t>
            </w:r>
          </w:p>
        </w:tc>
        <w:tc>
          <w:tcPr>
            <w:tcW w:type="dxa" w:w="2324"/>
          </w:tcPr>
          <w:p>
            <w:r>
              <w:rPr>
                <w:sz w:val="14"/>
              </w:rPr>
              <w:t>A robust upright rush of moist prairies, meadow depressions, and seasonally wet areas in southern and central Alberta, tolerating periodic drought once established. It provides structure and nesting material for grassland birds and insects, and its dense clumps help stabilize moist prairie soils. Seed must be obtained through specialist native plant suppliers and benefits from cold stratification before spring sowing.</w:t>
            </w:r>
          </w:p>
        </w:tc>
      </w:tr>
      <w:tr>
        <w:tc>
          <w:tcPr>
            <w:tcW w:type="dxa" w:w="1814"/>
            <w:shd w:val="clear" w:color="auto" w:fill="f1f8e9"/>
          </w:tcPr>
          <w:p>
            <w:r>
              <w:rPr>
                <w:sz w:val="14"/>
              </w:rPr>
              <w:t>Trailing Raspberry</w:t>
            </w:r>
          </w:p>
        </w:tc>
        <w:tc>
          <w:tcPr>
            <w:tcW w:type="dxa" w:w="2154"/>
            <w:shd w:val="clear" w:color="auto" w:fill="f1f8e9"/>
          </w:tcPr>
          <w:p>
            <w:r>
              <w:rPr>
                <w:sz w:val="14"/>
              </w:rPr>
              <w:t>Rubus pedatus</w:t>
            </w:r>
          </w:p>
        </w:tc>
        <w:tc>
          <w:tcPr>
            <w:tcW w:type="dxa" w:w="907"/>
            <w:shd w:val="clear" w:color="auto" w:fill="f1f8e9"/>
          </w:tcPr>
          <w:p>
            <w:r>
              <w:rPr>
                <w:sz w:val="14"/>
              </w:rPr>
              <w:t>Groundcover</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0.1</w:t>
            </w:r>
          </w:p>
        </w:tc>
        <w:tc>
          <w:tcPr>
            <w:tcW w:type="dxa" w:w="510"/>
            <w:shd w:val="clear" w:color="auto" w:fill="f1f8e9"/>
          </w:tcPr>
          <w:p>
            <w:r>
              <w:rPr>
                <w:sz w:val="14"/>
              </w:rPr>
              <w:t>0.5</w:t>
            </w:r>
          </w:p>
        </w:tc>
        <w:tc>
          <w:tcPr>
            <w:tcW w:type="dxa" w:w="794"/>
            <w:shd w:val="clear" w:color="auto" w:fill="f1f8e9"/>
          </w:tcPr>
          <w:p>
            <w:r>
              <w:rPr>
                <w:sz w:val="14"/>
              </w:rPr>
              <w:t>5.0–6.5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groundcover,edible_landscape,food_forest,wildlife_habitat,pollinator</w:t>
            </w:r>
          </w:p>
        </w:tc>
        <w:tc>
          <w:tcPr>
            <w:tcW w:type="dxa" w:w="2324"/>
            <w:shd w:val="clear" w:color="auto" w:fill="f1f8e9"/>
          </w:tcPr>
          <w:p>
            <w:r>
              <w:rPr>
                <w:sz w:val="14"/>
              </w:rPr>
              <w:t>Trailing Raspberry is a low-growing woodland groundcover ideal for the shaded understory of food forests and riparian woodland edges in Zone 3-4 Alberta, where it spreads by slender trailing stems to form a weed-suppressing mat. It produces small but edible red raspberries that are consumed by wildlife and humans, with historical use by Indigenous peoples of the Pacific and western mountain regions. It prefers cool, moist, humus-rich soils and is an excellent companion plant beneath taller shrubs and trees.</w:t>
            </w:r>
          </w:p>
        </w:tc>
      </w:tr>
      <w:tr>
        <w:tc>
          <w:tcPr>
            <w:tcW w:type="dxa" w:w="1814"/>
          </w:tcPr>
          <w:p>
            <w:r>
              <w:rPr>
                <w:sz w:val="14"/>
              </w:rPr>
              <w:t>Trembling Aspen</w:t>
            </w:r>
          </w:p>
        </w:tc>
        <w:tc>
          <w:tcPr>
            <w:tcW w:type="dxa" w:w="2154"/>
          </w:tcPr>
          <w:p>
            <w:r>
              <w:rPr>
                <w:sz w:val="14"/>
              </w:rPr>
              <w:t>Populus tremuloides</w:t>
            </w:r>
          </w:p>
        </w:tc>
        <w:tc>
          <w:tcPr>
            <w:tcW w:type="dxa" w:w="907"/>
          </w:tcPr>
          <w:p>
            <w:r>
              <w:rPr>
                <w:sz w:val="14"/>
              </w:rPr>
              <w:t>Tree</w:t>
            </w:r>
          </w:p>
        </w:tc>
        <w:tc>
          <w:tcPr>
            <w:tcW w:type="dxa" w:w="794"/>
          </w:tcPr>
          <w:p>
            <w:r>
              <w:rPr>
                <w:sz w:val="14"/>
              </w:rPr>
              <w:t>1–7</w:t>
            </w:r>
          </w:p>
        </w:tc>
        <w:tc>
          <w:tcPr>
            <w:tcW w:type="dxa" w:w="1134"/>
          </w:tcPr>
          <w:p>
            <w:r>
              <w:rPr>
                <w:sz w:val="14"/>
              </w:rPr>
              <w:t>Full Sun</w:t>
            </w:r>
          </w:p>
        </w:tc>
        <w:tc>
          <w:tcPr>
            <w:tcW w:type="dxa" w:w="794"/>
          </w:tcPr>
          <w:p>
            <w:r>
              <w:rPr>
                <w:sz w:val="14"/>
              </w:rPr>
              <w:t>Medium</w:t>
            </w:r>
          </w:p>
        </w:tc>
        <w:tc>
          <w:tcPr>
            <w:tcW w:type="dxa" w:w="510"/>
          </w:tcPr>
          <w:p>
            <w:r>
              <w:rPr>
                <w:sz w:val="14"/>
              </w:rPr>
              <w:t>20</w:t>
            </w:r>
          </w:p>
        </w:tc>
        <w:tc>
          <w:tcPr>
            <w:tcW w:type="dxa" w:w="510"/>
          </w:tcPr>
          <w:p>
            <w:r>
              <w:rPr>
                <w:sz w:val="14"/>
              </w:rPr>
              <w:t>5</w:t>
            </w:r>
          </w:p>
        </w:tc>
        <w:tc>
          <w:tcPr>
            <w:tcW w:type="dxa" w:w="794"/>
          </w:tcPr>
          <w:p>
            <w:r>
              <w:rPr>
                <w:sz w:val="14"/>
              </w:rPr>
              <w:t>5–7.5</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15</w:t>
            </w:r>
          </w:p>
        </w:tc>
        <w:tc>
          <w:tcPr>
            <w:tcW w:type="dxa" w:w="567"/>
          </w:tcPr>
          <w:p>
            <w:r>
              <w:rPr>
                <w:sz w:val="14"/>
              </w:rPr>
              <w:t>Yes</w:t>
            </w:r>
          </w:p>
        </w:tc>
        <w:tc>
          <w:tcPr>
            <w:tcW w:type="dxa" w:w="1417"/>
          </w:tcPr>
          <w:p>
            <w:r>
              <w:rPr>
                <w:sz w:val="14"/>
              </w:rPr>
            </w:r>
          </w:p>
        </w:tc>
        <w:tc>
          <w:tcPr>
            <w:tcW w:type="dxa" w:w="1814"/>
          </w:tcPr>
          <w:p>
            <w:r>
              <w:rPr>
                <w:sz w:val="14"/>
              </w:rPr>
              <w:t>pioneer,windbreak,wildlife_habitat,biomass</w:t>
            </w:r>
          </w:p>
        </w:tc>
        <w:tc>
          <w:tcPr>
            <w:tcW w:type="dxa" w:w="2324"/>
          </w:tcPr>
          <w:p>
            <w:r>
              <w:rPr>
                <w:sz w:val="14"/>
              </w:rPr>
              <w:t>Most widely distributed tree in North America. Clonal colonies. Inner bark is survival food. Pioneer species.</w:t>
            </w:r>
          </w:p>
        </w:tc>
      </w:tr>
      <w:tr>
        <w:tc>
          <w:tcPr>
            <w:tcW w:type="dxa" w:w="1814"/>
            <w:shd w:val="clear" w:color="auto" w:fill="f1f8e9"/>
          </w:tcPr>
          <w:p>
            <w:r>
              <w:rPr>
                <w:sz w:val="14"/>
              </w:rPr>
              <w:t>Tufted Hairgrass</w:t>
            </w:r>
          </w:p>
        </w:tc>
        <w:tc>
          <w:tcPr>
            <w:tcW w:type="dxa" w:w="2154"/>
            <w:shd w:val="clear" w:color="auto" w:fill="f1f8e9"/>
          </w:tcPr>
          <w:p>
            <w:r>
              <w:rPr>
                <w:sz w:val="14"/>
              </w:rPr>
              <w:t>Deschampsia caespitosa</w:t>
            </w:r>
          </w:p>
        </w:tc>
        <w:tc>
          <w:tcPr>
            <w:tcW w:type="dxa" w:w="907"/>
            <w:shd w:val="clear" w:color="auto" w:fill="f1f8e9"/>
          </w:tcPr>
          <w:p>
            <w:r>
              <w:rPr>
                <w:sz w:val="14"/>
              </w:rPr>
              <w:t>Grass</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1.0</w:t>
            </w:r>
          </w:p>
        </w:tc>
        <w:tc>
          <w:tcPr>
            <w:tcW w:type="dxa" w:w="510"/>
            <w:shd w:val="clear" w:color="auto" w:fill="f1f8e9"/>
          </w:tcPr>
          <w:p>
            <w:r>
              <w:rPr>
                <w:sz w:val="14"/>
              </w:rPr>
              <w:t>0.5</w:t>
            </w:r>
          </w:p>
        </w:tc>
        <w:tc>
          <w:tcPr>
            <w:tcW w:type="dxa" w:w="794"/>
            <w:shd w:val="clear" w:color="auto" w:fill="f1f8e9"/>
          </w:tcPr>
          <w:p>
            <w:r>
              <w:rPr>
                <w:sz w:val="14"/>
              </w:rPr>
              <w:t>4.5–7.0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groundcover,erosion_control,wildlife_habitat,ornamental,water_purification,biomass</w:t>
            </w:r>
          </w:p>
        </w:tc>
        <w:tc>
          <w:tcPr>
            <w:tcW w:type="dxa" w:w="2324"/>
            <w:shd w:val="clear" w:color="auto" w:fill="f1f8e9"/>
          </w:tcPr>
          <w:p>
            <w:r>
              <w:rPr>
                <w:sz w:val="14"/>
              </w:rPr>
              <w:t>Tufted Hairgrass is a versatile native bunchgrass thriving in moist to wet soils, wetland margins, and partially shaded sites across Zone 3-4 Alberta, where it forms dense, robust tussocks with elegant airy seed heads valued for ornamental use. It is highly effective for stabilizing wet or poorly drained soils, filtering surface runoff, and providing structure and cover in rain gardens or bioswales. The seeds are eaten by songbirds and the dense clumps provide nesting and overwintering habitat for small invertebrates.</w:t>
            </w:r>
          </w:p>
        </w:tc>
      </w:tr>
      <w:tr>
        <w:tc>
          <w:tcPr>
            <w:tcW w:type="dxa" w:w="1814"/>
          </w:tcPr>
          <w:p>
            <w:r>
              <w:rPr>
                <w:sz w:val="14"/>
              </w:rPr>
              <w:t>Tufted Tall Manna Grass</w:t>
            </w:r>
          </w:p>
        </w:tc>
        <w:tc>
          <w:tcPr>
            <w:tcW w:type="dxa" w:w="2154"/>
          </w:tcPr>
          <w:p>
            <w:r>
              <w:rPr>
                <w:sz w:val="14"/>
              </w:rPr>
              <w:t>Glyceria elata</w:t>
            </w:r>
          </w:p>
        </w:tc>
        <w:tc>
          <w:tcPr>
            <w:tcW w:type="dxa" w:w="907"/>
          </w:tcPr>
          <w:p>
            <w:r>
              <w:rPr>
                <w:sz w:val="14"/>
              </w:rPr>
              <w:t>Grass</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1.5</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seeds</w:t>
            </w:r>
          </w:p>
        </w:tc>
        <w:tc>
          <w:tcPr>
            <w:tcW w:type="dxa" w:w="1814"/>
          </w:tcPr>
          <w:p>
            <w:r>
              <w:rPr>
                <w:sz w:val="14"/>
              </w:rPr>
              <w:t>erosion_control,wildlife_habitat,water_purification,biomass,groundcover</w:t>
            </w:r>
          </w:p>
        </w:tc>
        <w:tc>
          <w:tcPr>
            <w:tcW w:type="dxa" w:w="2324"/>
          </w:tcPr>
          <w:p>
            <w:r>
              <w:rPr>
                <w:sz w:val="14"/>
              </w:rPr>
              <w:t>Tufted Tall Manna Grass is a robust riparian grass found along stream banks, wet ditches, and pond margins in Alberta foothills and mountain regions; its dense tufts provide excellent bank stabilization. Seeds are technically edible and were historically consumed by some Indigenous groups as a minor grain source, though yields are low. It provides important cover and nesting structure for wetland birds and small mammals; well-suited to rain garden or constructed wetland edges in Zone 3-4 permaculture designs.</w:t>
            </w:r>
          </w:p>
        </w:tc>
      </w:tr>
      <w:tr>
        <w:tc>
          <w:tcPr>
            <w:tcW w:type="dxa" w:w="1814"/>
            <w:shd w:val="clear" w:color="auto" w:fill="f1f8e9"/>
          </w:tcPr>
          <w:p>
            <w:r>
              <w:rPr>
                <w:sz w:val="14"/>
              </w:rPr>
              <w:t>Turned Sedge</w:t>
            </w:r>
          </w:p>
        </w:tc>
        <w:tc>
          <w:tcPr>
            <w:tcW w:type="dxa" w:w="2154"/>
            <w:shd w:val="clear" w:color="auto" w:fill="f1f8e9"/>
          </w:tcPr>
          <w:p>
            <w:r>
              <w:rPr>
                <w:sz w:val="14"/>
              </w:rPr>
              <w:t>Carex retrorsa</w:t>
            </w:r>
          </w:p>
        </w:tc>
        <w:tc>
          <w:tcPr>
            <w:tcW w:type="dxa" w:w="907"/>
            <w:shd w:val="clear" w:color="auto" w:fill="f1f8e9"/>
          </w:tcPr>
          <w:p>
            <w:r>
              <w:rPr>
                <w:sz w:val="14"/>
              </w:rPr>
              <w:t>Sedge</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High</w:t>
            </w:r>
          </w:p>
        </w:tc>
        <w:tc>
          <w:tcPr>
            <w:tcW w:type="dxa" w:w="510"/>
            <w:shd w:val="clear" w:color="auto" w:fill="f1f8e9"/>
          </w:tcPr>
          <w:p>
            <w:r>
              <w:rPr>
                <w:sz w:val="14"/>
              </w:rPr>
              <w:t>0.8</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erosion_control,water_purification,wildlife_habitat,biomass</w:t>
            </w:r>
          </w:p>
        </w:tc>
        <w:tc>
          <w:tcPr>
            <w:tcW w:type="dxa" w:w="2324"/>
            <w:shd w:val="clear" w:color="auto" w:fill="f1f8e9"/>
          </w:tcPr>
          <w:p>
            <w:r>
              <w:rPr>
                <w:sz w:val="14"/>
              </w:rPr>
              <w:t>A robust wetland sedge of swampy thickets, fens, and floodplain edges found across Alberta's boreal and parkland zones, named for its reflexed fruiting spikes. Its dense root mass makes it highly valuable for streambank and wetland reclamation projects where soil cohesion is critical. Available primarily through reclamation seed mixes; no toxicity concerns and provides good invertebrate and bird habitat.</w:t>
            </w:r>
          </w:p>
        </w:tc>
      </w:tr>
      <w:tr>
        <w:tc>
          <w:tcPr>
            <w:tcW w:type="dxa" w:w="1814"/>
          </w:tcPr>
          <w:p>
            <w:r>
              <w:rPr>
                <w:sz w:val="14"/>
              </w:rPr>
              <w:t>Twin Arnica</w:t>
            </w:r>
          </w:p>
        </w:tc>
        <w:tc>
          <w:tcPr>
            <w:tcW w:type="dxa" w:w="2154"/>
          </w:tcPr>
          <w:p>
            <w:r>
              <w:rPr>
                <w:sz w:val="14"/>
              </w:rPr>
              <w:t>Arnica sororia</w:t>
            </w:r>
          </w:p>
        </w:tc>
        <w:tc>
          <w:tcPr>
            <w:tcW w:type="dxa" w:w="907"/>
          </w:tcPr>
          <w:p>
            <w:r>
              <w:rPr>
                <w:sz w:val="14"/>
              </w:rPr>
              <w:t>Herb</w:t>
            </w:r>
          </w:p>
        </w:tc>
        <w:tc>
          <w:tcPr>
            <w:tcW w:type="dxa" w:w="794"/>
          </w:tcPr>
          <w:p>
            <w:r>
              <w:rPr>
                <w:sz w:val="14"/>
              </w:rPr>
              <w:t>2–6</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medicine,pollinator,wildlife_habitat,groundcover,ornamental</w:t>
            </w:r>
          </w:p>
        </w:tc>
        <w:tc>
          <w:tcPr>
            <w:tcW w:type="dxa" w:w="2324"/>
          </w:tcPr>
          <w:p>
            <w:r>
              <w:rPr>
                <w:sz w:val="14"/>
              </w:rPr>
              <w:t>Twin Arnica is a drought-adapted native prairie herb of dry open grasslands and parkland edges in Alberta, producing paired bright yellow daisy-like flowers that are highly attractive to native bees and early-season pollinators. All parts of the plant contain helenalin and related sesquiterpene lactones making it toxic if ingested; it is used externally only in traditional and modern herbal medicine for bruising, muscle soreness, and inflammation. It spreads slowly by rhizome to form small colonies and is well suited to dry prairie or meadow permaculture plantings in Zone 3-4.</w:t>
            </w:r>
          </w:p>
        </w:tc>
      </w:tr>
      <w:tr>
        <w:tc>
          <w:tcPr>
            <w:tcW w:type="dxa" w:w="1814"/>
            <w:shd w:val="clear" w:color="auto" w:fill="f1f8e9"/>
          </w:tcPr>
          <w:p>
            <w:r>
              <w:rPr>
                <w:sz w:val="14"/>
              </w:rPr>
              <w:t>Twinflower</w:t>
            </w:r>
          </w:p>
        </w:tc>
        <w:tc>
          <w:tcPr>
            <w:tcW w:type="dxa" w:w="2154"/>
            <w:shd w:val="clear" w:color="auto" w:fill="f1f8e9"/>
          </w:tcPr>
          <w:p>
            <w:r>
              <w:rPr>
                <w:sz w:val="14"/>
              </w:rPr>
              <w:t>Linnaea borealis</w:t>
            </w:r>
          </w:p>
        </w:tc>
        <w:tc>
          <w:tcPr>
            <w:tcW w:type="dxa" w:w="907"/>
            <w:shd w:val="clear" w:color="auto" w:fill="f1f8e9"/>
          </w:tcPr>
          <w:p>
            <w:r>
              <w:rPr>
                <w:sz w:val="14"/>
              </w:rPr>
              <w:t>Groundcover</w:t>
            </w:r>
          </w:p>
        </w:tc>
        <w:tc>
          <w:tcPr>
            <w:tcW w:type="dxa" w:w="794"/>
            <w:shd w:val="clear" w:color="auto" w:fill="f1f8e9"/>
          </w:tcPr>
          <w:p>
            <w:r>
              <w:rPr>
                <w:sz w:val="14"/>
              </w:rPr>
              <w:t>2–6</w:t>
            </w:r>
          </w:p>
        </w:tc>
        <w:tc>
          <w:tcPr>
            <w:tcW w:type="dxa" w:w="1134"/>
            <w:shd w:val="clear" w:color="auto" w:fill="f1f8e9"/>
          </w:tcPr>
          <w:p>
            <w:r>
              <w:rPr>
                <w:sz w:val="14"/>
              </w:rPr>
              <w:t>Full Shade</w:t>
            </w:r>
          </w:p>
        </w:tc>
        <w:tc>
          <w:tcPr>
            <w:tcW w:type="dxa" w:w="794"/>
            <w:shd w:val="clear" w:color="auto" w:fill="f1f8e9"/>
          </w:tcPr>
          <w:p>
            <w:r>
              <w:rPr>
                <w:sz w:val="14"/>
              </w:rPr>
              <w:t>Medium</w:t>
            </w:r>
          </w:p>
        </w:tc>
        <w:tc>
          <w:tcPr>
            <w:tcW w:type="dxa" w:w="510"/>
            <w:shd w:val="clear" w:color="auto" w:fill="f1f8e9"/>
          </w:tcPr>
          <w:p>
            <w:r>
              <w:rPr>
                <w:sz w:val="14"/>
              </w:rPr>
              <w:t>0.1</w:t>
            </w:r>
          </w:p>
        </w:tc>
        <w:tc>
          <w:tcPr>
            <w:tcW w:type="dxa" w:w="510"/>
            <w:shd w:val="clear" w:color="auto" w:fill="f1f8e9"/>
          </w:tcPr>
          <w:p>
            <w:r>
              <w:rPr>
                <w:sz w:val="14"/>
              </w:rPr>
              <w:t>0.3</w:t>
            </w:r>
          </w:p>
        </w:tc>
        <w:tc>
          <w:tcPr>
            <w:tcW w:type="dxa" w:w="794"/>
            <w:shd w:val="clear" w:color="auto" w:fill="f1f8e9"/>
          </w:tcPr>
          <w:p>
            <w:r>
              <w:rPr>
                <w:sz w:val="14"/>
              </w:rPr>
              <w:t>4.5–6.5</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groundcover,pollinator</w:t>
            </w:r>
          </w:p>
        </w:tc>
        <w:tc>
          <w:tcPr>
            <w:tcW w:type="dxa" w:w="2324"/>
            <w:shd w:val="clear" w:color="auto" w:fill="f1f8e9"/>
          </w:tcPr>
          <w:p>
            <w:r>
              <w:rPr>
                <w:sz w:val="14"/>
              </w:rPr>
              <w:t>Delicate paired pink bells. Trailing evergreen groundcover. Named by Linnaeus as his favourite plant.</w:t>
            </w:r>
          </w:p>
        </w:tc>
      </w:tr>
      <w:tr>
        <w:tc>
          <w:tcPr>
            <w:tcW w:type="dxa" w:w="1814"/>
          </w:tcPr>
          <w:p>
            <w:r>
              <w:rPr>
                <w:sz w:val="14"/>
              </w:rPr>
              <w:t>Twining Honeysuckle (Limber Honeysuckle)</w:t>
            </w:r>
          </w:p>
        </w:tc>
        <w:tc>
          <w:tcPr>
            <w:tcW w:type="dxa" w:w="2154"/>
          </w:tcPr>
          <w:p>
            <w:r>
              <w:rPr>
                <w:sz w:val="14"/>
              </w:rPr>
              <w:t>Lonicera dioica</w:t>
            </w:r>
          </w:p>
        </w:tc>
        <w:tc>
          <w:tcPr>
            <w:tcW w:type="dxa" w:w="907"/>
          </w:tcPr>
          <w:p>
            <w:r>
              <w:rPr>
                <w:sz w:val="14"/>
              </w:rPr>
              <w:t>Vine</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2.5</w:t>
            </w:r>
          </w:p>
        </w:tc>
        <w:tc>
          <w:tcPr>
            <w:tcW w:type="dxa" w:w="510"/>
          </w:tcPr>
          <w:p>
            <w:r>
              <w:rPr>
                <w:sz w:val="14"/>
              </w:rPr>
              <w:t>1.0</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climbing/twining woody vine of aspen parkland edges and open mixed woods, with pairs of oval leaves fused at the tips just below the flowers forming a distinctive cup, topped by clusters of yellow-to-reddish-orange tubular flowers followed by clusters of bright translucent red-orange berries. Excellent for hummingbirds and a valuable small native trellis plant (to ~2–3 m), much less aggressive than introduced honeysuckles. WARNING: berries are not considered reliably edible — do not eat. Unlike the invasive Asian L. japonica, this native twiner is well-behaved.</w:t>
            </w:r>
          </w:p>
        </w:tc>
      </w:tr>
      <w:tr>
        <w:tc>
          <w:tcPr>
            <w:tcW w:type="dxa" w:w="1814"/>
            <w:shd w:val="clear" w:color="auto" w:fill="f1f8e9"/>
          </w:tcPr>
          <w:p>
            <w:r>
              <w:rPr>
                <w:sz w:val="14"/>
              </w:rPr>
              <w:t>Umbrella Buckwheat</w:t>
            </w:r>
          </w:p>
        </w:tc>
        <w:tc>
          <w:tcPr>
            <w:tcW w:type="dxa" w:w="2154"/>
            <w:shd w:val="clear" w:color="auto" w:fill="f1f8e9"/>
          </w:tcPr>
          <w:p>
            <w:r>
              <w:rPr>
                <w:sz w:val="14"/>
              </w:rPr>
              <w:t>Eriogonum umbellatum</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0.45</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seeds, young leaves</w:t>
            </w:r>
          </w:p>
        </w:tc>
        <w:tc>
          <w:tcPr>
            <w:tcW w:type="dxa" w:w="1814"/>
            <w:shd w:val="clear" w:color="auto" w:fill="f1f8e9"/>
          </w:tcPr>
          <w:p>
            <w:r>
              <w:rPr>
                <w:sz w:val="14"/>
              </w:rPr>
              <w:t>pollinator,groundcover,erosion_control,wildlife_habitat,ornamental,edible_landscape</w:t>
            </w:r>
          </w:p>
        </w:tc>
        <w:tc>
          <w:tcPr>
            <w:tcW w:type="dxa" w:w="2324"/>
            <w:shd w:val="clear" w:color="auto" w:fill="f1f8e9"/>
          </w:tcPr>
          <w:p>
            <w:r>
              <w:rPr>
                <w:sz w:val="14"/>
              </w:rPr>
              <w:t>A low-growing cushion forb native to dry, rocky slopes and gravelly soils of the eastern Rocky Mountain foothills in Alberta; it is an exceptional pollinator plant attracting native bees, butterflies, and beetles with its sulphur-yellow umbellate flower clusters. Seeds were used as a food source by some Indigenous peoples of the western interior. Non-invasive and highly suited to xeriscape and rock garden permaculture designs in Zone 3-4.</w:t>
            </w:r>
          </w:p>
        </w:tc>
      </w:tr>
      <w:tr>
        <w:tc>
          <w:tcPr>
            <w:tcW w:type="dxa" w:w="1814"/>
          </w:tcPr>
          <w:p>
            <w:r>
              <w:rPr>
                <w:sz w:val="14"/>
              </w:rPr>
              <w:t>Valerian</w:t>
            </w:r>
          </w:p>
        </w:tc>
        <w:tc>
          <w:tcPr>
            <w:tcW w:type="dxa" w:w="2154"/>
          </w:tcPr>
          <w:p>
            <w:r>
              <w:rPr>
                <w:sz w:val="14"/>
              </w:rPr>
              <w:t>Valeriana sitchensis</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0.9</w:t>
            </w:r>
          </w:p>
        </w:tc>
        <w:tc>
          <w:tcPr>
            <w:tcW w:type="dxa" w:w="510"/>
          </w:tcPr>
          <w:p>
            <w:r>
              <w:rPr>
                <w:sz w:val="14"/>
              </w:rPr>
              <w:t>0.45</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root (medicinal)</w:t>
            </w:r>
          </w:p>
        </w:tc>
        <w:tc>
          <w:tcPr>
            <w:tcW w:type="dxa" w:w="1814"/>
          </w:tcPr>
          <w:p>
            <w:r>
              <w:rPr>
                <w:sz w:val="14"/>
              </w:rPr>
              <w:t>medicine,pollinator,wildlife_habitat,dynamic_accumulator,edible_landscape</w:t>
            </w:r>
          </w:p>
        </w:tc>
        <w:tc>
          <w:tcPr>
            <w:tcW w:type="dxa" w:w="2324"/>
          </w:tcPr>
          <w:p>
            <w:r>
              <w:rPr>
                <w:sz w:val="14"/>
              </w:rPr>
              <w:t>FLAG: Valeriana officinalis is the commonly sold medicinal valerian and is NON-NATIVE to Alberta; the true Alberta native is Valeriana sitchensis (Sitka valerian), found in moist montane and subalpine habitats along the eastern slopes. V. sitchensis shares sedative and anxiolytic root compounds with V. officinalis and has Indigenous medicinal application. V. officinalis can naturalize aggressively in disturbed moist areas and should not be planted in or near natural riparian zones in Alberta.</w:t>
            </w:r>
          </w:p>
        </w:tc>
      </w:tr>
      <w:tr>
        <w:tc>
          <w:tcPr>
            <w:tcW w:type="dxa" w:w="1814"/>
            <w:shd w:val="clear" w:color="auto" w:fill="f1f8e9"/>
          </w:tcPr>
          <w:p>
            <w:r>
              <w:rPr>
                <w:sz w:val="14"/>
              </w:rPr>
              <w:t>Variegated Horsetail</w:t>
            </w:r>
          </w:p>
        </w:tc>
        <w:tc>
          <w:tcPr>
            <w:tcW w:type="dxa" w:w="2154"/>
            <w:shd w:val="clear" w:color="auto" w:fill="f1f8e9"/>
          </w:tcPr>
          <w:p>
            <w:r>
              <w:rPr>
                <w:sz w:val="14"/>
              </w:rPr>
              <w:t>Equisetum variegatum</w:t>
            </w:r>
          </w:p>
        </w:tc>
        <w:tc>
          <w:tcPr>
            <w:tcW w:type="dxa" w:w="907"/>
            <w:shd w:val="clear" w:color="auto" w:fill="f1f8e9"/>
          </w:tcPr>
          <w:p>
            <w:r>
              <w:rPr>
                <w:sz w:val="14"/>
              </w:rPr>
              <w:t>Rush</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0.35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erosion_control,water_purification,dynamic_accumulator,wildlife_habitat,groundcover,aquatic</w:t>
            </w:r>
          </w:p>
        </w:tc>
        <w:tc>
          <w:tcPr>
            <w:tcW w:type="dxa" w:w="2324"/>
            <w:shd w:val="clear" w:color="auto" w:fill="f1f8e9"/>
          </w:tcPr>
          <w:p>
            <w:r>
              <w:rPr>
                <w:sz w:val="14"/>
              </w:rPr>
              <w:t>A slender, evergreen, rush-like horsetail of wetland margins, stream gravels, and calcareous fens; one of Alberta's smaller horsetails and far less aggressive than Equisetum arvense or E. hyemale, making it more suitable for managed wetland and bioswale permaculture edges. FLAG: All horsetails contain thiaminase and are toxic to livestock if consumed in quantity; not recommended as forage and should be noted in grazing contexts. Its silica-rich biomass contributes as a dynamic accumulator and stabilizes saturated or seasonally flooded soils.</w:t>
            </w:r>
          </w:p>
        </w:tc>
      </w:tr>
      <w:tr>
        <w:tc>
          <w:tcPr>
            <w:tcW w:type="dxa" w:w="1814"/>
          </w:tcPr>
          <w:p>
            <w:r>
              <w:rPr>
                <w:sz w:val="14"/>
              </w:rPr>
              <w:t>Veiny Meadow-Rue</w:t>
            </w:r>
          </w:p>
        </w:tc>
        <w:tc>
          <w:tcPr>
            <w:tcW w:type="dxa" w:w="2154"/>
          </w:tcPr>
          <w:p>
            <w:r>
              <w:rPr>
                <w:sz w:val="14"/>
              </w:rPr>
              <w:t>Thalictrum venulosum</w:t>
            </w:r>
          </w:p>
        </w:tc>
        <w:tc>
          <w:tcPr>
            <w:tcW w:type="dxa" w:w="907"/>
          </w:tcPr>
          <w:p>
            <w:r>
              <w:rPr>
                <w:sz w:val="14"/>
              </w:rPr>
              <w:t>Herb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0.4</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pollinator,wildlife_habitat,groundcover</w:t>
            </w:r>
          </w:p>
        </w:tc>
        <w:tc>
          <w:tcPr>
            <w:tcW w:type="dxa" w:w="2324"/>
          </w:tcPr>
          <w:p>
            <w:r>
              <w:rPr>
                <w:sz w:val="14"/>
              </w:rPr>
              <w:t>Native woodland-edge perennial of moist aspen parkland, meadows, and partially shaded slopes, with delicate blue-green compound leaves divided into many small three-lobed leaflets bearing prominent veining on the undersides, and airy panicles of small apetalous flowers with dangling cream-yellow stamens (male plants showiest). Dioecious and wind-pollinated rather than insect-pollinated. Foliage resembles columbine or maidenhair fern and provides excellent fine texture in shade plantings. Spreads modestly by rhizome in cool moist humusy soils.</w:t>
            </w:r>
          </w:p>
        </w:tc>
      </w:tr>
      <w:tr>
        <w:tc>
          <w:tcPr>
            <w:tcW w:type="dxa" w:w="1814"/>
            <w:shd w:val="clear" w:color="auto" w:fill="f1f8e9"/>
          </w:tcPr>
          <w:p>
            <w:r>
              <w:rPr>
                <w:sz w:val="14"/>
              </w:rPr>
              <w:t>Velvet-leaf Blueberry</w:t>
            </w:r>
          </w:p>
        </w:tc>
        <w:tc>
          <w:tcPr>
            <w:tcW w:type="dxa" w:w="2154"/>
            <w:shd w:val="clear" w:color="auto" w:fill="f1f8e9"/>
          </w:tcPr>
          <w:p>
            <w:r>
              <w:rPr>
                <w:sz w:val="14"/>
              </w:rPr>
              <w:t>Vaccinium myrtilloides</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0.5</w:t>
            </w:r>
          </w:p>
        </w:tc>
        <w:tc>
          <w:tcPr>
            <w:tcW w:type="dxa" w:w="794"/>
            <w:shd w:val="clear" w:color="auto" w:fill="f1f8e9"/>
          </w:tcPr>
          <w:p>
            <w:r>
              <w:rPr>
                <w:sz w:val="14"/>
              </w:rPr>
              <w:t>4–5.5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food_forest,wildlife_habitat,pollinator</w:t>
            </w:r>
          </w:p>
        </w:tc>
        <w:tc>
          <w:tcPr>
            <w:tcW w:type="dxa" w:w="2324"/>
            <w:shd w:val="clear" w:color="auto" w:fill="f1f8e9"/>
          </w:tcPr>
          <w:p>
            <w:r>
              <w:rPr>
                <w:sz w:val="14"/>
              </w:rPr>
              <w:t>Wild blueberry. Requires acidic soil. Low spreading shrub. Sweet berries.</w:t>
            </w:r>
          </w:p>
        </w:tc>
      </w:tr>
      <w:tr>
        <w:tc>
          <w:tcPr>
            <w:tcW w:type="dxa" w:w="1814"/>
          </w:tcPr>
          <w:p>
            <w:r>
              <w:rPr>
                <w:sz w:val="14"/>
              </w:rPr>
              <w:t>Water Arum (Wild Calla)</w:t>
            </w:r>
          </w:p>
        </w:tc>
        <w:tc>
          <w:tcPr>
            <w:tcW w:type="dxa" w:w="2154"/>
          </w:tcPr>
          <w:p>
            <w:r>
              <w:rPr>
                <w:sz w:val="14"/>
              </w:rPr>
              <w:t>Calla palustris</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High</w:t>
            </w:r>
          </w:p>
        </w:tc>
        <w:tc>
          <w:tcPr>
            <w:tcW w:type="dxa" w:w="510"/>
          </w:tcPr>
          <w:p>
            <w:r>
              <w:rPr>
                <w:sz w:val="14"/>
              </w:rPr>
              <w:t>0.3</w:t>
            </w:r>
          </w:p>
        </w:tc>
        <w:tc>
          <w:tcPr>
            <w:tcW w:type="dxa" w:w="510"/>
          </w:tcPr>
          <w:p>
            <w:r>
              <w:rPr>
                <w:sz w:val="14"/>
              </w:rPr>
              <w:t>0.3</w:t>
            </w:r>
          </w:p>
        </w:tc>
        <w:tc>
          <w:tcPr>
            <w:tcW w:type="dxa" w:w="794"/>
          </w:tcPr>
          <w:p>
            <w:r>
              <w:rPr>
                <w:sz w:val="14"/>
              </w:rPr>
              <w:t>4.5–7.0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wildlife_habitat,pollinator</w:t>
            </w:r>
          </w:p>
        </w:tc>
        <w:tc>
          <w:tcPr>
            <w:tcW w:type="dxa" w:w="2324"/>
          </w:tcPr>
          <w:p>
            <w:r>
              <w:rPr>
                <w:sz w:val="14"/>
              </w:rPr>
              <w:t>Native emergent aquatic perennial of shallow pond margins, sphagnum bogs, and slow boreal streams, with creeping rhizomes rooted in mud or floating peat, glossy heart-shaped leaves, and showy white spathes (resembling miniature calla lilies) surrounding a short yellow spadix, followed by clusters of bright red berries. WARNING: all parts contain calcium oxalate crystals and are acutely toxic and mouth-burning when raw; historical use as a famine starch required extensive cooking/drying to destroy the oxalates. Treat as ornamental only — do not eat. Beautiful and reliable in permanently wet bog gardens or pond edges.</w:t>
            </w:r>
          </w:p>
        </w:tc>
      </w:tr>
      <w:tr>
        <w:tc>
          <w:tcPr>
            <w:tcW w:type="dxa" w:w="1814"/>
            <w:shd w:val="clear" w:color="auto" w:fill="f1f8e9"/>
          </w:tcPr>
          <w:p>
            <w:r>
              <w:rPr>
                <w:sz w:val="14"/>
              </w:rPr>
              <w:t>Water Birch</w:t>
            </w:r>
          </w:p>
        </w:tc>
        <w:tc>
          <w:tcPr>
            <w:tcW w:type="dxa" w:w="2154"/>
            <w:shd w:val="clear" w:color="auto" w:fill="f1f8e9"/>
          </w:tcPr>
          <w:p>
            <w:r>
              <w:rPr>
                <w:sz w:val="14"/>
              </w:rPr>
              <w:t>Betula occidentalis</w:t>
            </w:r>
          </w:p>
        </w:tc>
        <w:tc>
          <w:tcPr>
            <w:tcW w:type="dxa" w:w="907"/>
            <w:shd w:val="clear" w:color="auto" w:fill="f1f8e9"/>
          </w:tcPr>
          <w:p>
            <w:r>
              <w:rPr>
                <w:sz w:val="14"/>
              </w:rPr>
              <w:t>Tree</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8</w:t>
            </w:r>
          </w:p>
        </w:tc>
        <w:tc>
          <w:tcPr>
            <w:tcW w:type="dxa" w:w="510"/>
            <w:shd w:val="clear" w:color="auto" w:fill="f1f8e9"/>
          </w:tcPr>
          <w:p>
            <w:r>
              <w:rPr>
                <w:sz w:val="14"/>
              </w:rPr>
              <w:t>3</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12</w:t>
            </w:r>
          </w:p>
        </w:tc>
        <w:tc>
          <w:tcPr>
            <w:tcW w:type="dxa" w:w="567"/>
            <w:shd w:val="clear" w:color="auto" w:fill="f1f8e9"/>
          </w:tcPr>
          <w:p>
            <w:r>
              <w:rPr>
                <w:sz w:val="14"/>
              </w:rPr>
              <w:t>Yes</w:t>
            </w:r>
          </w:p>
        </w:tc>
        <w:tc>
          <w:tcPr>
            <w:tcW w:type="dxa" w:w="1417"/>
            <w:shd w:val="clear" w:color="auto" w:fill="f1f8e9"/>
          </w:tcPr>
          <w:p>
            <w:r>
              <w:rPr>
                <w:sz w:val="14"/>
              </w:rPr>
              <w:t>sap</w:t>
            </w:r>
          </w:p>
        </w:tc>
        <w:tc>
          <w:tcPr>
            <w:tcW w:type="dxa" w:w="1814"/>
            <w:shd w:val="clear" w:color="auto" w:fill="f1f8e9"/>
          </w:tcPr>
          <w:p>
            <w:r>
              <w:rPr>
                <w:sz w:val="14"/>
              </w:rPr>
              <w:t>wildlife_habitat,food_forest,pioneer</w:t>
            </w:r>
          </w:p>
        </w:tc>
        <w:tc>
          <w:tcPr>
            <w:tcW w:type="dxa" w:w="2324"/>
            <w:shd w:val="clear" w:color="auto" w:fill="f1f8e9"/>
          </w:tcPr>
          <w:p>
            <w:r>
              <w:rPr>
                <w:sz w:val="14"/>
              </w:rPr>
              <w:t>Small multi-stemmed birch of stream banks. Sap drinkable. Reddish-brown bark. Good riparian restoration tree.</w:t>
            </w:r>
          </w:p>
        </w:tc>
      </w:tr>
      <w:tr>
        <w:tc>
          <w:tcPr>
            <w:tcW w:type="dxa" w:w="1814"/>
          </w:tcPr>
          <w:p>
            <w:r>
              <w:rPr>
                <w:sz w:val="14"/>
              </w:rPr>
              <w:t>Water Parsnip</w:t>
            </w:r>
          </w:p>
        </w:tc>
        <w:tc>
          <w:tcPr>
            <w:tcW w:type="dxa" w:w="2154"/>
          </w:tcPr>
          <w:p>
            <w:r>
              <w:rPr>
                <w:sz w:val="14"/>
              </w:rPr>
              <w:t>Sium suave</w:t>
            </w:r>
          </w:p>
        </w:tc>
        <w:tc>
          <w:tcPr>
            <w:tcW w:type="dxa" w:w="907"/>
          </w:tcPr>
          <w:p>
            <w:r>
              <w:rPr>
                <w:sz w:val="14"/>
              </w:rPr>
              <w:t>Aquatic</w:t>
            </w:r>
          </w:p>
        </w:tc>
        <w:tc>
          <w:tcPr>
            <w:tcW w:type="dxa" w:w="794"/>
          </w:tcPr>
          <w:p>
            <w:r>
              <w:rPr>
                <w:sz w:val="14"/>
              </w:rPr>
              <w:t>3–8</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wildlife_habitat,water_purification,erosion_control,pollinator</w:t>
            </w:r>
          </w:p>
        </w:tc>
        <w:tc>
          <w:tcPr>
            <w:tcW w:type="dxa" w:w="2324"/>
          </w:tcPr>
          <w:p>
            <w:r>
              <w:rPr>
                <w:sz w:val="14"/>
              </w:rPr>
              <w:t>Riparian and aquatic margin specialist native to Alberta sloughs and stream edges; provides important late-summer nectar for native pollinators. CAUTION: Closely resembles the extremely toxic Water Hemlock (Cicuta maculata); misidentification is potentially fatal and no edible use should be attempted without expert verification. Best used in permaculture solely for ecological function: bank stabilization, pollinator support, and wildlife habitat.</w:t>
            </w:r>
          </w:p>
        </w:tc>
      </w:tr>
      <w:tr>
        <w:tc>
          <w:tcPr>
            <w:tcW w:type="dxa" w:w="1814"/>
            <w:shd w:val="clear" w:color="auto" w:fill="f1f8e9"/>
          </w:tcPr>
          <w:p>
            <w:r>
              <w:rPr>
                <w:sz w:val="14"/>
              </w:rPr>
              <w:t>Water Sedge</w:t>
            </w:r>
          </w:p>
        </w:tc>
        <w:tc>
          <w:tcPr>
            <w:tcW w:type="dxa" w:w="2154"/>
            <w:shd w:val="clear" w:color="auto" w:fill="f1f8e9"/>
          </w:tcPr>
          <w:p>
            <w:r>
              <w:rPr>
                <w:sz w:val="14"/>
              </w:rPr>
              <w:t>Carex aquatilis</w:t>
            </w:r>
          </w:p>
        </w:tc>
        <w:tc>
          <w:tcPr>
            <w:tcW w:type="dxa" w:w="907"/>
            <w:shd w:val="clear" w:color="auto" w:fill="f1f8e9"/>
          </w:tcPr>
          <w:p>
            <w:r>
              <w:rPr>
                <w:sz w:val="14"/>
              </w:rPr>
              <w:t>Sedge</w:t>
            </w:r>
          </w:p>
        </w:tc>
        <w:tc>
          <w:tcPr>
            <w:tcW w:type="dxa" w:w="794"/>
            <w:shd w:val="clear" w:color="auto" w:fill="f1f8e9"/>
          </w:tcPr>
          <w:p>
            <w:r>
              <w:rPr>
                <w:sz w:val="14"/>
              </w:rPr>
              <w:t>1–7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0.9</w:t>
            </w:r>
          </w:p>
        </w:tc>
        <w:tc>
          <w:tcPr>
            <w:tcW w:type="dxa" w:w="510"/>
            <w:shd w:val="clear" w:color="auto" w:fill="f1f8e9"/>
          </w:tcPr>
          <w:p>
            <w:r>
              <w:rPr>
                <w:sz w:val="14"/>
              </w:rPr>
              <w:t>0.45</w:t>
            </w:r>
          </w:p>
        </w:tc>
        <w:tc>
          <w:tcPr>
            <w:tcW w:type="dxa" w:w="794"/>
            <w:shd w:val="clear" w:color="auto" w:fill="f1f8e9"/>
          </w:tcPr>
          <w:p>
            <w:r>
              <w:rPr>
                <w:sz w:val="14"/>
              </w:rPr>
              <w:t>5.0–7.5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water_purification,erosion_control,wildlife_habitat,aquatic,biomass,groundcover</w:t>
            </w:r>
          </w:p>
        </w:tc>
        <w:tc>
          <w:tcPr>
            <w:tcW w:type="dxa" w:w="2324"/>
            <w:shd w:val="clear" w:color="auto" w:fill="f1f8e9"/>
          </w:tcPr>
          <w:p>
            <w:r>
              <w:rPr>
                <w:sz w:val="14"/>
              </w:rPr>
              <w:t>One of the most widespread and cold-hardy sedges in Alberta, thriving in marshes, lake margins, fens, and bioswales from the prairies through to the subarctic. Its vigorous rhizomatous spread and tolerance of prolonged inundation make it a first-choice species for bioswale construction and wetland reclamation. Commercially available through K&amp;S Growers; provides essential forage for muskrats and nesting habitat for numerous wetland bird species.</w:t>
            </w:r>
          </w:p>
        </w:tc>
      </w:tr>
      <w:tr>
        <w:tc>
          <w:tcPr>
            <w:tcW w:type="dxa" w:w="1814"/>
          </w:tcPr>
          <w:p>
            <w:r>
              <w:rPr>
                <w:sz w:val="14"/>
              </w:rPr>
              <w:t>Water Smartweed</w:t>
            </w:r>
          </w:p>
        </w:tc>
        <w:tc>
          <w:tcPr>
            <w:tcW w:type="dxa" w:w="2154"/>
          </w:tcPr>
          <w:p>
            <w:r>
              <w:rPr>
                <w:sz w:val="14"/>
              </w:rPr>
              <w:t>Persicaria amphibia</w:t>
            </w:r>
          </w:p>
        </w:tc>
        <w:tc>
          <w:tcPr>
            <w:tcW w:type="dxa" w:w="907"/>
          </w:tcPr>
          <w:p>
            <w:r>
              <w:rPr>
                <w:sz w:val="14"/>
              </w:rPr>
              <w:t>Herb</w:t>
            </w:r>
          </w:p>
        </w:tc>
        <w:tc>
          <w:tcPr>
            <w:tcW w:type="dxa" w:w="794"/>
          </w:tcPr>
          <w:p>
            <w:r>
              <w:rPr>
                <w:sz w:val="14"/>
              </w:rPr>
              <w:t>2–9</w:t>
            </w:r>
          </w:p>
        </w:tc>
        <w:tc>
          <w:tcPr>
            <w:tcW w:type="dxa" w:w="1134"/>
          </w:tcPr>
          <w:p>
            <w:r>
              <w:rPr>
                <w:sz w:val="14"/>
              </w:rPr>
              <w:t>Full Sun</w:t>
            </w:r>
          </w:p>
        </w:tc>
        <w:tc>
          <w:tcPr>
            <w:tcW w:type="dxa" w:w="794"/>
          </w:tcPr>
          <w:p>
            <w:r>
              <w:rPr>
                <w:sz w:val="14"/>
              </w:rPr>
              <w:t>High</w:t>
            </w:r>
          </w:p>
        </w:tc>
        <w:tc>
          <w:tcPr>
            <w:tcW w:type="dxa" w:w="510"/>
          </w:tcPr>
          <w:p>
            <w:r>
              <w:rPr>
                <w:sz w:val="14"/>
              </w:rPr>
              <w:t>0.5</w:t>
            </w:r>
          </w:p>
        </w:tc>
        <w:tc>
          <w:tcPr>
            <w:tcW w:type="dxa" w:w="510"/>
          </w:tcPr>
          <w:p>
            <w:r>
              <w:rPr>
                <w:sz w:val="14"/>
              </w:rPr>
              <w:t>0.5</w:t>
            </w:r>
          </w:p>
        </w:tc>
        <w:tc>
          <w:tcPr>
            <w:tcW w:type="dxa" w:w="794"/>
          </w:tcPr>
          <w:p>
            <w:r>
              <w:rPr>
                <w:sz w:val="14"/>
              </w:rPr>
              <w:t>5.5–8.0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seeds?</w:t>
            </w:r>
          </w:p>
        </w:tc>
        <w:tc>
          <w:tcPr>
            <w:tcW w:type="dxa" w:w="1814"/>
          </w:tcPr>
          <w:p>
            <w:r>
              <w:rPr>
                <w:sz w:val="14"/>
              </w:rPr>
              <w:t>pollinator,wildlife_habitat,pioneer</w:t>
            </w:r>
          </w:p>
        </w:tc>
        <w:tc>
          <w:tcPr>
            <w:tcW w:type="dxa" w:w="2324"/>
          </w:tcPr>
          <w:p>
            <w:r>
              <w:rPr>
                <w:sz w:val="14"/>
              </w:rPr>
              <w:t>Native amphibious perennial (formerly Polygonum amphibium) occurring in two dramatically different growth forms: an aquatic form with floating lance-shaped leaves and emergent spikes of bright pink flowers rising from rhizomes rooted in pond bottoms, and a terrestrial form with erect hairy stems and narrower leaves on muddy shorelines and ditches. The two forms can interconvert depending on water level. Excellent shoreline stabilizer, important waterfowl food (seeds), and supports many native bees and butterflies. Spreads aggressively by rhizome in shallow water.</w:t>
            </w:r>
          </w:p>
        </w:tc>
      </w:tr>
      <w:tr>
        <w:tc>
          <w:tcPr>
            <w:tcW w:type="dxa" w:w="1814"/>
            <w:shd w:val="clear" w:color="auto" w:fill="f1f8e9"/>
          </w:tcPr>
          <w:p>
            <w:r>
              <w:rPr>
                <w:sz w:val="14"/>
              </w:rPr>
              <w:t>Western Blue Iris</w:t>
            </w:r>
          </w:p>
        </w:tc>
        <w:tc>
          <w:tcPr>
            <w:tcW w:type="dxa" w:w="2154"/>
            <w:shd w:val="clear" w:color="auto" w:fill="f1f8e9"/>
          </w:tcPr>
          <w:p>
            <w:r>
              <w:rPr>
                <w:sz w:val="14"/>
              </w:rPr>
              <w:t>Iris missouriensis</w:t>
            </w:r>
          </w:p>
        </w:tc>
        <w:tc>
          <w:tcPr>
            <w:tcW w:type="dxa" w:w="907"/>
            <w:shd w:val="clear" w:color="auto" w:fill="f1f8e9"/>
          </w:tcPr>
          <w:p>
            <w:r>
              <w:rPr>
                <w:sz w:val="14"/>
              </w:rPr>
              <w:t>Herb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pollinator,ornamental,wildlife_habitat,erosion_control,edible_landscape</w:t>
            </w:r>
          </w:p>
        </w:tc>
        <w:tc>
          <w:tcPr>
            <w:tcW w:type="dxa" w:w="2324"/>
            <w:shd w:val="clear" w:color="auto" w:fill="f1f8e9"/>
          </w:tcPr>
          <w:p>
            <w:r>
              <w:rPr>
                <w:sz w:val="14"/>
              </w:rPr>
              <w:t>FLAG: All parts of Iris missouriensis are toxic if ingested, particularly the rhizome and seeds, causing severe gastrointestinal distress; it should not be planted where children or livestock have unsupervised access. This native prairie iris colonizes moist meadows, seasonally wet depressions, and streamside grasslands across southwestern Alberta, forming dense clumps that stabilize soils and provide early-season pollinator habitat for native bees and hummingbirds. Some Indigenous groups historically used the fibrous leaves for cordage, though any medicinal or internal use carries significant toxicity risk.</w:t>
            </w:r>
          </w:p>
        </w:tc>
      </w:tr>
      <w:tr>
        <w:tc>
          <w:tcPr>
            <w:tcW w:type="dxa" w:w="1814"/>
          </w:tcPr>
          <w:p>
            <w:r>
              <w:rPr>
                <w:sz w:val="14"/>
              </w:rPr>
              <w:t>Western Canada Violet</w:t>
            </w:r>
          </w:p>
        </w:tc>
        <w:tc>
          <w:tcPr>
            <w:tcW w:type="dxa" w:w="2154"/>
          </w:tcPr>
          <w:p>
            <w:r>
              <w:rPr>
                <w:sz w:val="14"/>
              </w:rPr>
              <w:t>Viola canadensis</w:t>
            </w:r>
          </w:p>
        </w:tc>
        <w:tc>
          <w:tcPr>
            <w:tcW w:type="dxa" w:w="907"/>
          </w:tcPr>
          <w:p>
            <w:r>
              <w:rPr>
                <w:sz w:val="14"/>
              </w:rPr>
              <w:t>Herb</w:t>
            </w:r>
          </w:p>
        </w:tc>
        <w:tc>
          <w:tcPr>
            <w:tcW w:type="dxa" w:w="794"/>
          </w:tcPr>
          <w:p>
            <w:r>
              <w:rPr>
                <w:sz w:val="14"/>
              </w:rPr>
              <w:t>2–7</w:t>
            </w:r>
          </w:p>
        </w:tc>
        <w:tc>
          <w:tcPr>
            <w:tcW w:type="dxa" w:w="1134"/>
          </w:tcPr>
          <w:p>
            <w:r>
              <w:rPr>
                <w:sz w:val="14"/>
              </w:rPr>
              <w:t>Full Shade</w:t>
            </w:r>
          </w:p>
        </w:tc>
        <w:tc>
          <w:tcPr>
            <w:tcW w:type="dxa" w:w="794"/>
          </w:tcPr>
          <w:p>
            <w:r>
              <w:rPr>
                <w:sz w:val="14"/>
              </w:rPr>
              <w:t>Medium</w:t>
            </w:r>
          </w:p>
        </w:tc>
        <w:tc>
          <w:tcPr>
            <w:tcW w:type="dxa" w:w="510"/>
          </w:tcPr>
          <w:p>
            <w:r>
              <w:rPr>
                <w:sz w:val="14"/>
              </w:rPr>
              <w:t>0.3</w:t>
            </w:r>
          </w:p>
        </w:tc>
        <w:tc>
          <w:tcPr>
            <w:tcW w:type="dxa" w:w="510"/>
          </w:tcPr>
          <w:p>
            <w:r>
              <w:rPr>
                <w:sz w:val="14"/>
              </w:rPr>
              <w:t>0.2</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t>leaves,flowers</w:t>
            </w:r>
          </w:p>
        </w:tc>
        <w:tc>
          <w:tcPr>
            <w:tcW w:type="dxa" w:w="1814"/>
          </w:tcPr>
          <w:p>
            <w:r>
              <w:rPr>
                <w:sz w:val="14"/>
              </w:rPr>
              <w:t>pollinator,food_forest</w:t>
            </w:r>
          </w:p>
        </w:tc>
        <w:tc>
          <w:tcPr>
            <w:tcW w:type="dxa" w:w="2324"/>
          </w:tcPr>
          <w:p>
            <w:r>
              <w:rPr>
                <w:sz w:val="14"/>
              </w:rPr>
              <w:t>White violet with yellow centre. Shade tolerant woodland species. Edible flowers.</w:t>
            </w:r>
          </w:p>
        </w:tc>
      </w:tr>
      <w:tr>
        <w:tc>
          <w:tcPr>
            <w:tcW w:type="dxa" w:w="1814"/>
            <w:shd w:val="clear" w:color="auto" w:fill="f1f8e9"/>
          </w:tcPr>
          <w:p>
            <w:r>
              <w:rPr>
                <w:sz w:val="14"/>
              </w:rPr>
              <w:t>Western Fescue</w:t>
            </w:r>
          </w:p>
        </w:tc>
        <w:tc>
          <w:tcPr>
            <w:tcW w:type="dxa" w:w="2154"/>
            <w:shd w:val="clear" w:color="auto" w:fill="f1f8e9"/>
          </w:tcPr>
          <w:p>
            <w:r>
              <w:rPr>
                <w:sz w:val="14"/>
              </w:rPr>
              <w:t>Festuca occidentalis</w:t>
            </w:r>
          </w:p>
        </w:tc>
        <w:tc>
          <w:tcPr>
            <w:tcW w:type="dxa" w:w="907"/>
            <w:shd w:val="clear" w:color="auto" w:fill="f1f8e9"/>
          </w:tcPr>
          <w:p>
            <w:r>
              <w:rPr>
                <w:sz w:val="14"/>
              </w:rPr>
              <w:t>Grass</w:t>
            </w:r>
          </w:p>
        </w:tc>
        <w:tc>
          <w:tcPr>
            <w:tcW w:type="dxa" w:w="794"/>
            <w:shd w:val="clear" w:color="auto" w:fill="f1f8e9"/>
          </w:tcPr>
          <w:p>
            <w:r>
              <w:rPr>
                <w:sz w:val="14"/>
              </w:rPr>
              <w:t>3–8</w:t>
            </w:r>
          </w:p>
        </w:tc>
        <w:tc>
          <w:tcPr>
            <w:tcW w:type="dxa" w:w="1134"/>
            <w:shd w:val="clear" w:color="auto" w:fill="f1f8e9"/>
          </w:tcPr>
          <w:p>
            <w:r>
              <w:rPr>
                <w:sz w:val="14"/>
              </w:rPr>
              <w:t>Partial Shade</w:t>
            </w:r>
          </w:p>
        </w:tc>
        <w:tc>
          <w:tcPr>
            <w:tcW w:type="dxa" w:w="794"/>
            <w:shd w:val="clear" w:color="auto" w:fill="f1f8e9"/>
          </w:tcPr>
          <w:p>
            <w:r>
              <w:rPr>
                <w:sz w:val="14"/>
              </w:rPr>
              <w:t>Low</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groundcover,erosion_control,wildlife_habitat,biomass,ornamental</w:t>
            </w:r>
          </w:p>
        </w:tc>
        <w:tc>
          <w:tcPr>
            <w:tcW w:type="dxa" w:w="2324"/>
            <w:shd w:val="clear" w:color="auto" w:fill="f1f8e9"/>
          </w:tcPr>
          <w:p>
            <w:r>
              <w:rPr>
                <w:sz w:val="14"/>
              </w:rPr>
              <w:t>A slender, shade-tolerant bunchgrass of open coniferous forests and rocky eastern slope habitats in Alberta, often found under lodgepole pine and along forest edges; it is a specialist species with limited commercial availability and is less commonly used in restoration than its relative Festuca campestris. Western Fescue provides fine-textured, low-biomass groundcover that reduces soil erosion on shaded slopes and supports seed-eating birds and small mammals. It is non-aggressive and does not spread invasively, making it ideal for understory guild plantings in food forest designs.</w:t>
            </w:r>
          </w:p>
        </w:tc>
      </w:tr>
      <w:tr>
        <w:tc>
          <w:tcPr>
            <w:tcW w:type="dxa" w:w="1814"/>
          </w:tcPr>
          <w:p>
            <w:r>
              <w:rPr>
                <w:sz w:val="14"/>
              </w:rPr>
              <w:t>Western Meadow Aster</w:t>
            </w:r>
          </w:p>
        </w:tc>
        <w:tc>
          <w:tcPr>
            <w:tcW w:type="dxa" w:w="2154"/>
          </w:tcPr>
          <w:p>
            <w:r>
              <w:rPr>
                <w:sz w:val="14"/>
              </w:rPr>
              <w:t>Symphyotrichum campestre</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0.45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pollinator,wildlife_habitat,groundcover,ornamental,edible_landscape,dynamic_accumulator</w:t>
            </w:r>
          </w:p>
        </w:tc>
        <w:tc>
          <w:tcPr>
            <w:tcW w:type="dxa" w:w="2324"/>
          </w:tcPr>
          <w:p>
            <w:r>
              <w:rPr>
                <w:sz w:val="14"/>
              </w:rPr>
              <w:t>A late-blooming prairie aster of dry to mesic native grasslands across Alberta, providing one of the most critical late-season nectar and pollen sources for migrating monarchs, native bumblebees, and specialist Andrena and Lasioglossum bees before winter. Symphyotrichum campestre spreads slowly by rhizome to form naturalistic clumps and is well-suited to prairie garden edges, pollinator corridors, and dryland food forest understories. It is not invasive and its late bloom window fills an important phenological gap in Zone 3-4 permaculture plantings.</w:t>
            </w:r>
          </w:p>
        </w:tc>
      </w:tr>
      <w:tr>
        <w:tc>
          <w:tcPr>
            <w:tcW w:type="dxa" w:w="1814"/>
            <w:shd w:val="clear" w:color="auto" w:fill="f1f8e9"/>
          </w:tcPr>
          <w:p>
            <w:r>
              <w:rPr>
                <w:sz w:val="14"/>
              </w:rPr>
              <w:t>Western Meadowrue</w:t>
            </w:r>
          </w:p>
        </w:tc>
        <w:tc>
          <w:tcPr>
            <w:tcW w:type="dxa" w:w="2154"/>
            <w:shd w:val="clear" w:color="auto" w:fill="f1f8e9"/>
          </w:tcPr>
          <w:p>
            <w:r>
              <w:rPr>
                <w:sz w:val="14"/>
              </w:rPr>
              <w:t>Thalictrum occidentale</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1.2</w:t>
            </w:r>
          </w:p>
        </w:tc>
        <w:tc>
          <w:tcPr>
            <w:tcW w:type="dxa" w:w="510"/>
            <w:shd w:val="clear" w:color="auto" w:fill="f1f8e9"/>
          </w:tcPr>
          <w:p>
            <w:r>
              <w:rPr>
                <w:sz w:val="14"/>
              </w:rPr>
              <w:t>0.5</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wildlife_habitat,pollinator,medicine,ornamental,food_forest</w:t>
            </w:r>
          </w:p>
        </w:tc>
        <w:tc>
          <w:tcPr>
            <w:tcW w:type="dxa" w:w="2324"/>
            <w:shd w:val="clear" w:color="auto" w:fill="f1f8e9"/>
          </w:tcPr>
          <w:p>
            <w:r>
              <w:rPr>
                <w:sz w:val="14"/>
              </w:rPr>
              <w:t>A dioecious woodland herb of moist montane and subalpine forests, often found along stream edges and in shaded meadows. Some Indigenous peoples used root preparations medicinally, though all parts should be considered potentially toxic and are not recommended for consumption. Provides excellent habitat structure and nectar resources in shaded food forest understory layers.</w:t>
            </w:r>
          </w:p>
        </w:tc>
      </w:tr>
      <w:tr>
        <w:tc>
          <w:tcPr>
            <w:tcW w:type="dxa" w:w="1814"/>
          </w:tcPr>
          <w:p>
            <w:r>
              <w:rPr>
                <w:sz w:val="14"/>
              </w:rPr>
              <w:t>Western Mountain Ash</w:t>
            </w:r>
          </w:p>
        </w:tc>
        <w:tc>
          <w:tcPr>
            <w:tcW w:type="dxa" w:w="2154"/>
          </w:tcPr>
          <w:p>
            <w:r>
              <w:rPr>
                <w:sz w:val="14"/>
              </w:rPr>
              <w:t>Sorbus scopulina</w:t>
            </w:r>
          </w:p>
        </w:tc>
        <w:tc>
          <w:tcPr>
            <w:tcW w:type="dxa" w:w="907"/>
          </w:tcPr>
          <w:p>
            <w:r>
              <w:rPr>
                <w:sz w:val="14"/>
              </w:rPr>
              <w:t>Shrub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4.0</w:t>
            </w:r>
          </w:p>
        </w:tc>
        <w:tc>
          <w:tcPr>
            <w:tcW w:type="dxa" w:w="510"/>
          </w:tcPr>
          <w:p>
            <w:r>
              <w:rPr>
                <w:sz w:val="14"/>
              </w:rPr>
              <w:t>2.5</w:t>
            </w:r>
          </w:p>
        </w:tc>
        <w:tc>
          <w:tcPr>
            <w:tcW w:type="dxa" w:w="794"/>
          </w:tcPr>
          <w:p>
            <w:r>
              <w:rPr>
                <w:sz w:val="14"/>
              </w:rPr>
              <w:t>5.5–7.0</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5</w:t>
            </w:r>
          </w:p>
        </w:tc>
        <w:tc>
          <w:tcPr>
            <w:tcW w:type="dxa" w:w="567"/>
          </w:tcPr>
          <w:p>
            <w:r>
              <w:rPr>
                <w:sz w:val="14"/>
              </w:rPr>
              <w:t>No</w:t>
            </w:r>
          </w:p>
        </w:tc>
        <w:tc>
          <w:tcPr>
            <w:tcW w:type="dxa" w:w="1417"/>
          </w:tcPr>
          <w:p>
            <w:r>
              <w:rPr>
                <w:sz w:val="14"/>
              </w:rPr>
              <w:t>fruit</w:t>
            </w:r>
          </w:p>
        </w:tc>
        <w:tc>
          <w:tcPr>
            <w:tcW w:type="dxa" w:w="1814"/>
          </w:tcPr>
          <w:p>
            <w:r>
              <w:rPr>
                <w:sz w:val="14"/>
              </w:rPr>
              <w:t>food_forest,pollinator,wildlife_habitat,windbreak</w:t>
            </w:r>
          </w:p>
        </w:tc>
        <w:tc>
          <w:tcPr>
            <w:tcW w:type="dxa" w:w="2324"/>
          </w:tcPr>
          <w:p>
            <w:r>
              <w:rPr>
                <w:sz w:val="14"/>
              </w:rPr>
              <w:t>Native multi-stemmed large shrub or small tree of moist foothills and mountain slopes, with pinnately compound leaves of 9–13 sharply toothed leaflets, flat-topped clusters of small white flowers, and striking clusters of bright orange-red pomes ripening in late summer and persisting into winter. Fruits are astringent-bitter raw but become palatable after frost and are excellent for jellies, syrups, and wildlife forage — critical late-season food for bohemian waxwings, pine grosbeaks, and bears. Sorbus sitchensis is a close relative with fewer, broader leaflets and more Pacific distribution; S. scopulina is the standard Alberta native.</w:t>
            </w:r>
          </w:p>
        </w:tc>
      </w:tr>
      <w:tr>
        <w:tc>
          <w:tcPr>
            <w:tcW w:type="dxa" w:w="1814"/>
            <w:shd w:val="clear" w:color="auto" w:fill="f1f8e9"/>
          </w:tcPr>
          <w:p>
            <w:r>
              <w:rPr>
                <w:sz w:val="14"/>
              </w:rPr>
              <w:t>Western Porcupine Grass</w:t>
            </w:r>
          </w:p>
        </w:tc>
        <w:tc>
          <w:tcPr>
            <w:tcW w:type="dxa" w:w="2154"/>
            <w:shd w:val="clear" w:color="auto" w:fill="f1f8e9"/>
          </w:tcPr>
          <w:p>
            <w:r>
              <w:rPr>
                <w:sz w:val="14"/>
              </w:rPr>
              <w:t>Hesperostipa curtiseta</w:t>
            </w:r>
          </w:p>
        </w:tc>
        <w:tc>
          <w:tcPr>
            <w:tcW w:type="dxa" w:w="907"/>
            <w:shd w:val="clear" w:color="auto" w:fill="f1f8e9"/>
          </w:tcPr>
          <w:p>
            <w:r>
              <w:rPr>
                <w:sz w:val="14"/>
              </w:rPr>
              <w:t>Grass</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0.7</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seeds</w:t>
            </w:r>
          </w:p>
        </w:tc>
        <w:tc>
          <w:tcPr>
            <w:tcW w:type="dxa" w:w="1814"/>
            <w:shd w:val="clear" w:color="auto" w:fill="f1f8e9"/>
          </w:tcPr>
          <w:p>
            <w:r>
              <w:rPr>
                <w:sz w:val="14"/>
              </w:rPr>
              <w:t>ornamental,erosion_control,wildlife_habitat,biomass,groundcover</w:t>
            </w:r>
          </w:p>
        </w:tc>
        <w:tc>
          <w:tcPr>
            <w:tcW w:type="dxa" w:w="2324"/>
            <w:shd w:val="clear" w:color="auto" w:fill="f1f8e9"/>
          </w:tcPr>
          <w:p>
            <w:r>
              <w:rPr>
                <w:sz w:val="14"/>
              </w:rPr>
              <w:t>A dominant bunchgrass of dry mixed-grass and fescue prairie in Alberta, valued for its striking awned seed heads that aid wind dispersal and create dramatic winter ornamental interest. Its deep fibrous roots make it highly drought-tolerant and effective for erosion control on exposed slopes and dry embankments. Seeds were historically gathered by some Plains Indigenous peoples; sharp awns can penetrate livestock skin and should be managed accordingly in grazing systems.</w:t>
            </w:r>
          </w:p>
        </w:tc>
      </w:tr>
      <w:tr>
        <w:tc>
          <w:tcPr>
            <w:tcW w:type="dxa" w:w="1814"/>
          </w:tcPr>
          <w:p>
            <w:r>
              <w:rPr>
                <w:sz w:val="14"/>
              </w:rPr>
              <w:t>Western Snowberry</w:t>
            </w:r>
          </w:p>
        </w:tc>
        <w:tc>
          <w:tcPr>
            <w:tcW w:type="dxa" w:w="2154"/>
          </w:tcPr>
          <w:p>
            <w:r>
              <w:rPr>
                <w:sz w:val="14"/>
              </w:rPr>
              <w:t>Symphoricarpos occidentalis</w:t>
            </w:r>
          </w:p>
        </w:tc>
        <w:tc>
          <w:tcPr>
            <w:tcW w:type="dxa" w:w="907"/>
          </w:tcPr>
          <w:p>
            <w:r>
              <w:rPr>
                <w:sz w:val="14"/>
              </w:rPr>
              <w:t>Shrub</w:t>
            </w:r>
          </w:p>
        </w:tc>
        <w:tc>
          <w:tcPr>
            <w:tcW w:type="dxa" w:w="794"/>
          </w:tcPr>
          <w:p>
            <w:r>
              <w:rPr>
                <w:sz w:val="14"/>
              </w:rPr>
              <w:t>2–7</w:t>
            </w:r>
          </w:p>
        </w:tc>
        <w:tc>
          <w:tcPr>
            <w:tcW w:type="dxa" w:w="1134"/>
          </w:tcPr>
          <w:p>
            <w:r>
              <w:rPr>
                <w:sz w:val="14"/>
              </w:rPr>
              <w:t>Partial Shade</w:t>
            </w:r>
          </w:p>
        </w:tc>
        <w:tc>
          <w:tcPr>
            <w:tcW w:type="dxa" w:w="794"/>
          </w:tcPr>
          <w:p>
            <w:r>
              <w:rPr>
                <w:sz w:val="14"/>
              </w:rPr>
              <w:t>Low</w:t>
            </w:r>
          </w:p>
        </w:tc>
        <w:tc>
          <w:tcPr>
            <w:tcW w:type="dxa" w:w="510"/>
          </w:tcPr>
          <w:p>
            <w:r>
              <w:rPr>
                <w:sz w:val="14"/>
              </w:rPr>
              <w:t>1</w:t>
            </w:r>
          </w:p>
        </w:tc>
        <w:tc>
          <w:tcPr>
            <w:tcW w:type="dxa" w:w="510"/>
          </w:tcPr>
          <w:p>
            <w:r>
              <w:rPr>
                <w:sz w:val="14"/>
              </w:rPr>
              <w:t>1</w:t>
            </w:r>
          </w:p>
        </w:tc>
        <w:tc>
          <w:tcPr>
            <w:tcW w:type="dxa" w:w="794"/>
          </w:tcPr>
          <w:p>
            <w:r>
              <w:rPr>
                <w:sz w:val="14"/>
              </w:rPr>
              <w:t>5.5–8</w:t>
            </w:r>
          </w:p>
        </w:tc>
        <w:tc>
          <w:tcPr>
            <w:tcW w:type="dxa" w:w="1020"/>
          </w:tcPr>
          <w:p>
            <w:r>
              <w:rPr>
                <w:sz w:val="14"/>
              </w:rPr>
              <w:t>Deciduous</w:t>
            </w:r>
          </w:p>
        </w:tc>
        <w:tc>
          <w:tcPr>
            <w:tcW w:type="dxa" w:w="794"/>
          </w:tcPr>
          <w:p>
            <w:r>
              <w:rPr>
                <w:sz w:val="14"/>
              </w:rPr>
              <w:t>Perennial</w:t>
            </w:r>
          </w:p>
        </w:tc>
        <w:tc>
          <w:tcPr>
            <w:tcW w:type="dxa" w:w="794"/>
          </w:tcPr>
          <w:p>
            <w:r>
              <w:rPr>
                <w:sz w:val="14"/>
              </w:rPr>
              <w:t>Fast</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wildlife_habitat,groundcover</w:t>
            </w:r>
          </w:p>
        </w:tc>
        <w:tc>
          <w:tcPr>
            <w:tcW w:type="dxa" w:w="2324"/>
          </w:tcPr>
          <w:p>
            <w:r>
              <w:rPr>
                <w:sz w:val="14"/>
              </w:rPr>
              <w:t>Dense thicket-forming shrub. White berries persist into winter. Medicinal use external only — berries mildly toxic internally. Good for erosion.</w:t>
            </w:r>
          </w:p>
        </w:tc>
      </w:tr>
      <w:tr>
        <w:tc>
          <w:tcPr>
            <w:tcW w:type="dxa" w:w="1814"/>
            <w:shd w:val="clear" w:color="auto" w:fill="f1f8e9"/>
          </w:tcPr>
          <w:p>
            <w:r>
              <w:rPr>
                <w:sz w:val="14"/>
              </w:rPr>
              <w:t>Western Wheatgrass</w:t>
            </w:r>
          </w:p>
        </w:tc>
        <w:tc>
          <w:tcPr>
            <w:tcW w:type="dxa" w:w="2154"/>
            <w:shd w:val="clear" w:color="auto" w:fill="f1f8e9"/>
          </w:tcPr>
          <w:p>
            <w:r>
              <w:rPr>
                <w:sz w:val="14"/>
              </w:rPr>
              <w:t>Pascopyrum smithii</w:t>
            </w:r>
          </w:p>
        </w:tc>
        <w:tc>
          <w:tcPr>
            <w:tcW w:type="dxa" w:w="907"/>
            <w:shd w:val="clear" w:color="auto" w:fill="f1f8e9"/>
          </w:tcPr>
          <w:p>
            <w:r>
              <w:rPr>
                <w:sz w:val="14"/>
              </w:rPr>
              <w:t>Grass</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6.5–8.5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seeds</w:t>
            </w:r>
          </w:p>
        </w:tc>
        <w:tc>
          <w:tcPr>
            <w:tcW w:type="dxa" w:w="1814"/>
            <w:shd w:val="clear" w:color="auto" w:fill="f1f8e9"/>
          </w:tcPr>
          <w:p>
            <w:r>
              <w:rPr>
                <w:sz w:val="14"/>
              </w:rPr>
              <w:t>groundcover,erosion_control,biomass,wildlife_habitat,pioneer</w:t>
            </w:r>
          </w:p>
        </w:tc>
        <w:tc>
          <w:tcPr>
            <w:tcW w:type="dxa" w:w="2324"/>
            <w:shd w:val="clear" w:color="auto" w:fill="f1f8e9"/>
          </w:tcPr>
          <w:p>
            <w:r>
              <w:rPr>
                <w:sz w:val="14"/>
              </w:rPr>
              <w:t>A rhizomatous sod-forming grass and keystone species of Alberta's native prairie, spreading aggressively by underground rhizomes to form dense erosion-resistant mats ideal for disturbed site restoration. It is highly tolerant of alkaline soils, periodic drought, and cold winters, making it a reliable pioneer species for degraded dry prairie and roadsides in Zone 3-4. Seeds were used as an emergency food source by some Indigenous peoples, and the species provides critical early-season forage and overwintering cover for native wildlife.</w:t>
            </w:r>
          </w:p>
        </w:tc>
      </w:tr>
      <w:tr>
        <w:tc>
          <w:tcPr>
            <w:tcW w:type="dxa" w:w="1814"/>
          </w:tcPr>
          <w:p>
            <w:r>
              <w:rPr>
                <w:sz w:val="14"/>
              </w:rPr>
              <w:t>Western Willow Aster</w:t>
            </w:r>
          </w:p>
        </w:tc>
        <w:tc>
          <w:tcPr>
            <w:tcW w:type="dxa" w:w="2154"/>
          </w:tcPr>
          <w:p>
            <w:r>
              <w:rPr>
                <w:sz w:val="14"/>
              </w:rPr>
              <w:t>Symphyotrichum hesperium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1.2</w:t>
            </w:r>
          </w:p>
        </w:tc>
        <w:tc>
          <w:tcPr>
            <w:tcW w:type="dxa" w:w="510"/>
          </w:tcPr>
          <w:p>
            <w:r>
              <w:rPr>
                <w:sz w:val="14"/>
              </w:rPr>
              <w:t>0.5</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r>
          </w:p>
        </w:tc>
        <w:tc>
          <w:tcPr>
            <w:tcW w:type="dxa" w:w="1814"/>
          </w:tcPr>
          <w:p>
            <w:r>
              <w:rPr>
                <w:sz w:val="14"/>
              </w:rPr>
              <w:t>pollinator,wildlife_habitat</w:t>
            </w:r>
          </w:p>
        </w:tc>
        <w:tc>
          <w:tcPr>
            <w:tcW w:type="dxa" w:w="2324"/>
          </w:tcPr>
          <w:p>
            <w:r>
              <w:rPr>
                <w:sz w:val="14"/>
              </w:rPr>
              <w:t>Native wetland/moist-meadow aster (sometimes treated as a western segregate of Symphyotrichum lanceolatum) of streambanks, ditches, fen margins, and moist prairie, with narrow willow-like lance-shaped leaves and open panicles of small pale blue to nearly white ray flowers around yellow disks. Spreads by rhizomes to form loose colonies; excellent late-summer nectar source for migrating butterflies and native bees. Taxonomically unsettled — some treatments lump it with S. lanceolatum or S. subspicatum, so flag if the user prefers a broader species concept.</w:t>
            </w:r>
          </w:p>
        </w:tc>
      </w:tr>
      <w:tr>
        <w:tc>
          <w:tcPr>
            <w:tcW w:type="dxa" w:w="1814"/>
            <w:shd w:val="clear" w:color="auto" w:fill="f1f8e9"/>
          </w:tcPr>
          <w:p>
            <w:r>
              <w:rPr>
                <w:sz w:val="14"/>
              </w:rPr>
              <w:t>Western Wood Lily</w:t>
            </w:r>
          </w:p>
        </w:tc>
        <w:tc>
          <w:tcPr>
            <w:tcW w:type="dxa" w:w="2154"/>
            <w:shd w:val="clear" w:color="auto" w:fill="f1f8e9"/>
          </w:tcPr>
          <w:p>
            <w:r>
              <w:rPr>
                <w:sz w:val="14"/>
              </w:rPr>
              <w:t>Lilium philadelphicum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0.2</w:t>
            </w:r>
          </w:p>
        </w:tc>
        <w:tc>
          <w:tcPr>
            <w:tcW w:type="dxa" w:w="794"/>
            <w:shd w:val="clear" w:color="auto" w:fill="f1f8e9"/>
          </w:tcPr>
          <w:p>
            <w:r>
              <w:rPr>
                <w:sz w:val="14"/>
              </w:rPr>
              <w:t>5.5–7</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Spectacular orange-red upfacing lily. Increasingly rare — never harvest from wild. Buy nursery-propagated.</w:t>
            </w:r>
          </w:p>
        </w:tc>
      </w:tr>
      <w:tr>
        <w:tc>
          <w:tcPr>
            <w:tcW w:type="dxa" w:w="1814"/>
          </w:tcPr>
          <w:p>
            <w:r>
              <w:rPr>
                <w:sz w:val="14"/>
              </w:rPr>
              <w:t>White Camas</w:t>
            </w:r>
          </w:p>
        </w:tc>
        <w:tc>
          <w:tcPr>
            <w:tcW w:type="dxa" w:w="2154"/>
          </w:tcPr>
          <w:p>
            <w:r>
              <w:rPr>
                <w:sz w:val="14"/>
              </w:rPr>
              <w:t>Anticlea elegans</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0.6</w:t>
            </w:r>
          </w:p>
        </w:tc>
        <w:tc>
          <w:tcPr>
            <w:tcW w:type="dxa" w:w="510"/>
          </w:tcPr>
          <w:p>
            <w:r>
              <w:rPr>
                <w:sz w:val="14"/>
              </w:rPr>
              <w:t>0.2</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No</w:t>
            </w:r>
          </w:p>
        </w:tc>
        <w:tc>
          <w:tcPr>
            <w:tcW w:type="dxa" w:w="1417"/>
          </w:tcPr>
          <w:p>
            <w:r>
              <w:rPr>
                <w:sz w:val="14"/>
              </w:rPr>
            </w:r>
          </w:p>
        </w:tc>
        <w:tc>
          <w:tcPr>
            <w:tcW w:type="dxa" w:w="1814"/>
          </w:tcPr>
          <w:p>
            <w:r>
              <w:rPr>
                <w:sz w:val="14"/>
              </w:rPr>
              <w:t>ornamental,wildlife_habitat,pollinator</w:t>
            </w:r>
          </w:p>
        </w:tc>
        <w:tc>
          <w:tcPr>
            <w:tcW w:type="dxa" w:w="2324"/>
          </w:tcPr>
          <w:p>
            <w:r>
              <w:rPr>
                <w:sz w:val="14"/>
              </w:rPr>
              <w:t>TOXIC - ALL PARTS: White Camas contains steroidal alkaloids including zygacine and is highly toxic to humans, livestock, and pets; it must be clearly flagged in any permaculture database and planted away from edible bulb species. It closely resembles edible blue camas (Camassia) and wild onion (Allium) species and has caused fatal poisonings; never harvest or consume any part of this plant. Despite its toxicity it provides valuable pollinator habitat in moist alpine and subalpine meadows and is an ecologically important native wildflower for Zone 3-4 ornamental restoration plantings.</w:t>
            </w:r>
          </w:p>
        </w:tc>
      </w:tr>
      <w:tr>
        <w:tc>
          <w:tcPr>
            <w:tcW w:type="dxa" w:w="1814"/>
            <w:shd w:val="clear" w:color="auto" w:fill="f1f8e9"/>
          </w:tcPr>
          <w:p>
            <w:r>
              <w:rPr>
                <w:sz w:val="14"/>
              </w:rPr>
              <w:t>White Evening Primrose</w:t>
            </w:r>
          </w:p>
        </w:tc>
        <w:tc>
          <w:tcPr>
            <w:tcW w:type="dxa" w:w="2154"/>
            <w:shd w:val="clear" w:color="auto" w:fill="f1f8e9"/>
          </w:tcPr>
          <w:p>
            <w:r>
              <w:rPr>
                <w:sz w:val="14"/>
              </w:rPr>
              <w:t>Oenothera nuttallii</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0.4</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t>flowers,seeds,roots</w:t>
            </w:r>
          </w:p>
        </w:tc>
        <w:tc>
          <w:tcPr>
            <w:tcW w:type="dxa" w:w="1814"/>
            <w:shd w:val="clear" w:color="auto" w:fill="f1f8e9"/>
          </w:tcPr>
          <w:p>
            <w:r>
              <w:rPr>
                <w:sz w:val="14"/>
              </w:rPr>
              <w:t>pollinator,wildlife_habitat,ornamental,edible_landscape,medicine</w:t>
            </w:r>
          </w:p>
        </w:tc>
        <w:tc>
          <w:tcPr>
            <w:tcW w:type="dxa" w:w="2324"/>
            <w:shd w:val="clear" w:color="auto" w:fill="f1f8e9"/>
          </w:tcPr>
          <w:p>
            <w:r>
              <w:rPr>
                <w:sz w:val="14"/>
              </w:rPr>
              <w:t>A fragrant white-flowered evening primrose of dry sandy prairie and open grasslands, with blooms that open at dusk to attract night-flying moth pollinators including hawkmoths, making it a key species for nocturnal pollinator support in Alberta permaculture. Roots, young shoots, and seeds are edible and were used as food and medicine by Plains Indigenous peoples; seeds are rich in gamma-linolenic acid similar to cultivated evening primrose oil. It spreads by rhizomes and can colonize disturbed sandy soils, providing effective erosion control without becoming aggressively invasive in native plant communities.</w:t>
            </w:r>
          </w:p>
        </w:tc>
      </w:tr>
      <w:tr>
        <w:tc>
          <w:tcPr>
            <w:tcW w:type="dxa" w:w="1814"/>
          </w:tcPr>
          <w:p>
            <w:r>
              <w:rPr>
                <w:sz w:val="14"/>
              </w:rPr>
              <w:t>White Geranium</w:t>
            </w:r>
          </w:p>
        </w:tc>
        <w:tc>
          <w:tcPr>
            <w:tcW w:type="dxa" w:w="2154"/>
          </w:tcPr>
          <w:p>
            <w:r>
              <w:rPr>
                <w:sz w:val="14"/>
              </w:rPr>
              <w:t>Geranium richardsonii</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0.6</w:t>
            </w:r>
          </w:p>
        </w:tc>
        <w:tc>
          <w:tcPr>
            <w:tcW w:type="dxa" w:w="510"/>
          </w:tcPr>
          <w:p>
            <w:r>
              <w:rPr>
                <w:sz w:val="14"/>
              </w:rPr>
              <w:t>0.3</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groundcover,pollinator,wildlife_habitat</w:t>
            </w:r>
          </w:p>
        </w:tc>
        <w:tc>
          <w:tcPr>
            <w:tcW w:type="dxa" w:w="2324"/>
          </w:tcPr>
          <w:p>
            <w:r>
              <w:rPr>
                <w:sz w:val="14"/>
              </w:rPr>
              <w:t>White flowers with pink veins. Woodland edge and meadow. Long bloom period.</w:t>
            </w:r>
          </w:p>
        </w:tc>
      </w:tr>
      <w:tr>
        <w:tc>
          <w:tcPr>
            <w:tcW w:type="dxa" w:w="1814"/>
            <w:shd w:val="clear" w:color="auto" w:fill="f1f8e9"/>
          </w:tcPr>
          <w:p>
            <w:r>
              <w:rPr>
                <w:sz w:val="14"/>
              </w:rPr>
              <w:t>White Mountain Avens</w:t>
            </w:r>
          </w:p>
        </w:tc>
        <w:tc>
          <w:tcPr>
            <w:tcW w:type="dxa" w:w="2154"/>
            <w:shd w:val="clear" w:color="auto" w:fill="f1f8e9"/>
          </w:tcPr>
          <w:p>
            <w:r>
              <w:rPr>
                <w:sz w:val="14"/>
              </w:rPr>
              <w:t>Dryas hookeriana</w:t>
            </w:r>
          </w:p>
        </w:tc>
        <w:tc>
          <w:tcPr>
            <w:tcW w:type="dxa" w:w="907"/>
            <w:shd w:val="clear" w:color="auto" w:fill="f1f8e9"/>
          </w:tcPr>
          <w:p>
            <w:r>
              <w:rPr>
                <w:sz w:val="14"/>
              </w:rPr>
              <w:t>Groundcover</w:t>
            </w:r>
          </w:p>
        </w:tc>
        <w:tc>
          <w:tcPr>
            <w:tcW w:type="dxa" w:w="794"/>
            <w:shd w:val="clear" w:color="auto" w:fill="f1f8e9"/>
          </w:tcPr>
          <w:p>
            <w:r>
              <w:rPr>
                <w:sz w:val="14"/>
              </w:rPr>
              <w:t>1–4</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w:t>
            </w:r>
          </w:p>
        </w:tc>
        <w:tc>
          <w:tcPr>
            <w:tcW w:type="dxa" w:w="510"/>
            <w:shd w:val="clear" w:color="auto" w:fill="f1f8e9"/>
          </w:tcPr>
          <w:p>
            <w:r>
              <w:rPr>
                <w:sz w:val="14"/>
              </w:rPr>
              <w:t>0.5</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5</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groundcover,nitrogen_fixer,erosion_control,ornamental,wildlife_habitat,pollinator</w:t>
            </w:r>
          </w:p>
        </w:tc>
        <w:tc>
          <w:tcPr>
            <w:tcW w:type="dxa" w:w="2324"/>
            <w:shd w:val="clear" w:color="auto" w:fill="f1f8e9"/>
          </w:tcPr>
          <w:p>
            <w:r>
              <w:rPr>
                <w:sz w:val="14"/>
              </w:rPr>
              <w:t>A mat-forming evergreen subshrub and critical nitrogen-fixing pioneer of alpine and subalpine rocky slopes in Alberta, forming symbiotic associations with Frankia actinomycetes to fix atmospheric nitrogen and build soil fertility on disturbed or glacially scoured substrates. Its feathery seed plumes aid wind dispersal and the dense mats stabilize talus, gravelly moraines, and alpine meadow edges against erosion, making it invaluable for high-elevation restoration. Dryas is a keystone species in post-glacial succession and its dried leaves were historically used for tea by some Indigenous and northern peoples, though this is not a primary recommended use.</w:t>
            </w:r>
          </w:p>
        </w:tc>
      </w:tr>
      <w:tr>
        <w:tc>
          <w:tcPr>
            <w:tcW w:type="dxa" w:w="1814"/>
          </w:tcPr>
          <w:p>
            <w:r>
              <w:rPr>
                <w:sz w:val="14"/>
              </w:rPr>
              <w:t>White Prairie Clover</w:t>
            </w:r>
          </w:p>
        </w:tc>
        <w:tc>
          <w:tcPr>
            <w:tcW w:type="dxa" w:w="2154"/>
          </w:tcPr>
          <w:p>
            <w:r>
              <w:rPr>
                <w:sz w:val="14"/>
              </w:rPr>
              <w:t>Dalea candida</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Low</w:t>
            </w:r>
          </w:p>
        </w:tc>
        <w:tc>
          <w:tcPr>
            <w:tcW w:type="dxa" w:w="510"/>
          </w:tcPr>
          <w:p>
            <w:r>
              <w:rPr>
                <w:sz w:val="14"/>
              </w:rPr>
              <w:t>0.5</w:t>
            </w:r>
          </w:p>
        </w:tc>
        <w:tc>
          <w:tcPr>
            <w:tcW w:type="dxa" w:w="510"/>
          </w:tcPr>
          <w:p>
            <w:r>
              <w:rPr>
                <w:sz w:val="14"/>
              </w:rPr>
              <w:t>0.2</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pollinator,nitrogen_fixer</w:t>
            </w:r>
          </w:p>
        </w:tc>
        <w:tc>
          <w:tcPr>
            <w:tcW w:type="dxa" w:w="2324"/>
          </w:tcPr>
          <w:p>
            <w:r>
              <w:rPr>
                <w:sz w:val="14"/>
              </w:rPr>
              <w:t>Nitrogen-fixing legume. White cylindrical flower spikes. Deep taproot makes it very drought tolerant.</w:t>
            </w:r>
          </w:p>
        </w:tc>
      </w:tr>
      <w:tr>
        <w:tc>
          <w:tcPr>
            <w:tcW w:type="dxa" w:w="1814"/>
            <w:shd w:val="clear" w:color="auto" w:fill="f1f8e9"/>
          </w:tcPr>
          <w:p>
            <w:r>
              <w:rPr>
                <w:sz w:val="14"/>
              </w:rPr>
              <w:t>White Spruce</w:t>
            </w:r>
          </w:p>
        </w:tc>
        <w:tc>
          <w:tcPr>
            <w:tcW w:type="dxa" w:w="2154"/>
            <w:shd w:val="clear" w:color="auto" w:fill="f1f8e9"/>
          </w:tcPr>
          <w:p>
            <w:r>
              <w:rPr>
                <w:sz w:val="14"/>
              </w:rPr>
              <w:t>Picea glauca</w:t>
            </w:r>
          </w:p>
        </w:tc>
        <w:tc>
          <w:tcPr>
            <w:tcW w:type="dxa" w:w="907"/>
            <w:shd w:val="clear" w:color="auto" w:fill="f1f8e9"/>
          </w:tcPr>
          <w:p>
            <w:r>
              <w:rPr>
                <w:sz w:val="14"/>
              </w:rPr>
              <w:t>Tree</w:t>
            </w:r>
          </w:p>
        </w:tc>
        <w:tc>
          <w:tcPr>
            <w:tcW w:type="dxa" w:w="794"/>
            <w:shd w:val="clear" w:color="auto" w:fill="f1f8e9"/>
          </w:tcPr>
          <w:p>
            <w:r>
              <w:rPr>
                <w:sz w:val="14"/>
              </w:rPr>
              <w:t>1–6</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25</w:t>
            </w:r>
          </w:p>
        </w:tc>
        <w:tc>
          <w:tcPr>
            <w:tcW w:type="dxa" w:w="510"/>
            <w:shd w:val="clear" w:color="auto" w:fill="f1f8e9"/>
          </w:tcPr>
          <w:p>
            <w:r>
              <w:rPr>
                <w:sz w:val="14"/>
              </w:rPr>
              <w:t>5</w:t>
            </w:r>
          </w:p>
        </w:tc>
        <w:tc>
          <w:tcPr>
            <w:tcW w:type="dxa" w:w="794"/>
            <w:shd w:val="clear" w:color="auto" w:fill="f1f8e9"/>
          </w:tcPr>
          <w:p>
            <w:r>
              <w:rPr>
                <w:sz w:val="14"/>
              </w:rPr>
              <w:t>5–7</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25</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windbreak,medicine,wildlife_habitat</w:t>
            </w:r>
          </w:p>
        </w:tc>
        <w:tc>
          <w:tcPr>
            <w:tcW w:type="dxa" w:w="2324"/>
            <w:shd w:val="clear" w:color="auto" w:fill="f1f8e9"/>
          </w:tcPr>
          <w:p>
            <w:r>
              <w:rPr>
                <w:sz w:val="14"/>
              </w:rPr>
              <w:t>Needle tea rich in vitamin C. Pitch used as wound sealant and chewing gum. Dominant boreal tree.</w:t>
            </w:r>
          </w:p>
        </w:tc>
      </w:tr>
      <w:tr>
        <w:tc>
          <w:tcPr>
            <w:tcW w:type="dxa" w:w="1814"/>
          </w:tcPr>
          <w:p>
            <w:r>
              <w:rPr>
                <w:sz w:val="14"/>
              </w:rPr>
              <w:t>White-grained Mountain Rice Grass</w:t>
            </w:r>
          </w:p>
        </w:tc>
        <w:tc>
          <w:tcPr>
            <w:tcW w:type="dxa" w:w="2154"/>
          </w:tcPr>
          <w:p>
            <w:r>
              <w:rPr>
                <w:sz w:val="14"/>
              </w:rPr>
              <w:t>Oryzopsis asperifolia</w:t>
            </w:r>
          </w:p>
        </w:tc>
        <w:tc>
          <w:tcPr>
            <w:tcW w:type="dxa" w:w="907"/>
          </w:tcPr>
          <w:p>
            <w:r>
              <w:rPr>
                <w:sz w:val="14"/>
              </w:rPr>
              <w:t>Grass</w:t>
            </w:r>
          </w:p>
        </w:tc>
        <w:tc>
          <w:tcPr>
            <w:tcW w:type="dxa" w:w="794"/>
          </w:tcPr>
          <w:p>
            <w:r>
              <w:rPr>
                <w:sz w:val="14"/>
              </w:rPr>
              <w:t>2–6</w:t>
            </w:r>
          </w:p>
        </w:tc>
        <w:tc>
          <w:tcPr>
            <w:tcW w:type="dxa" w:w="1134"/>
          </w:tcPr>
          <w:p>
            <w:r>
              <w:rPr>
                <w:sz w:val="14"/>
              </w:rPr>
              <w:t>Partial Shade</w:t>
            </w:r>
          </w:p>
        </w:tc>
        <w:tc>
          <w:tcPr>
            <w:tcW w:type="dxa" w:w="794"/>
          </w:tcPr>
          <w:p>
            <w:r>
              <w:rPr>
                <w:sz w:val="14"/>
              </w:rPr>
              <w:t>Low</w:t>
            </w:r>
          </w:p>
        </w:tc>
        <w:tc>
          <w:tcPr>
            <w:tcW w:type="dxa" w:w="510"/>
          </w:tcPr>
          <w:p>
            <w:r>
              <w:rPr>
                <w:sz w:val="14"/>
              </w:rPr>
              <w:t>0.5</w:t>
            </w:r>
          </w:p>
        </w:tc>
        <w:tc>
          <w:tcPr>
            <w:tcW w:type="dxa" w:w="510"/>
          </w:tcPr>
          <w:p>
            <w:r>
              <w:rPr>
                <w:sz w:val="14"/>
              </w:rPr>
              <w:t>0.3</w:t>
            </w:r>
          </w:p>
        </w:tc>
        <w:tc>
          <w:tcPr>
            <w:tcW w:type="dxa" w:w="794"/>
          </w:tcPr>
          <w:p>
            <w:r>
              <w:rPr>
                <w:sz w:val="14"/>
              </w:rPr>
              <w:t>5.5–7.0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t>seeds</w:t>
            </w:r>
          </w:p>
        </w:tc>
        <w:tc>
          <w:tcPr>
            <w:tcW w:type="dxa" w:w="1814"/>
          </w:tcPr>
          <w:p>
            <w:r>
              <w:rPr>
                <w:sz w:val="14"/>
              </w:rPr>
              <w:t>groundcover,wildlife_habitat,erosion_control,biomass</w:t>
            </w:r>
          </w:p>
        </w:tc>
        <w:tc>
          <w:tcPr>
            <w:tcW w:type="dxa" w:w="2324"/>
          </w:tcPr>
          <w:p>
            <w:r>
              <w:rPr>
                <w:sz w:val="14"/>
              </w:rPr>
              <w:t>A specialist dry woodland grass adapted to dappled shade under boreal and mixedwood forest canopies in Zone 3-4 Alberta. Seeds were historically harvested and consumed by some Indigenous peoples as a grain-like food source. Valuable for understory groundcover and soil stabilization in shaded permaculture food forest systems; non-invasive and slow to establish.</w:t>
            </w:r>
          </w:p>
        </w:tc>
      </w:tr>
      <w:tr>
        <w:tc>
          <w:tcPr>
            <w:tcW w:type="dxa" w:w="1814"/>
            <w:shd w:val="clear" w:color="auto" w:fill="f1f8e9"/>
          </w:tcPr>
          <w:p>
            <w:r>
              <w:rPr>
                <w:sz w:val="14"/>
              </w:rPr>
              <w:t>Wild Bergamot</w:t>
            </w:r>
          </w:p>
        </w:tc>
        <w:tc>
          <w:tcPr>
            <w:tcW w:type="dxa" w:w="2154"/>
            <w:shd w:val="clear" w:color="auto" w:fill="f1f8e9"/>
          </w:tcPr>
          <w:p>
            <w:r>
              <w:rPr>
                <w:sz w:val="14"/>
              </w:rPr>
              <w:t>Monarda fistulosa</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pollinator,medicine,food_forest,pest_repellent,medicinal</w:t>
            </w:r>
          </w:p>
        </w:tc>
        <w:tc>
          <w:tcPr>
            <w:tcW w:type="dxa" w:w="2324"/>
            <w:shd w:val="clear" w:color="auto" w:fill="f1f8e9"/>
          </w:tcPr>
          <w:p>
            <w:r>
              <w:rPr>
                <w:sz w:val="14"/>
              </w:rPr>
              <w:t>Bee balm. One of the best native pollinator plants. Earl Grey-like tea. Traditional cold/flu remedy. Drought tolerant.</w:t>
            </w:r>
          </w:p>
        </w:tc>
      </w:tr>
      <w:tr>
        <w:tc>
          <w:tcPr>
            <w:tcW w:type="dxa" w:w="1814"/>
          </w:tcPr>
          <w:p>
            <w:r>
              <w:rPr>
                <w:sz w:val="14"/>
              </w:rPr>
              <w:t>Wild Black Currant</w:t>
            </w:r>
          </w:p>
        </w:tc>
        <w:tc>
          <w:tcPr>
            <w:tcW w:type="dxa" w:w="2154"/>
          </w:tcPr>
          <w:p>
            <w:r>
              <w:rPr>
                <w:sz w:val="14"/>
              </w:rPr>
              <w:t>Ribes americanum</w:t>
            </w:r>
          </w:p>
        </w:tc>
        <w:tc>
          <w:tcPr>
            <w:tcW w:type="dxa" w:w="907"/>
          </w:tcPr>
          <w:p>
            <w:r>
              <w:rPr>
                <w:sz w:val="14"/>
              </w:rPr>
              <w:t>Shrub</w:t>
            </w:r>
          </w:p>
        </w:tc>
        <w:tc>
          <w:tcPr>
            <w:tcW w:type="dxa" w:w="794"/>
          </w:tcPr>
          <w:p>
            <w:r>
              <w:rPr>
                <w:sz w:val="14"/>
              </w:rPr>
              <w:t>2–6</w:t>
            </w:r>
          </w:p>
        </w:tc>
        <w:tc>
          <w:tcPr>
            <w:tcW w:type="dxa" w:w="1134"/>
          </w:tcPr>
          <w:p>
            <w:r>
              <w:rPr>
                <w:sz w:val="14"/>
              </w:rPr>
              <w:t>Partial Shade</w:t>
            </w:r>
          </w:p>
        </w:tc>
        <w:tc>
          <w:tcPr>
            <w:tcW w:type="dxa" w:w="794"/>
          </w:tcPr>
          <w:p>
            <w:r>
              <w:rPr>
                <w:sz w:val="14"/>
              </w:rPr>
              <w:t>Medium</w:t>
            </w:r>
          </w:p>
        </w:tc>
        <w:tc>
          <w:tcPr>
            <w:tcW w:type="dxa" w:w="510"/>
          </w:tcPr>
          <w:p>
            <w:r>
              <w:rPr>
                <w:sz w:val="14"/>
              </w:rPr>
              <w:t>1.2</w:t>
            </w:r>
          </w:p>
        </w:tc>
        <w:tc>
          <w:tcPr>
            <w:tcW w:type="dxa" w:w="510"/>
          </w:tcPr>
          <w:p>
            <w:r>
              <w:rPr>
                <w:sz w:val="14"/>
              </w:rPr>
              <w:t>1.5</w:t>
            </w:r>
          </w:p>
        </w:tc>
        <w:tc>
          <w:tcPr>
            <w:tcW w:type="dxa" w:w="794"/>
          </w:tcPr>
          <w:p>
            <w:r>
              <w:rPr>
                <w:sz w:val="14"/>
              </w:rPr>
              <w:t>5.5–7.5</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4</w:t>
            </w:r>
          </w:p>
        </w:tc>
        <w:tc>
          <w:tcPr>
            <w:tcW w:type="dxa" w:w="567"/>
          </w:tcPr>
          <w:p>
            <w:r>
              <w:rPr>
                <w:sz w:val="14"/>
              </w:rPr>
              <w:t>Yes</w:t>
            </w:r>
          </w:p>
        </w:tc>
        <w:tc>
          <w:tcPr>
            <w:tcW w:type="dxa" w:w="1417"/>
          </w:tcPr>
          <w:p>
            <w:r>
              <w:rPr>
                <w:sz w:val="14"/>
              </w:rPr>
              <w:t>berries,leaves</w:t>
            </w:r>
          </w:p>
        </w:tc>
        <w:tc>
          <w:tcPr>
            <w:tcW w:type="dxa" w:w="1814"/>
          </w:tcPr>
          <w:p>
            <w:r>
              <w:rPr>
                <w:sz w:val="14"/>
              </w:rPr>
              <w:t>food_forest,edible_landscape,wildlife_habitat,pollinator,medicine,hedge,dynamic_accumulator</w:t>
            </w:r>
          </w:p>
        </w:tc>
        <w:tc>
          <w:tcPr>
            <w:tcW w:type="dxa" w:w="2324"/>
          </w:tcPr>
          <w:p>
            <w:r>
              <w:rPr>
                <w:sz w:val="14"/>
              </w:rPr>
              <w:t>Distinct from other native currants by its strongly aromatic black fruit and resin-dotted leaves; widely available from Alberta native plant nurseries and well-suited to Zone 3-4 food forest understories and riparian edges. Berries are edible raw or cooked and were an important food source for many Indigenous Plains and Woodland peoples; leaves have documented medicinal uses. An alternate host for white pine blister rust (Cronartium ribicola), so avoid planting near five-needled pines.</w:t>
            </w:r>
          </w:p>
        </w:tc>
      </w:tr>
      <w:tr>
        <w:tc>
          <w:tcPr>
            <w:tcW w:type="dxa" w:w="1814"/>
            <w:shd w:val="clear" w:color="auto" w:fill="f1f8e9"/>
          </w:tcPr>
          <w:p>
            <w:r>
              <w:rPr>
                <w:sz w:val="14"/>
              </w:rPr>
              <w:t>Wild Blue Flax</w:t>
            </w:r>
          </w:p>
        </w:tc>
        <w:tc>
          <w:tcPr>
            <w:tcW w:type="dxa" w:w="2154"/>
            <w:shd w:val="clear" w:color="auto" w:fill="f1f8e9"/>
          </w:tcPr>
          <w:p>
            <w:r>
              <w:rPr>
                <w:sz w:val="14"/>
              </w:rPr>
              <w:t>Linum lewisii</w:t>
            </w:r>
          </w:p>
        </w:tc>
        <w:tc>
          <w:tcPr>
            <w:tcW w:type="dxa" w:w="907"/>
            <w:shd w:val="clear" w:color="auto" w:fill="f1f8e9"/>
          </w:tcPr>
          <w:p>
            <w:r>
              <w:rPr>
                <w:sz w:val="14"/>
              </w:rPr>
              <w:t>Herb</w:t>
            </w:r>
          </w:p>
        </w:tc>
        <w:tc>
          <w:tcPr>
            <w:tcW w:type="dxa" w:w="794"/>
            <w:shd w:val="clear" w:color="auto" w:fill="f1f8e9"/>
          </w:tcPr>
          <w:p>
            <w:r>
              <w:rPr>
                <w:sz w:val="14"/>
              </w:rPr>
              <w:t>3–8</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0.2</w:t>
            </w:r>
          </w:p>
        </w:tc>
        <w:tc>
          <w:tcPr>
            <w:tcW w:type="dxa" w:w="794"/>
            <w:shd w:val="clear" w:color="auto" w:fill="f1f8e9"/>
          </w:tcPr>
          <w:p>
            <w:r>
              <w:rPr>
                <w:sz w:val="14"/>
              </w:rPr>
              <w:t>6–8</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w:t>
            </w:r>
          </w:p>
        </w:tc>
        <w:tc>
          <w:tcPr>
            <w:tcW w:type="dxa" w:w="2324"/>
            <w:shd w:val="clear" w:color="auto" w:fill="f1f8e9"/>
          </w:tcPr>
          <w:p>
            <w:r>
              <w:rPr>
                <w:sz w:val="14"/>
              </w:rPr>
              <w:t>Sky-blue flowers open daily and drop. Fibre plant historically. Excellent in dry meadow plantings.</w:t>
            </w:r>
          </w:p>
        </w:tc>
      </w:tr>
      <w:tr>
        <w:tc>
          <w:tcPr>
            <w:tcW w:type="dxa" w:w="1814"/>
          </w:tcPr>
          <w:p>
            <w:r>
              <w:rPr>
                <w:sz w:val="14"/>
              </w:rPr>
              <w:t>Wild Catnip</w:t>
            </w:r>
          </w:p>
        </w:tc>
        <w:tc>
          <w:tcPr>
            <w:tcW w:type="dxa" w:w="2154"/>
          </w:tcPr>
          <w:p>
            <w:r>
              <w:rPr>
                <w:sz w:val="14"/>
              </w:rPr>
              <w:t>Nepeta cataria</w:t>
            </w:r>
          </w:p>
        </w:tc>
        <w:tc>
          <w:tcPr>
            <w:tcW w:type="dxa" w:w="907"/>
          </w:tcPr>
          <w:p>
            <w:r>
              <w:rPr>
                <w:sz w:val="14"/>
              </w:rPr>
              <w:t>Herb</w:t>
            </w:r>
          </w:p>
        </w:tc>
        <w:tc>
          <w:tcPr>
            <w:tcW w:type="dxa" w:w="794"/>
          </w:tcPr>
          <w:p>
            <w:r>
              <w:rPr>
                <w:sz w:val="14"/>
              </w:rPr>
              <w:t>3–9</w:t>
            </w:r>
          </w:p>
        </w:tc>
        <w:tc>
          <w:tcPr>
            <w:tcW w:type="dxa" w:w="1134"/>
          </w:tcPr>
          <w:p>
            <w:r>
              <w:rPr>
                <w:sz w:val="14"/>
              </w:rPr>
              <w:t>Full Sun</w:t>
            </w:r>
          </w:p>
        </w:tc>
        <w:tc>
          <w:tcPr>
            <w:tcW w:type="dxa" w:w="794"/>
          </w:tcPr>
          <w:p>
            <w:r>
              <w:rPr>
                <w:sz w:val="14"/>
              </w:rPr>
              <w:t>Low</w:t>
            </w:r>
          </w:p>
        </w:tc>
        <w:tc>
          <w:tcPr>
            <w:tcW w:type="dxa" w:w="510"/>
          </w:tcPr>
          <w:p>
            <w:r>
              <w:rPr>
                <w:sz w:val="14"/>
              </w:rPr>
              <w:t>0.9</w:t>
            </w:r>
          </w:p>
        </w:tc>
        <w:tc>
          <w:tcPr>
            <w:tcW w:type="dxa" w:w="510"/>
          </w:tcPr>
          <w:p>
            <w:r>
              <w:rPr>
                <w:sz w:val="14"/>
              </w:rPr>
              <w:t>0.5</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No</w:t>
            </w:r>
          </w:p>
        </w:tc>
        <w:tc>
          <w:tcPr>
            <w:tcW w:type="dxa" w:w="1417"/>
          </w:tcPr>
          <w:p>
            <w:r>
              <w:rPr>
                <w:sz w:val="14"/>
              </w:rPr>
              <w:t>leaves,flowers</w:t>
            </w:r>
          </w:p>
        </w:tc>
        <w:tc>
          <w:tcPr>
            <w:tcW w:type="dxa" w:w="1814"/>
          </w:tcPr>
          <w:p>
            <w:r>
              <w:rPr>
                <w:sz w:val="14"/>
              </w:rPr>
              <w:t>pollinator,pest_repellent,medicinal</w:t>
            </w:r>
          </w:p>
        </w:tc>
        <w:tc>
          <w:tcPr>
            <w:tcW w:type="dxa" w:w="2324"/>
          </w:tcPr>
          <w:p>
            <w:r>
              <w:rPr>
                <w:sz w:val="14"/>
              </w:rPr>
              <w:t>IMPORTANT: Nepeta cataria is NOT native to Alberta or North America — it is a Eurasian introduction now widely naturalized on roadsides, farmyards, and disturbed ground across Canada. Aromatic mint-family perennial with grey-green softly hairy heart-shaped leaves and terminal spikes of small white flowers spotted with purple. Famous for producing euphoria in cats (via the volatile iridoid nepetalactone) and used as a mild sedative herbal tea for humans. The essential oil is a potent mosquito repellent. Self-seeds freely and can naturalize; plant thoughtfully.</w:t>
            </w:r>
          </w:p>
        </w:tc>
      </w:tr>
      <w:tr>
        <w:tc>
          <w:tcPr>
            <w:tcW w:type="dxa" w:w="1814"/>
            <w:shd w:val="clear" w:color="auto" w:fill="f1f8e9"/>
          </w:tcPr>
          <w:p>
            <w:r>
              <w:rPr>
                <w:sz w:val="14"/>
              </w:rPr>
              <w:t>Wild Chives</w:t>
            </w:r>
          </w:p>
        </w:tc>
        <w:tc>
          <w:tcPr>
            <w:tcW w:type="dxa" w:w="2154"/>
            <w:shd w:val="clear" w:color="auto" w:fill="f1f8e9"/>
          </w:tcPr>
          <w:p>
            <w:r>
              <w:rPr>
                <w:sz w:val="14"/>
              </w:rPr>
              <w:t>Allium schoenoprasum</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0.3</w:t>
            </w:r>
          </w:p>
        </w:tc>
        <w:tc>
          <w:tcPr>
            <w:tcW w:type="dxa" w:w="510"/>
            <w:shd w:val="clear" w:color="auto" w:fill="f1f8e9"/>
          </w:tcPr>
          <w:p>
            <w:r>
              <w:rPr>
                <w:sz w:val="14"/>
              </w:rPr>
              <w:t>0.1</w:t>
            </w:r>
          </w:p>
        </w:tc>
        <w:tc>
          <w:tcPr>
            <w:tcW w:type="dxa" w:w="794"/>
            <w:shd w:val="clear" w:color="auto" w:fill="f1f8e9"/>
          </w:tcPr>
          <w:p>
            <w:r>
              <w:rPr>
                <w:sz w:val="14"/>
              </w:rPr>
              <w:t>6–7.5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t>leaves,flowers</w:t>
            </w:r>
          </w:p>
        </w:tc>
        <w:tc>
          <w:tcPr>
            <w:tcW w:type="dxa" w:w="1814"/>
            <w:shd w:val="clear" w:color="auto" w:fill="f1f8e9"/>
          </w:tcPr>
          <w:p>
            <w:r>
              <w:rPr>
                <w:sz w:val="14"/>
              </w:rPr>
              <w:t>pollinator,food_forest,pest_repellent</w:t>
            </w:r>
          </w:p>
        </w:tc>
        <w:tc>
          <w:tcPr>
            <w:tcW w:type="dxa" w:w="2324"/>
            <w:shd w:val="clear" w:color="auto" w:fill="f1f8e9"/>
          </w:tcPr>
          <w:p>
            <w:r>
              <w:rPr>
                <w:sz w:val="14"/>
              </w:rPr>
              <w:t>Native variety is var. sibiricum (not the European var. schoenoprasum). Ensure nursery stock is native provenance. Native form of common chives. Purple globe flowers excellent pollinator. All parts edible.</w:t>
            </w:r>
          </w:p>
        </w:tc>
      </w:tr>
      <w:tr>
        <w:tc>
          <w:tcPr>
            <w:tcW w:type="dxa" w:w="1814"/>
          </w:tcPr>
          <w:p>
            <w:r>
              <w:rPr>
                <w:sz w:val="14"/>
              </w:rPr>
              <w:t>Wild Clematis</w:t>
            </w:r>
          </w:p>
        </w:tc>
        <w:tc>
          <w:tcPr>
            <w:tcW w:type="dxa" w:w="2154"/>
          </w:tcPr>
          <w:p>
            <w:r>
              <w:rPr>
                <w:sz w:val="14"/>
              </w:rPr>
              <w:t>Clematis ligusticifolia</w:t>
            </w:r>
          </w:p>
        </w:tc>
        <w:tc>
          <w:tcPr>
            <w:tcW w:type="dxa" w:w="907"/>
          </w:tcPr>
          <w:p>
            <w:r>
              <w:rPr>
                <w:sz w:val="14"/>
              </w:rPr>
              <w:t>Vine</w:t>
            </w:r>
          </w:p>
        </w:tc>
        <w:tc>
          <w:tcPr>
            <w:tcW w:type="dxa" w:w="794"/>
          </w:tcPr>
          <w:p>
            <w:r>
              <w:rPr>
                <w:sz w:val="14"/>
              </w:rPr>
              <w:t>4–8</w:t>
            </w:r>
          </w:p>
        </w:tc>
        <w:tc>
          <w:tcPr>
            <w:tcW w:type="dxa" w:w="1134"/>
          </w:tcPr>
          <w:p>
            <w:r>
              <w:rPr>
                <w:sz w:val="14"/>
              </w:rPr>
              <w:t>Full Sun</w:t>
            </w:r>
          </w:p>
        </w:tc>
        <w:tc>
          <w:tcPr>
            <w:tcW w:type="dxa" w:w="794"/>
          </w:tcPr>
          <w:p>
            <w:r>
              <w:rPr>
                <w:sz w:val="14"/>
              </w:rPr>
              <w:t>Medium</w:t>
            </w:r>
          </w:p>
        </w:tc>
        <w:tc>
          <w:tcPr>
            <w:tcW w:type="dxa" w:w="510"/>
          </w:tcPr>
          <w:p>
            <w:r>
              <w:rPr>
                <w:sz w:val="14"/>
              </w:rPr>
              <w:t>6</w:t>
            </w:r>
          </w:p>
        </w:tc>
        <w:tc>
          <w:tcPr>
            <w:tcW w:type="dxa" w:w="510"/>
          </w:tcPr>
          <w:p>
            <w:r>
              <w:rPr>
                <w:sz w:val="14"/>
              </w:rPr>
              <w:t>1</w:t>
            </w:r>
          </w:p>
        </w:tc>
        <w:tc>
          <w:tcPr>
            <w:tcW w:type="dxa" w:w="794"/>
          </w:tcPr>
          <w:p>
            <w:r>
              <w:rPr>
                <w:sz w:val="14"/>
              </w:rPr>
              <w:t>6–8</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pollinator,wildlife_habitat</w:t>
            </w:r>
          </w:p>
        </w:tc>
        <w:tc>
          <w:tcPr>
            <w:tcW w:type="dxa" w:w="2324"/>
          </w:tcPr>
          <w:p>
            <w:r>
              <w:rPr>
                <w:sz w:val="14"/>
              </w:rPr>
              <w:t>BORDERLINE FOR EDMONTON: More reliably found in southern Alberta river valleys. Zone 5a+ typically; may struggle in Edmonton's zone 3b-4a. Vigorous native vine. White flower clusters. Fluffy seedheads. Only native clematis on prairies.</w:t>
            </w:r>
          </w:p>
        </w:tc>
      </w:tr>
      <w:tr>
        <w:tc>
          <w:tcPr>
            <w:tcW w:type="dxa" w:w="1814"/>
            <w:shd w:val="clear" w:color="auto" w:fill="f1f8e9"/>
          </w:tcPr>
          <w:p>
            <w:r>
              <w:rPr>
                <w:sz w:val="14"/>
              </w:rPr>
              <w:t>Wild Gooseberry</w:t>
            </w:r>
          </w:p>
        </w:tc>
        <w:tc>
          <w:tcPr>
            <w:tcW w:type="dxa" w:w="2154"/>
            <w:shd w:val="clear" w:color="auto" w:fill="f1f8e9"/>
          </w:tcPr>
          <w:p>
            <w:r>
              <w:rPr>
                <w:sz w:val="14"/>
              </w:rPr>
              <w:t>Ribes oxyacanthoides</w:t>
            </w:r>
          </w:p>
        </w:tc>
        <w:tc>
          <w:tcPr>
            <w:tcW w:type="dxa" w:w="907"/>
            <w:shd w:val="clear" w:color="auto" w:fill="f1f8e9"/>
          </w:tcPr>
          <w:p>
            <w:r>
              <w:rPr>
                <w:sz w:val="14"/>
              </w:rPr>
              <w:t>Shrub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w:t>
            </w:r>
          </w:p>
        </w:tc>
        <w:tc>
          <w:tcPr>
            <w:tcW w:type="dxa" w:w="510"/>
            <w:shd w:val="clear" w:color="auto" w:fill="f1f8e9"/>
          </w:tcPr>
          <w:p>
            <w:r>
              <w:rPr>
                <w:sz w:val="14"/>
              </w:rPr>
              <w:t>1</w:t>
            </w:r>
          </w:p>
        </w:tc>
        <w:tc>
          <w:tcPr>
            <w:tcW w:type="dxa" w:w="794"/>
            <w:shd w:val="clear" w:color="auto" w:fill="f1f8e9"/>
          </w:tcPr>
          <w:p>
            <w:r>
              <w:rPr>
                <w:sz w:val="14"/>
              </w:rPr>
              <w:t>5.5–7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fruit</w:t>
            </w:r>
          </w:p>
        </w:tc>
        <w:tc>
          <w:tcPr>
            <w:tcW w:type="dxa" w:w="1814"/>
            <w:shd w:val="clear" w:color="auto" w:fill="f1f8e9"/>
          </w:tcPr>
          <w:p>
            <w:r>
              <w:rPr>
                <w:sz w:val="14"/>
              </w:rPr>
              <w:t>food_forest,wildlife_habitat</w:t>
            </w:r>
          </w:p>
        </w:tc>
        <w:tc>
          <w:tcPr>
            <w:tcW w:type="dxa" w:w="2324"/>
            <w:shd w:val="clear" w:color="auto" w:fill="f1f8e9"/>
          </w:tcPr>
          <w:p>
            <w:r>
              <w:rPr>
                <w:sz w:val="14"/>
              </w:rPr>
              <w:t>Thorny shrub. Fruit excellent for preserves and pies. Tolerates shade well.</w:t>
            </w:r>
          </w:p>
        </w:tc>
      </w:tr>
      <w:tr>
        <w:tc>
          <w:tcPr>
            <w:tcW w:type="dxa" w:w="1814"/>
          </w:tcPr>
          <w:p>
            <w:r>
              <w:rPr>
                <w:sz w:val="14"/>
              </w:rPr>
              <w:t>Wild Licorice</w:t>
            </w:r>
          </w:p>
        </w:tc>
        <w:tc>
          <w:tcPr>
            <w:tcW w:type="dxa" w:w="2154"/>
          </w:tcPr>
          <w:p>
            <w:r>
              <w:rPr>
                <w:sz w:val="14"/>
              </w:rPr>
              <w:t>Glycyrrhiza lepidota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Medium</w:t>
            </w:r>
          </w:p>
        </w:tc>
        <w:tc>
          <w:tcPr>
            <w:tcW w:type="dxa" w:w="510"/>
          </w:tcPr>
          <w:p>
            <w:r>
              <w:rPr>
                <w:sz w:val="14"/>
              </w:rPr>
              <w:t>0.8</w:t>
            </w:r>
          </w:p>
        </w:tc>
        <w:tc>
          <w:tcPr>
            <w:tcW w:type="dxa" w:w="510"/>
          </w:tcPr>
          <w:p>
            <w:r>
              <w:rPr>
                <w:sz w:val="14"/>
              </w:rPr>
              <w:t>0.5</w:t>
            </w:r>
          </w:p>
        </w:tc>
        <w:tc>
          <w:tcPr>
            <w:tcW w:type="dxa" w:w="794"/>
          </w:tcPr>
          <w:p>
            <w:r>
              <w:rPr>
                <w:sz w:val="14"/>
              </w:rPr>
              <w:t>6–8</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roots</w:t>
            </w:r>
          </w:p>
        </w:tc>
        <w:tc>
          <w:tcPr>
            <w:tcW w:type="dxa" w:w="1814"/>
          </w:tcPr>
          <w:p>
            <w:r>
              <w:rPr>
                <w:sz w:val="14"/>
              </w:rPr>
              <w:t>medicine,nitrogen_fixer,pollinator,medicinal</w:t>
            </w:r>
          </w:p>
        </w:tc>
        <w:tc>
          <w:tcPr>
            <w:tcW w:type="dxa" w:w="2324"/>
          </w:tcPr>
          <w:p>
            <w:r>
              <w:rPr>
                <w:sz w:val="14"/>
              </w:rPr>
              <w:t>Legume — fixes nitrogen. Root has sweet licorice flavour. Traditional sore throat remedy. Bur-like seed pods.</w:t>
            </w:r>
          </w:p>
        </w:tc>
      </w:tr>
      <w:tr>
        <w:tc>
          <w:tcPr>
            <w:tcW w:type="dxa" w:w="1814"/>
            <w:shd w:val="clear" w:color="auto" w:fill="f1f8e9"/>
          </w:tcPr>
          <w:p>
            <w:r>
              <w:rPr>
                <w:sz w:val="14"/>
              </w:rPr>
              <w:t>Wild Lily-of-the-valley</w:t>
            </w:r>
          </w:p>
        </w:tc>
        <w:tc>
          <w:tcPr>
            <w:tcW w:type="dxa" w:w="2154"/>
            <w:shd w:val="clear" w:color="auto" w:fill="f1f8e9"/>
          </w:tcPr>
          <w:p>
            <w:r>
              <w:rPr>
                <w:sz w:val="14"/>
              </w:rPr>
              <w:t>Maianthemum canadense</w:t>
            </w:r>
          </w:p>
        </w:tc>
        <w:tc>
          <w:tcPr>
            <w:tcW w:type="dxa" w:w="907"/>
            <w:shd w:val="clear" w:color="auto" w:fill="f1f8e9"/>
          </w:tcPr>
          <w:p>
            <w:r>
              <w:rPr>
                <w:sz w:val="14"/>
              </w:rPr>
              <w:t>Groundcover</w:t>
            </w:r>
          </w:p>
        </w:tc>
        <w:tc>
          <w:tcPr>
            <w:tcW w:type="dxa" w:w="794"/>
            <w:shd w:val="clear" w:color="auto" w:fill="f1f8e9"/>
          </w:tcPr>
          <w:p>
            <w:r>
              <w:rPr>
                <w:sz w:val="14"/>
              </w:rPr>
              <w:t>2–7</w:t>
            </w:r>
          </w:p>
        </w:tc>
        <w:tc>
          <w:tcPr>
            <w:tcW w:type="dxa" w:w="1134"/>
            <w:shd w:val="clear" w:color="auto" w:fill="f1f8e9"/>
          </w:tcPr>
          <w:p>
            <w:r>
              <w:rPr>
                <w:sz w:val="14"/>
              </w:rPr>
              <w:t>Full Shade</w:t>
            </w:r>
          </w:p>
        </w:tc>
        <w:tc>
          <w:tcPr>
            <w:tcW w:type="dxa" w:w="794"/>
            <w:shd w:val="clear" w:color="auto" w:fill="f1f8e9"/>
          </w:tcPr>
          <w:p>
            <w:r>
              <w:rPr>
                <w:sz w:val="14"/>
              </w:rPr>
              <w:t>Medium</w:t>
            </w:r>
          </w:p>
        </w:tc>
        <w:tc>
          <w:tcPr>
            <w:tcW w:type="dxa" w:w="510"/>
            <w:shd w:val="clear" w:color="auto" w:fill="f1f8e9"/>
          </w:tcPr>
          <w:p>
            <w:r>
              <w:rPr>
                <w:sz w:val="14"/>
              </w:rPr>
              <w:t>0.15</w:t>
            </w:r>
          </w:p>
        </w:tc>
        <w:tc>
          <w:tcPr>
            <w:tcW w:type="dxa" w:w="510"/>
            <w:shd w:val="clear" w:color="auto" w:fill="f1f8e9"/>
          </w:tcPr>
          <w:p>
            <w:r>
              <w:rPr>
                <w:sz w:val="14"/>
              </w:rPr>
              <w:t>0.2</w:t>
            </w:r>
          </w:p>
        </w:tc>
        <w:tc>
          <w:tcPr>
            <w:tcW w:type="dxa" w:w="794"/>
            <w:shd w:val="clear" w:color="auto" w:fill="f1f8e9"/>
          </w:tcPr>
          <w:p>
            <w:r>
              <w:rPr>
                <w:sz w:val="14"/>
              </w:rPr>
              <w:t>4.5–6.5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groundcover,wildlife_habitat</w:t>
            </w:r>
          </w:p>
        </w:tc>
        <w:tc>
          <w:tcPr>
            <w:tcW w:type="dxa" w:w="2324"/>
            <w:shd w:val="clear" w:color="auto" w:fill="f1f8e9"/>
          </w:tcPr>
          <w:p>
            <w:r>
              <w:rPr>
                <w:sz w:val="14"/>
              </w:rPr>
              <w:t>Tiny white flower clusters. Woodland groundcover. Red berries in late summer (mildly toxic). Spreads by rhizome.</w:t>
            </w:r>
          </w:p>
        </w:tc>
      </w:tr>
      <w:tr>
        <w:tc>
          <w:tcPr>
            <w:tcW w:type="dxa" w:w="1814"/>
          </w:tcPr>
          <w:p>
            <w:r>
              <w:rPr>
                <w:sz w:val="14"/>
              </w:rPr>
              <w:t>Wild Mint</w:t>
            </w:r>
          </w:p>
        </w:tc>
        <w:tc>
          <w:tcPr>
            <w:tcW w:type="dxa" w:w="2154"/>
          </w:tcPr>
          <w:p>
            <w:r>
              <w:rPr>
                <w:sz w:val="14"/>
              </w:rPr>
              <w:t>Mentha arvensis</w:t>
            </w:r>
          </w:p>
        </w:tc>
        <w:tc>
          <w:tcPr>
            <w:tcW w:type="dxa" w:w="907"/>
          </w:tcPr>
          <w:p>
            <w:r>
              <w:rPr>
                <w:sz w:val="14"/>
              </w:rPr>
              <w:t>Herb</w:t>
            </w:r>
          </w:p>
        </w:tc>
        <w:tc>
          <w:tcPr>
            <w:tcW w:type="dxa" w:w="794"/>
          </w:tcPr>
          <w:p>
            <w:r>
              <w:rPr>
                <w:sz w:val="14"/>
              </w:rPr>
              <w:t>3–7</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0.3</w:t>
            </w:r>
          </w:p>
        </w:tc>
        <w:tc>
          <w:tcPr>
            <w:tcW w:type="dxa" w:w="794"/>
          </w:tcPr>
          <w:p>
            <w:r>
              <w:rPr>
                <w:sz w:val="14"/>
              </w:rPr>
              <w:t>6–7.5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leaves</w:t>
            </w:r>
          </w:p>
        </w:tc>
        <w:tc>
          <w:tcPr>
            <w:tcW w:type="dxa" w:w="1814"/>
          </w:tcPr>
          <w:p>
            <w:r>
              <w:rPr>
                <w:sz w:val="14"/>
              </w:rPr>
              <w:t>pollinator,food_forest,medicine,pest_repellent,medicinal</w:t>
            </w:r>
          </w:p>
        </w:tc>
        <w:tc>
          <w:tcPr>
            <w:tcW w:type="dxa" w:w="2324"/>
          </w:tcPr>
          <w:p>
            <w:r>
              <w:rPr>
                <w:sz w:val="14"/>
              </w:rPr>
              <w:t>Only mint species native to North America. Spreads aggressively. Tea and culinary. Natural pest repellent.</w:t>
            </w:r>
          </w:p>
        </w:tc>
      </w:tr>
      <w:tr>
        <w:tc>
          <w:tcPr>
            <w:tcW w:type="dxa" w:w="1814"/>
            <w:shd w:val="clear" w:color="auto" w:fill="f1f8e9"/>
          </w:tcPr>
          <w:p>
            <w:r>
              <w:rPr>
                <w:sz w:val="14"/>
              </w:rPr>
              <w:t>Wild Raspberry</w:t>
            </w:r>
          </w:p>
        </w:tc>
        <w:tc>
          <w:tcPr>
            <w:tcW w:type="dxa" w:w="2154"/>
            <w:shd w:val="clear" w:color="auto" w:fill="f1f8e9"/>
          </w:tcPr>
          <w:p>
            <w:r>
              <w:rPr>
                <w:sz w:val="14"/>
              </w:rPr>
              <w:t>Rubus idaeus</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0.6</w:t>
            </w:r>
          </w:p>
        </w:tc>
        <w:tc>
          <w:tcPr>
            <w:tcW w:type="dxa" w:w="794"/>
            <w:shd w:val="clear" w:color="auto" w:fill="f1f8e9"/>
          </w:tcPr>
          <w:p>
            <w:r>
              <w:rPr>
                <w:sz w:val="14"/>
              </w:rPr>
              <w:t>5.5–7</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t>fruit,leaves</w:t>
            </w:r>
          </w:p>
        </w:tc>
        <w:tc>
          <w:tcPr>
            <w:tcW w:type="dxa" w:w="1814"/>
            <w:shd w:val="clear" w:color="auto" w:fill="f1f8e9"/>
          </w:tcPr>
          <w:p>
            <w:r>
              <w:rPr>
                <w:sz w:val="14"/>
              </w:rPr>
              <w:t>food_forest,wildlife_habitat,pollinator</w:t>
            </w:r>
          </w:p>
        </w:tc>
        <w:tc>
          <w:tcPr>
            <w:tcW w:type="dxa" w:w="2324"/>
            <w:shd w:val="clear" w:color="auto" w:fill="f1f8e9"/>
          </w:tcPr>
          <w:p>
            <w:r>
              <w:rPr>
                <w:sz w:val="14"/>
              </w:rPr>
              <w:t>Leaf tea is traditional for women's health. Spreads vigorously by suckers. Fruit identical to cultivated raspberry.</w:t>
            </w:r>
          </w:p>
        </w:tc>
      </w:tr>
      <w:tr>
        <w:tc>
          <w:tcPr>
            <w:tcW w:type="dxa" w:w="1814"/>
          </w:tcPr>
          <w:p>
            <w:r>
              <w:rPr>
                <w:sz w:val="14"/>
              </w:rPr>
              <w:t>Wild Red Currant</w:t>
            </w:r>
          </w:p>
        </w:tc>
        <w:tc>
          <w:tcPr>
            <w:tcW w:type="dxa" w:w="2154"/>
          </w:tcPr>
          <w:p>
            <w:r>
              <w:rPr>
                <w:sz w:val="14"/>
              </w:rPr>
              <w:t>Ribes triste</w:t>
            </w:r>
          </w:p>
        </w:tc>
        <w:tc>
          <w:tcPr>
            <w:tcW w:type="dxa" w:w="907"/>
          </w:tcPr>
          <w:p>
            <w:r>
              <w:rPr>
                <w:sz w:val="14"/>
              </w:rPr>
              <w:t>Shrub</w:t>
            </w:r>
          </w:p>
        </w:tc>
        <w:tc>
          <w:tcPr>
            <w:tcW w:type="dxa" w:w="794"/>
          </w:tcPr>
          <w:p>
            <w:r>
              <w:rPr>
                <w:sz w:val="14"/>
              </w:rPr>
              <w:t>2–6</w:t>
            </w:r>
          </w:p>
        </w:tc>
        <w:tc>
          <w:tcPr>
            <w:tcW w:type="dxa" w:w="1134"/>
          </w:tcPr>
          <w:p>
            <w:r>
              <w:rPr>
                <w:sz w:val="14"/>
              </w:rPr>
              <w:t>Partial Shade</w:t>
            </w:r>
          </w:p>
        </w:tc>
        <w:tc>
          <w:tcPr>
            <w:tcW w:type="dxa" w:w="794"/>
          </w:tcPr>
          <w:p>
            <w:r>
              <w:rPr>
                <w:sz w:val="14"/>
              </w:rPr>
              <w:t>High</w:t>
            </w:r>
          </w:p>
        </w:tc>
        <w:tc>
          <w:tcPr>
            <w:tcW w:type="dxa" w:w="510"/>
          </w:tcPr>
          <w:p>
            <w:r>
              <w:rPr>
                <w:sz w:val="14"/>
              </w:rPr>
              <w:t>0.8</w:t>
            </w:r>
          </w:p>
        </w:tc>
        <w:tc>
          <w:tcPr>
            <w:tcW w:type="dxa" w:w="510"/>
          </w:tcPr>
          <w:p>
            <w:r>
              <w:rPr>
                <w:sz w:val="14"/>
              </w:rPr>
              <w:t>1</w:t>
            </w:r>
          </w:p>
        </w:tc>
        <w:tc>
          <w:tcPr>
            <w:tcW w:type="dxa" w:w="794"/>
          </w:tcPr>
          <w:p>
            <w:r>
              <w:rPr>
                <w:sz w:val="14"/>
              </w:rPr>
              <w:t>5–7</w:t>
            </w:r>
          </w:p>
        </w:tc>
        <w:tc>
          <w:tcPr>
            <w:tcW w:type="dxa" w:w="1020"/>
          </w:tcPr>
          <w:p>
            <w:r>
              <w:rPr>
                <w:sz w:val="14"/>
              </w:rPr>
              <w:t>Deciduous</w:t>
            </w:r>
          </w:p>
        </w:tc>
        <w:tc>
          <w:tcPr>
            <w:tcW w:type="dxa" w:w="794"/>
          </w:tcPr>
          <w:p>
            <w:r>
              <w:rPr>
                <w:sz w:val="14"/>
              </w:rPr>
              <w:t>Perennial</w:t>
            </w:r>
          </w:p>
        </w:tc>
        <w:tc>
          <w:tcPr>
            <w:tcW w:type="dxa" w:w="794"/>
          </w:tcPr>
          <w:p>
            <w:r>
              <w:rPr>
                <w:sz w:val="14"/>
              </w:rPr>
              <w:t>Moderate</w:t>
            </w:r>
          </w:p>
        </w:tc>
        <w:tc>
          <w:tcPr>
            <w:tcW w:type="dxa" w:w="567"/>
          </w:tcPr>
          <w:p>
            <w:r>
              <w:rPr>
                <w:sz w:val="14"/>
              </w:rPr>
              <w:t>4</w:t>
            </w:r>
          </w:p>
        </w:tc>
        <w:tc>
          <w:tcPr>
            <w:tcW w:type="dxa" w:w="567"/>
          </w:tcPr>
          <w:p>
            <w:r>
              <w:rPr>
                <w:sz w:val="14"/>
              </w:rPr>
              <w:t>Yes</w:t>
            </w:r>
          </w:p>
        </w:tc>
        <w:tc>
          <w:tcPr>
            <w:tcW w:type="dxa" w:w="1417"/>
          </w:tcPr>
          <w:p>
            <w:r>
              <w:rPr>
                <w:sz w:val="14"/>
              </w:rPr>
              <w:t>fruit</w:t>
            </w:r>
          </w:p>
        </w:tc>
        <w:tc>
          <w:tcPr>
            <w:tcW w:type="dxa" w:w="1814"/>
          </w:tcPr>
          <w:p>
            <w:r>
              <w:rPr>
                <w:sz w:val="14"/>
              </w:rPr>
              <w:t>food_forest,wildlife_habitat</w:t>
            </w:r>
          </w:p>
        </w:tc>
        <w:tc>
          <w:tcPr>
            <w:tcW w:type="dxa" w:w="2324"/>
          </w:tcPr>
          <w:p>
            <w:r>
              <w:rPr>
                <w:sz w:val="14"/>
              </w:rPr>
              <w:t>Trailing currant of moist forests. Tart fruit good for jelly and sauce.</w:t>
            </w:r>
          </w:p>
        </w:tc>
      </w:tr>
      <w:tr>
        <w:tc>
          <w:tcPr>
            <w:tcW w:type="dxa" w:w="1814"/>
            <w:shd w:val="clear" w:color="auto" w:fill="f1f8e9"/>
          </w:tcPr>
          <w:p>
            <w:r>
              <w:rPr>
                <w:sz w:val="14"/>
              </w:rPr>
              <w:t>Wild Sarsaparilla</w:t>
            </w:r>
          </w:p>
        </w:tc>
        <w:tc>
          <w:tcPr>
            <w:tcW w:type="dxa" w:w="2154"/>
            <w:shd w:val="clear" w:color="auto" w:fill="f1f8e9"/>
          </w:tcPr>
          <w:p>
            <w:r>
              <w:rPr>
                <w:sz w:val="14"/>
              </w:rPr>
              <w:t>Aralia nudicaulis</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Full Shade</w:t>
            </w:r>
          </w:p>
        </w:tc>
        <w:tc>
          <w:tcPr>
            <w:tcW w:type="dxa" w:w="794"/>
            <w:shd w:val="clear" w:color="auto" w:fill="f1f8e9"/>
          </w:tcPr>
          <w:p>
            <w:r>
              <w:rPr>
                <w:sz w:val="14"/>
              </w:rPr>
              <w:t>Medium</w:t>
            </w:r>
          </w:p>
        </w:tc>
        <w:tc>
          <w:tcPr>
            <w:tcW w:type="dxa" w:w="510"/>
            <w:shd w:val="clear" w:color="auto" w:fill="f1f8e9"/>
          </w:tcPr>
          <w:p>
            <w:r>
              <w:rPr>
                <w:sz w:val="14"/>
              </w:rPr>
              <w:t>0.4</w:t>
            </w:r>
          </w:p>
        </w:tc>
        <w:tc>
          <w:tcPr>
            <w:tcW w:type="dxa" w:w="510"/>
            <w:shd w:val="clear" w:color="auto" w:fill="f1f8e9"/>
          </w:tcPr>
          <w:p>
            <w:r>
              <w:rPr>
                <w:sz w:val="14"/>
              </w:rPr>
              <w:t>0.4</w:t>
            </w:r>
          </w:p>
        </w:tc>
        <w:tc>
          <w:tcPr>
            <w:tcW w:type="dxa" w:w="794"/>
            <w:shd w:val="clear" w:color="auto" w:fill="f1f8e9"/>
          </w:tcPr>
          <w:p>
            <w:r>
              <w:rPr>
                <w:sz w:val="14"/>
              </w:rPr>
              <w:t>5–6.5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roots</w:t>
            </w:r>
          </w:p>
        </w:tc>
        <w:tc>
          <w:tcPr>
            <w:tcW w:type="dxa" w:w="1814"/>
            <w:shd w:val="clear" w:color="auto" w:fill="f1f8e9"/>
          </w:tcPr>
          <w:p>
            <w:r>
              <w:rPr>
                <w:sz w:val="14"/>
              </w:rPr>
              <w:t>food_forest,medicine,wildlife_habitat</w:t>
            </w:r>
          </w:p>
        </w:tc>
        <w:tc>
          <w:tcPr>
            <w:tcW w:type="dxa" w:w="2324"/>
            <w:shd w:val="clear" w:color="auto" w:fill="f1f8e9"/>
          </w:tcPr>
          <w:p>
            <w:r>
              <w:rPr>
                <w:sz w:val="14"/>
              </w:rPr>
              <w:t>Woodland plant. Root tea traditional tonic. Shade tolerant. Blue-black berries for wildlife (not palatable to humans).</w:t>
            </w:r>
          </w:p>
        </w:tc>
      </w:tr>
      <w:tr>
        <w:tc>
          <w:tcPr>
            <w:tcW w:type="dxa" w:w="1814"/>
          </w:tcPr>
          <w:p>
            <w:r>
              <w:rPr>
                <w:sz w:val="14"/>
              </w:rPr>
              <w:t>Wild Strawberry</w:t>
            </w:r>
          </w:p>
        </w:tc>
        <w:tc>
          <w:tcPr>
            <w:tcW w:type="dxa" w:w="2154"/>
          </w:tcPr>
          <w:p>
            <w:r>
              <w:rPr>
                <w:sz w:val="14"/>
              </w:rPr>
              <w:t>Fragaria virginiana</w:t>
            </w:r>
          </w:p>
        </w:tc>
        <w:tc>
          <w:tcPr>
            <w:tcW w:type="dxa" w:w="907"/>
          </w:tcPr>
          <w:p>
            <w:r>
              <w:rPr>
                <w:sz w:val="14"/>
              </w:rPr>
              <w:t>Groundcover</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0.15</w:t>
            </w:r>
          </w:p>
        </w:tc>
        <w:tc>
          <w:tcPr>
            <w:tcW w:type="dxa" w:w="510"/>
          </w:tcPr>
          <w:p>
            <w:r>
              <w:rPr>
                <w:sz w:val="14"/>
              </w:rPr>
              <w:t>0.3</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fruit,leaves</w:t>
            </w:r>
          </w:p>
        </w:tc>
        <w:tc>
          <w:tcPr>
            <w:tcW w:type="dxa" w:w="1814"/>
          </w:tcPr>
          <w:p>
            <w:r>
              <w:rPr>
                <w:sz w:val="14"/>
              </w:rPr>
              <w:t>groundcover,food_forest,pollinator</w:t>
            </w:r>
          </w:p>
        </w:tc>
        <w:tc>
          <w:tcPr>
            <w:tcW w:type="dxa" w:w="2324"/>
          </w:tcPr>
          <w:p>
            <w:r>
              <w:rPr>
                <w:sz w:val="14"/>
              </w:rPr>
              <w:t>Excellent edible groundcover. Spreads by runners. Intense flavour. Leaf tea is traditional.</w:t>
            </w:r>
          </w:p>
        </w:tc>
      </w:tr>
      <w:tr>
        <w:tc>
          <w:tcPr>
            <w:tcW w:type="dxa" w:w="1814"/>
            <w:shd w:val="clear" w:color="auto" w:fill="f1f8e9"/>
          </w:tcPr>
          <w:p>
            <w:r>
              <w:rPr>
                <w:sz w:val="14"/>
              </w:rPr>
              <w:t>Wild Vetch</w:t>
            </w:r>
          </w:p>
        </w:tc>
        <w:tc>
          <w:tcPr>
            <w:tcW w:type="dxa" w:w="2154"/>
            <w:shd w:val="clear" w:color="auto" w:fill="f1f8e9"/>
          </w:tcPr>
          <w:p>
            <w:r>
              <w:rPr>
                <w:sz w:val="14"/>
              </w:rPr>
              <w:t>Vicia americana</w:t>
            </w:r>
          </w:p>
        </w:tc>
        <w:tc>
          <w:tcPr>
            <w:tcW w:type="dxa" w:w="907"/>
            <w:shd w:val="clear" w:color="auto" w:fill="f1f8e9"/>
          </w:tcPr>
          <w:p>
            <w:r>
              <w:rPr>
                <w:sz w:val="14"/>
              </w:rPr>
              <w:t>Vine</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0.8</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Fast</w:t>
            </w:r>
          </w:p>
        </w:tc>
        <w:tc>
          <w:tcPr>
            <w:tcW w:type="dxa" w:w="567"/>
            <w:shd w:val="clear" w:color="auto" w:fill="f1f8e9"/>
          </w:tcPr>
          <w:p>
            <w:r>
              <w:rPr>
                <w:sz w:val="14"/>
              </w:rPr>
              <w:t>1</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pollinator,nitrogen_fixer</w:t>
            </w:r>
          </w:p>
        </w:tc>
        <w:tc>
          <w:tcPr>
            <w:tcW w:type="dxa" w:w="2324"/>
            <w:shd w:val="clear" w:color="auto" w:fill="f1f8e9"/>
          </w:tcPr>
          <w:p>
            <w:r>
              <w:rPr>
                <w:sz w:val="14"/>
              </w:rPr>
              <w:t>Climbing/trailing legume. Purple-blue flowers. Nitrogen fixer. Good for mixed plantings.</w:t>
            </w:r>
          </w:p>
        </w:tc>
      </w:tr>
      <w:tr>
        <w:tc>
          <w:tcPr>
            <w:tcW w:type="dxa" w:w="1814"/>
          </w:tcPr>
          <w:p>
            <w:r>
              <w:rPr>
                <w:sz w:val="14"/>
              </w:rPr>
              <w:t>Willow Aster</w:t>
            </w:r>
          </w:p>
        </w:tc>
        <w:tc>
          <w:tcPr>
            <w:tcW w:type="dxa" w:w="2154"/>
          </w:tcPr>
          <w:p>
            <w:r>
              <w:rPr>
                <w:sz w:val="14"/>
              </w:rPr>
              <w:t>Symphyotrichum lanceolatum</w:t>
            </w:r>
          </w:p>
        </w:tc>
        <w:tc>
          <w:tcPr>
            <w:tcW w:type="dxa" w:w="907"/>
          </w:tcPr>
          <w:p>
            <w:r>
              <w:rPr>
                <w:sz w:val="14"/>
              </w:rPr>
              <w:t>Herb</w:t>
            </w:r>
          </w:p>
        </w:tc>
        <w:tc>
          <w:tcPr>
            <w:tcW w:type="dxa" w:w="794"/>
          </w:tcPr>
          <w:p>
            <w:r>
              <w:rPr>
                <w:sz w:val="14"/>
              </w:rPr>
              <w:t>3–8</w:t>
            </w:r>
          </w:p>
        </w:tc>
        <w:tc>
          <w:tcPr>
            <w:tcW w:type="dxa" w:w="1134"/>
          </w:tcPr>
          <w:p>
            <w:r>
              <w:rPr>
                <w:sz w:val="14"/>
              </w:rPr>
              <w:t>Full Sun</w:t>
            </w:r>
          </w:p>
        </w:tc>
        <w:tc>
          <w:tcPr>
            <w:tcW w:type="dxa" w:w="794"/>
          </w:tcPr>
          <w:p>
            <w:r>
              <w:rPr>
                <w:sz w:val="14"/>
              </w:rPr>
              <w:t>Medium</w:t>
            </w:r>
          </w:p>
        </w:tc>
        <w:tc>
          <w:tcPr>
            <w:tcW w:type="dxa" w:w="510"/>
          </w:tcPr>
          <w:p>
            <w:r>
              <w:rPr>
                <w:sz w:val="14"/>
              </w:rPr>
              <w:t>1.2</w:t>
            </w:r>
          </w:p>
        </w:tc>
        <w:tc>
          <w:tcPr>
            <w:tcW w:type="dxa" w:w="510"/>
          </w:tcPr>
          <w:p>
            <w:r>
              <w:rPr>
                <w:sz w:val="14"/>
              </w:rPr>
              <w:t>0.6</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pollinator,wildlife_habitat,erosion_control,ornamental,edible_landscape,dynamic_accumulator</w:t>
            </w:r>
          </w:p>
        </w:tc>
        <w:tc>
          <w:tcPr>
            <w:tcW w:type="dxa" w:w="2324"/>
          </w:tcPr>
          <w:p>
            <w:r>
              <w:rPr>
                <w:sz w:val="14"/>
              </w:rPr>
              <w:t>One of Alberta's tallest native asters, Willow Aster thrives in moist to wet-mesic areas such as stream banks, ditches, and meadow edges, making it an excellent Zone 3-4 permaculture plant for water retention zones and riparian buffers. Its late-season bloom is critically important for migrating and overwintering pollinators, particularly native bees and butterflies, providing nectar well into autumn. Can spread aggressively by rhizome in rich, moist soils; manage spread in smaller garden settings.</w:t>
            </w:r>
          </w:p>
        </w:tc>
      </w:tr>
      <w:tr>
        <w:tc>
          <w:tcPr>
            <w:tcW w:type="dxa" w:w="1814"/>
            <w:shd w:val="clear" w:color="auto" w:fill="f1f8e9"/>
          </w:tcPr>
          <w:p>
            <w:r>
              <w:rPr>
                <w:sz w:val="14"/>
              </w:rPr>
              <w:t>Winterfat</w:t>
            </w:r>
          </w:p>
        </w:tc>
        <w:tc>
          <w:tcPr>
            <w:tcW w:type="dxa" w:w="2154"/>
            <w:shd w:val="clear" w:color="auto" w:fill="f1f8e9"/>
          </w:tcPr>
          <w:p>
            <w:r>
              <w:rPr>
                <w:sz w:val="14"/>
              </w:rPr>
              <w:t>Krascheninnikovia lanata</w:t>
            </w:r>
          </w:p>
        </w:tc>
        <w:tc>
          <w:tcPr>
            <w:tcW w:type="dxa" w:w="907"/>
            <w:shd w:val="clear" w:color="auto" w:fill="f1f8e9"/>
          </w:tcPr>
          <w:p>
            <w:r>
              <w:rPr>
                <w:sz w:val="14"/>
              </w:rPr>
              <w:t>Shrub</w:t>
            </w:r>
          </w:p>
        </w:tc>
        <w:tc>
          <w:tcPr>
            <w:tcW w:type="dxa" w:w="794"/>
            <w:shd w:val="clear" w:color="auto" w:fill="f1f8e9"/>
          </w:tcPr>
          <w:p>
            <w:r>
              <w:rPr>
                <w:sz w:val="14"/>
              </w:rPr>
              <w:t>3–9</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0.8</w:t>
            </w:r>
          </w:p>
        </w:tc>
        <w:tc>
          <w:tcPr>
            <w:tcW w:type="dxa" w:w="510"/>
            <w:shd w:val="clear" w:color="auto" w:fill="f1f8e9"/>
          </w:tcPr>
          <w:p>
            <w:r>
              <w:rPr>
                <w:sz w:val="14"/>
              </w:rPr>
              <w:t>1.0</w:t>
            </w:r>
          </w:p>
        </w:tc>
        <w:tc>
          <w:tcPr>
            <w:tcW w:type="dxa" w:w="794"/>
            <w:shd w:val="clear" w:color="auto" w:fill="f1f8e9"/>
          </w:tcPr>
          <w:p>
            <w:r>
              <w:rPr>
                <w:sz w:val="14"/>
              </w:rPr>
              <w:t>7.0–8.5</w:t>
            </w:r>
          </w:p>
        </w:tc>
        <w:tc>
          <w:tcPr>
            <w:tcW w:type="dxa" w:w="1020"/>
            <w:shd w:val="clear" w:color="auto" w:fill="f1f8e9"/>
          </w:tcPr>
          <w:p>
            <w:r>
              <w:rPr>
                <w:sz w:val="14"/>
              </w:rPr>
              <w:t>Semi-Evergreen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wildlife_habitat,windbreak,erosion_control,biomass,ornamental,hedge</w:t>
            </w:r>
          </w:p>
        </w:tc>
        <w:tc>
          <w:tcPr>
            <w:tcW w:type="dxa" w:w="2324"/>
            <w:shd w:val="clear" w:color="auto" w:fill="f1f8e9"/>
          </w:tcPr>
          <w:p>
            <w:r>
              <w:rPr>
                <w:sz w:val="14"/>
              </w:rPr>
              <w:t>Winterfat is a highly drought and alkaline-tolerant native shrub of Alberta's dry prairies and plains, making it one of the few woody options for challenging saline or calcareous soils in Zone 3-4 permaculture systems. Its woolly white fruiting plumes provide exceptional winter wildlife forage, particularly for deer, pronghorn, and sage grouse, and the plant retains nutritious biomass through the coldest months. Available through ALCLA Native Plant Nursery; non-invasive and well-behaved in dry landscape designs.</w:t>
            </w:r>
          </w:p>
        </w:tc>
      </w:tr>
      <w:tr>
        <w:tc>
          <w:tcPr>
            <w:tcW w:type="dxa" w:w="1814"/>
          </w:tcPr>
          <w:p>
            <w:r>
              <w:rPr>
                <w:sz w:val="14"/>
              </w:rPr>
              <w:t>Wire Rush</w:t>
            </w:r>
          </w:p>
        </w:tc>
        <w:tc>
          <w:tcPr>
            <w:tcW w:type="dxa" w:w="2154"/>
          </w:tcPr>
          <w:p>
            <w:r>
              <w:rPr>
                <w:sz w:val="14"/>
              </w:rPr>
              <w:t>Juncus balticus</w:t>
            </w:r>
          </w:p>
        </w:tc>
        <w:tc>
          <w:tcPr>
            <w:tcW w:type="dxa" w:w="907"/>
          </w:tcPr>
          <w:p>
            <w:r>
              <w:rPr>
                <w:sz w:val="14"/>
              </w:rPr>
              <w:t>Rush</w:t>
            </w:r>
          </w:p>
        </w:tc>
        <w:tc>
          <w:tcPr>
            <w:tcW w:type="dxa" w:w="794"/>
          </w:tcPr>
          <w:p>
            <w:r>
              <w:rPr>
                <w:sz w:val="14"/>
              </w:rPr>
              <w:t>2–8</w:t>
            </w:r>
          </w:p>
        </w:tc>
        <w:tc>
          <w:tcPr>
            <w:tcW w:type="dxa" w:w="1134"/>
          </w:tcPr>
          <w:p>
            <w:r>
              <w:rPr>
                <w:sz w:val="14"/>
              </w:rPr>
              <w:t>Full Sun</w:t>
            </w:r>
          </w:p>
        </w:tc>
        <w:tc>
          <w:tcPr>
            <w:tcW w:type="dxa" w:w="794"/>
          </w:tcPr>
          <w:p>
            <w:r>
              <w:rPr>
                <w:sz w:val="14"/>
              </w:rPr>
              <w:t>Medium</w:t>
            </w:r>
          </w:p>
        </w:tc>
        <w:tc>
          <w:tcPr>
            <w:tcW w:type="dxa" w:w="510"/>
          </w:tcPr>
          <w:p>
            <w:r>
              <w:rPr>
                <w:sz w:val="14"/>
              </w:rPr>
              <w:t>0.7</w:t>
            </w:r>
          </w:p>
        </w:tc>
        <w:tc>
          <w:tcPr>
            <w:tcW w:type="dxa" w:w="510"/>
          </w:tcPr>
          <w:p>
            <w:r>
              <w:rPr>
                <w:sz w:val="14"/>
              </w:rPr>
              <w:t>0.3</w:t>
            </w:r>
          </w:p>
        </w:tc>
        <w:tc>
          <w:tcPr>
            <w:tcW w:type="dxa" w:w="794"/>
          </w:tcPr>
          <w:p>
            <w:r>
              <w:rPr>
                <w:sz w:val="14"/>
              </w:rPr>
              <w:t>5.5–8.0</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2</w:t>
            </w:r>
          </w:p>
        </w:tc>
        <w:tc>
          <w:tcPr>
            <w:tcW w:type="dxa" w:w="567"/>
          </w:tcPr>
          <w:p>
            <w:r>
              <w:rPr>
                <w:sz w:val="14"/>
              </w:rPr>
              <w:t>Yes</w:t>
            </w:r>
          </w:p>
        </w:tc>
        <w:tc>
          <w:tcPr>
            <w:tcW w:type="dxa" w:w="1417"/>
          </w:tcPr>
          <w:p>
            <w:r>
              <w:rPr>
                <w:sz w:val="14"/>
              </w:rPr>
            </w:r>
          </w:p>
        </w:tc>
        <w:tc>
          <w:tcPr>
            <w:tcW w:type="dxa" w:w="1814"/>
          </w:tcPr>
          <w:p>
            <w:r>
              <w:rPr>
                <w:sz w:val="14"/>
              </w:rPr>
              <w:t>erosion_control,water_purification,wildlife_habitat,groundcover,biomass</w:t>
            </w:r>
          </w:p>
        </w:tc>
        <w:tc>
          <w:tcPr>
            <w:tcW w:type="dxa" w:w="2324"/>
          </w:tcPr>
          <w:p>
            <w:r>
              <w:rPr>
                <w:sz w:val="14"/>
              </w:rPr>
              <w:t>A highly adaptable and rhizomatous rush native across Alberta, ideal for bioswales, rain gardens, and wet meadow margins due to its tolerance of fluctuating moisture, compacted soils, and mild salinity. Its wiry stems and creeping rhizomes bind soils effectively and support invertebrate communities. Widely available from K&amp;S Growers and other Alberta native plant nurseries, making it one of the most accessible native rushes for permaculture water management.</w:t>
            </w:r>
          </w:p>
        </w:tc>
      </w:tr>
      <w:tr>
        <w:tc>
          <w:tcPr>
            <w:tcW w:type="dxa" w:w="1814"/>
            <w:shd w:val="clear" w:color="auto" w:fill="f1f8e9"/>
          </w:tcPr>
          <w:p>
            <w:r>
              <w:rPr>
                <w:sz w:val="14"/>
              </w:rPr>
              <w:t>Wood Betony (Bracted Lousewort)</w:t>
            </w:r>
          </w:p>
        </w:tc>
        <w:tc>
          <w:tcPr>
            <w:tcW w:type="dxa" w:w="2154"/>
            <w:shd w:val="clear" w:color="auto" w:fill="f1f8e9"/>
          </w:tcPr>
          <w:p>
            <w:r>
              <w:rPr>
                <w:sz w:val="14"/>
              </w:rPr>
              <w:t>Pedicularis bracteosa</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0.7</w:t>
            </w:r>
          </w:p>
        </w:tc>
        <w:tc>
          <w:tcPr>
            <w:tcW w:type="dxa" w:w="510"/>
            <w:shd w:val="clear" w:color="auto" w:fill="f1f8e9"/>
          </w:tcPr>
          <w:p>
            <w:r>
              <w:rPr>
                <w:sz w:val="14"/>
              </w:rPr>
              <w:t>0.3</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pollinator,wildlife_habitat</w:t>
            </w:r>
          </w:p>
        </w:tc>
        <w:tc>
          <w:tcPr>
            <w:tcW w:type="dxa" w:w="2324"/>
            <w:shd w:val="clear" w:color="auto" w:fill="f1f8e9"/>
          </w:tcPr>
          <w:p>
            <w:r>
              <w:rPr>
                <w:sz w:val="14"/>
              </w:rPr>
              <w:t>NOTE: 'Wood Betony' in Alberta most commonly refers to Pedicularis bracteosa (bracted lousewort); P. canadensis is an eastern species not native to Alberta. Native hemiparasitic perennial of moist foothills and boreal forest openings, with fern-like pinnate leaves and dense terminal spikes of hooded yellow (sometimes reddish) tubular flowers subtended by leafy bracts. IMPORTANT: like all Pedicularis, it is a root hemiparasite requiring specific host plants (often grasses, sedges, or conifer roots) to establish — VERY difficult to cultivate from seed or transplant, and essentially never available from nurseries. Admire in the wild rather than attempting to garden.</w:t>
            </w:r>
          </w:p>
        </w:tc>
      </w:tr>
      <w:tr>
        <w:tc>
          <w:tcPr>
            <w:tcW w:type="dxa" w:w="1814"/>
          </w:tcPr>
          <w:p>
            <w:r>
              <w:rPr>
                <w:sz w:val="14"/>
              </w:rPr>
              <w:t>Woodland Strawberry</w:t>
            </w:r>
          </w:p>
        </w:tc>
        <w:tc>
          <w:tcPr>
            <w:tcW w:type="dxa" w:w="2154"/>
          </w:tcPr>
          <w:p>
            <w:r>
              <w:rPr>
                <w:sz w:val="14"/>
              </w:rPr>
              <w:t>Fragaria vesca</w:t>
            </w:r>
          </w:p>
        </w:tc>
        <w:tc>
          <w:tcPr>
            <w:tcW w:type="dxa" w:w="907"/>
          </w:tcPr>
          <w:p>
            <w:r>
              <w:rPr>
                <w:sz w:val="14"/>
              </w:rPr>
              <w:t>Groundcover</w:t>
            </w:r>
          </w:p>
        </w:tc>
        <w:tc>
          <w:tcPr>
            <w:tcW w:type="dxa" w:w="794"/>
          </w:tcPr>
          <w:p>
            <w:r>
              <w:rPr>
                <w:sz w:val="14"/>
              </w:rPr>
              <w:t>3–7</w:t>
            </w:r>
          </w:p>
        </w:tc>
        <w:tc>
          <w:tcPr>
            <w:tcW w:type="dxa" w:w="1134"/>
          </w:tcPr>
          <w:p>
            <w:r>
              <w:rPr>
                <w:sz w:val="14"/>
              </w:rPr>
              <w:t>Partial Shade</w:t>
            </w:r>
          </w:p>
        </w:tc>
        <w:tc>
          <w:tcPr>
            <w:tcW w:type="dxa" w:w="794"/>
          </w:tcPr>
          <w:p>
            <w:r>
              <w:rPr>
                <w:sz w:val="14"/>
              </w:rPr>
              <w:t>Medium</w:t>
            </w:r>
          </w:p>
        </w:tc>
        <w:tc>
          <w:tcPr>
            <w:tcW w:type="dxa" w:w="510"/>
          </w:tcPr>
          <w:p>
            <w:r>
              <w:rPr>
                <w:sz w:val="14"/>
              </w:rPr>
              <w:t>0.15</w:t>
            </w:r>
          </w:p>
        </w:tc>
        <w:tc>
          <w:tcPr>
            <w:tcW w:type="dxa" w:w="510"/>
          </w:tcPr>
          <w:p>
            <w:r>
              <w:rPr>
                <w:sz w:val="14"/>
              </w:rPr>
              <w:t>0.3</w:t>
            </w:r>
          </w:p>
        </w:tc>
        <w:tc>
          <w:tcPr>
            <w:tcW w:type="dxa" w:w="794"/>
          </w:tcPr>
          <w:p>
            <w:r>
              <w:rPr>
                <w:sz w:val="14"/>
              </w:rPr>
              <w:t>5.5–7</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fruit,leaves</w:t>
            </w:r>
          </w:p>
        </w:tc>
        <w:tc>
          <w:tcPr>
            <w:tcW w:type="dxa" w:w="1814"/>
          </w:tcPr>
          <w:p>
            <w:r>
              <w:rPr>
                <w:sz w:val="14"/>
              </w:rPr>
              <w:t>groundcover,food_forest</w:t>
            </w:r>
          </w:p>
        </w:tc>
        <w:tc>
          <w:tcPr>
            <w:tcW w:type="dxa" w:w="2324"/>
          </w:tcPr>
          <w:p>
            <w:r>
              <w:rPr>
                <w:sz w:val="14"/>
              </w:rPr>
              <w:t>Alpine strawberry type. Smaller fruit than F. virginiana but more aromatic. Shade tolerant groundcover.</w:t>
            </w:r>
          </w:p>
        </w:tc>
      </w:tr>
      <w:tr>
        <w:tc>
          <w:tcPr>
            <w:tcW w:type="dxa" w:w="1814"/>
            <w:shd w:val="clear" w:color="auto" w:fill="f1f8e9"/>
          </w:tcPr>
          <w:p>
            <w:r>
              <w:rPr>
                <w:sz w:val="14"/>
              </w:rPr>
              <w:t>Woods' Rose</w:t>
            </w:r>
          </w:p>
        </w:tc>
        <w:tc>
          <w:tcPr>
            <w:tcW w:type="dxa" w:w="2154"/>
            <w:shd w:val="clear" w:color="auto" w:fill="f1f8e9"/>
          </w:tcPr>
          <w:p>
            <w:r>
              <w:rPr>
                <w:sz w:val="14"/>
              </w:rPr>
              <w:t>Rosa woodsii</w:t>
            </w:r>
          </w:p>
        </w:tc>
        <w:tc>
          <w:tcPr>
            <w:tcW w:type="dxa" w:w="907"/>
            <w:shd w:val="clear" w:color="auto" w:fill="f1f8e9"/>
          </w:tcPr>
          <w:p>
            <w:r>
              <w:rPr>
                <w:sz w:val="14"/>
              </w:rPr>
              <w:t>Shrub</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1.5</w:t>
            </w:r>
          </w:p>
        </w:tc>
        <w:tc>
          <w:tcPr>
            <w:tcW w:type="dxa" w:w="510"/>
            <w:shd w:val="clear" w:color="auto" w:fill="f1f8e9"/>
          </w:tcPr>
          <w:p>
            <w:r>
              <w:rPr>
                <w:sz w:val="14"/>
              </w:rPr>
              <w:t>1.5</w:t>
            </w:r>
          </w:p>
        </w:tc>
        <w:tc>
          <w:tcPr>
            <w:tcW w:type="dxa" w:w="794"/>
            <w:shd w:val="clear" w:color="auto" w:fill="f1f8e9"/>
          </w:tcPr>
          <w:p>
            <w:r>
              <w:rPr>
                <w:sz w:val="14"/>
              </w:rPr>
              <w:t>5.5–7.5</w:t>
            </w:r>
          </w:p>
        </w:tc>
        <w:tc>
          <w:tcPr>
            <w:tcW w:type="dxa" w:w="1020"/>
            <w:shd w:val="clear" w:color="auto" w:fill="f1f8e9"/>
          </w:tcPr>
          <w:p>
            <w:r>
              <w:rPr>
                <w:sz w:val="14"/>
              </w:rPr>
              <w:t>Deciduous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t>hips,petals,leaves</w:t>
            </w:r>
          </w:p>
        </w:tc>
        <w:tc>
          <w:tcPr>
            <w:tcW w:type="dxa" w:w="1814"/>
            <w:shd w:val="clear" w:color="auto" w:fill="f1f8e9"/>
          </w:tcPr>
          <w:p>
            <w:r>
              <w:rPr>
                <w:sz w:val="14"/>
              </w:rPr>
              <w:t>food_forest,edible_landscape,medicine,wildlife_habitat,pollinator,hedge,erosion_control,windbreak</w:t>
            </w:r>
          </w:p>
        </w:tc>
        <w:tc>
          <w:tcPr>
            <w:tcW w:type="dxa" w:w="2324"/>
            <w:shd w:val="clear" w:color="auto" w:fill="f1f8e9"/>
          </w:tcPr>
          <w:p>
            <w:r>
              <w:rPr>
                <w:sz w:val="14"/>
              </w:rPr>
              <w:t>Alberta's most common native rose and a cornerstone shrub for Zone 3-4 permaculture hedgerows, food forests, and wildlife corridors; widely stocked by ALCLA and other native nurseries. Rose hips are exceptionally high in vitamin C and were a critical winter food and medicine for many First Nations peoples; petals are also edible and aromatic. Spreads by rhizome and can form dense thickets that provide excellent erosion control and wildlife shelter; manage spread in smaller installations.</w:t>
            </w:r>
          </w:p>
        </w:tc>
      </w:tr>
      <w:tr>
        <w:tc>
          <w:tcPr>
            <w:tcW w:type="dxa" w:w="1814"/>
          </w:tcPr>
          <w:p>
            <w:r>
              <w:rPr>
                <w:sz w:val="14"/>
              </w:rPr>
              <w:t>Woolly Cinquefoil</w:t>
            </w:r>
          </w:p>
        </w:tc>
        <w:tc>
          <w:tcPr>
            <w:tcW w:type="dxa" w:w="2154"/>
          </w:tcPr>
          <w:p>
            <w:r>
              <w:rPr>
                <w:sz w:val="14"/>
              </w:rPr>
              <w:t>Potentilla hippiana</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0.4</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Yes</w:t>
            </w:r>
          </w:p>
        </w:tc>
        <w:tc>
          <w:tcPr>
            <w:tcW w:type="dxa" w:w="1417"/>
          </w:tcPr>
          <w:p>
            <w:r>
              <w:rPr>
                <w:sz w:val="14"/>
              </w:rPr>
            </w:r>
          </w:p>
        </w:tc>
        <w:tc>
          <w:tcPr>
            <w:tcW w:type="dxa" w:w="1814"/>
          </w:tcPr>
          <w:p>
            <w:r>
              <w:rPr>
                <w:sz w:val="14"/>
              </w:rPr>
              <w:t>groundcover,erosion_control,pollinator,ornamental,wildlife_habitat,dynamic_accumulator</w:t>
            </w:r>
          </w:p>
        </w:tc>
        <w:tc>
          <w:tcPr>
            <w:tcW w:type="dxa" w:w="2324"/>
          </w:tcPr>
          <w:p>
            <w:r>
              <w:rPr>
                <w:sz w:val="14"/>
              </w:rPr>
              <w:t>Woolly Cinquefoil is a drought-adapted native of Alberta's dry prairies and foothill grasslands, recognizable by its densely white-woolly silvery foliage and bright yellow flowers; an excellent ornamental groundcover for Zone 3-4 xeric permaculture designs. Its deep taproot improves soil structure and accesses subsoil nutrients, functioning as a dynamic accumulator in compacted or degraded prairie soils. Non-invasive and well-suited to alkaline or gravelly soils where few other forbs thrive; available through WAF and similar native plant programs.</w:t>
            </w:r>
          </w:p>
        </w:tc>
      </w:tr>
      <w:tr>
        <w:tc>
          <w:tcPr>
            <w:tcW w:type="dxa" w:w="1814"/>
            <w:shd w:val="clear" w:color="auto" w:fill="f1f8e9"/>
          </w:tcPr>
          <w:p>
            <w:r>
              <w:rPr>
                <w:sz w:val="14"/>
              </w:rPr>
              <w:t>Woolly Sedge</w:t>
            </w:r>
          </w:p>
        </w:tc>
        <w:tc>
          <w:tcPr>
            <w:tcW w:type="dxa" w:w="2154"/>
            <w:shd w:val="clear" w:color="auto" w:fill="f1f8e9"/>
          </w:tcPr>
          <w:p>
            <w:r>
              <w:rPr>
                <w:sz w:val="14"/>
              </w:rPr>
              <w:t>Carex pellita</w:t>
            </w:r>
          </w:p>
        </w:tc>
        <w:tc>
          <w:tcPr>
            <w:tcW w:type="dxa" w:w="907"/>
            <w:shd w:val="clear" w:color="auto" w:fill="f1f8e9"/>
          </w:tcPr>
          <w:p>
            <w:r>
              <w:rPr>
                <w:sz w:val="14"/>
              </w:rPr>
              <w:t>Sedge</w:t>
            </w:r>
          </w:p>
        </w:tc>
        <w:tc>
          <w:tcPr>
            <w:tcW w:type="dxa" w:w="794"/>
            <w:shd w:val="clear" w:color="auto" w:fill="f1f8e9"/>
          </w:tcPr>
          <w:p>
            <w:r>
              <w:rPr>
                <w:sz w:val="14"/>
              </w:rPr>
              <w:t>2–7</w:t>
            </w:r>
          </w:p>
        </w:tc>
        <w:tc>
          <w:tcPr>
            <w:tcW w:type="dxa" w:w="1134"/>
            <w:shd w:val="clear" w:color="auto" w:fill="f1f8e9"/>
          </w:tcPr>
          <w:p>
            <w:r>
              <w:rPr>
                <w:sz w:val="14"/>
              </w:rPr>
              <w:t>Full Sun</w:t>
            </w:r>
          </w:p>
        </w:tc>
        <w:tc>
          <w:tcPr>
            <w:tcW w:type="dxa" w:w="794"/>
            <w:shd w:val="clear" w:color="auto" w:fill="f1f8e9"/>
          </w:tcPr>
          <w:p>
            <w:r>
              <w:rPr>
                <w:sz w:val="14"/>
              </w:rPr>
              <w:t>High</w:t>
            </w:r>
          </w:p>
        </w:tc>
        <w:tc>
          <w:tcPr>
            <w:tcW w:type="dxa" w:w="510"/>
            <w:shd w:val="clear" w:color="auto" w:fill="f1f8e9"/>
          </w:tcPr>
          <w:p>
            <w:r>
              <w:rPr>
                <w:sz w:val="14"/>
              </w:rPr>
              <w:t>0.75</w:t>
            </w:r>
          </w:p>
        </w:tc>
        <w:tc>
          <w:tcPr>
            <w:tcW w:type="dxa" w:w="510"/>
            <w:shd w:val="clear" w:color="auto" w:fill="f1f8e9"/>
          </w:tcPr>
          <w:p>
            <w:r>
              <w:rPr>
                <w:sz w:val="14"/>
              </w:rPr>
              <w:t>0.4</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erosion_control,water_purification,wildlife_habitat,biomass,groundcover</w:t>
            </w:r>
          </w:p>
        </w:tc>
        <w:tc>
          <w:tcPr>
            <w:tcW w:type="dxa" w:w="2324"/>
            <w:shd w:val="clear" w:color="auto" w:fill="f1f8e9"/>
          </w:tcPr>
          <w:p>
            <w:r>
              <w:rPr>
                <w:sz w:val="14"/>
              </w:rPr>
              <w:t>A densely tufted wetland sedge of marshes, wet meadows, and disturbed riparian areas, identifiable by its woolly-hairy perigynia and broad leaves. Well suited for inclusion in native seed mixes targeting wet disturbed sites and roadside bioswales in Alberta's parkland and boreal transition zones. Occasionally available through native seed mixes; no known toxicity, and its persistent structure provides overwintering cover for small mammals and ground-nesting birds.</w:t>
            </w:r>
          </w:p>
        </w:tc>
      </w:tr>
      <w:tr>
        <w:tc>
          <w:tcPr>
            <w:tcW w:type="dxa" w:w="1814"/>
          </w:tcPr>
          <w:p>
            <w:r>
              <w:rPr>
                <w:sz w:val="14"/>
              </w:rPr>
              <w:t>Yarrow</w:t>
            </w:r>
          </w:p>
        </w:tc>
        <w:tc>
          <w:tcPr>
            <w:tcW w:type="dxa" w:w="2154"/>
          </w:tcPr>
          <w:p>
            <w:r>
              <w:rPr>
                <w:sz w:val="14"/>
              </w:rPr>
              <w:t>Achillea millefolium</w:t>
            </w:r>
          </w:p>
        </w:tc>
        <w:tc>
          <w:tcPr>
            <w:tcW w:type="dxa" w:w="907"/>
          </w:tcPr>
          <w:p>
            <w:r>
              <w:rPr>
                <w:sz w:val="14"/>
              </w:rPr>
              <w:t>Herb</w:t>
            </w:r>
          </w:p>
        </w:tc>
        <w:tc>
          <w:tcPr>
            <w:tcW w:type="dxa" w:w="794"/>
          </w:tcPr>
          <w:p>
            <w:r>
              <w:rPr>
                <w:sz w:val="14"/>
              </w:rPr>
              <w:t>2–8</w:t>
            </w:r>
          </w:p>
        </w:tc>
        <w:tc>
          <w:tcPr>
            <w:tcW w:type="dxa" w:w="1134"/>
          </w:tcPr>
          <w:p>
            <w:r>
              <w:rPr>
                <w:sz w:val="14"/>
              </w:rPr>
              <w:t>Full Sun</w:t>
            </w:r>
          </w:p>
        </w:tc>
        <w:tc>
          <w:tcPr>
            <w:tcW w:type="dxa" w:w="794"/>
          </w:tcPr>
          <w:p>
            <w:r>
              <w:rPr>
                <w:sz w:val="14"/>
              </w:rPr>
              <w:t>Low</w:t>
            </w:r>
          </w:p>
        </w:tc>
        <w:tc>
          <w:tcPr>
            <w:tcW w:type="dxa" w:w="510"/>
          </w:tcPr>
          <w:p>
            <w:r>
              <w:rPr>
                <w:sz w:val="14"/>
              </w:rPr>
              <w:t>0.6</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t>leaves,flowers</w:t>
            </w:r>
          </w:p>
        </w:tc>
        <w:tc>
          <w:tcPr>
            <w:tcW w:type="dxa" w:w="1814"/>
          </w:tcPr>
          <w:p>
            <w:r>
              <w:rPr>
                <w:sz w:val="14"/>
              </w:rPr>
              <w:t>pollinator,medicine,pest_repellent,dynamic_accumulator,medicinal</w:t>
            </w:r>
          </w:p>
        </w:tc>
        <w:tc>
          <w:tcPr>
            <w:tcW w:type="dxa" w:w="2324"/>
          </w:tcPr>
          <w:p>
            <w:r>
              <w:rPr>
                <w:sz w:val="14"/>
              </w:rPr>
              <w:t>Traditional wound herb (styptic). Anti-inflammatory tea. Accumulates potassium, phosphorus, copper. Top pollinator.</w:t>
            </w:r>
          </w:p>
        </w:tc>
      </w:tr>
      <w:tr>
        <w:tc>
          <w:tcPr>
            <w:tcW w:type="dxa" w:w="1814"/>
            <w:shd w:val="clear" w:color="auto" w:fill="f1f8e9"/>
          </w:tcPr>
          <w:p>
            <w:r>
              <w:rPr>
                <w:sz w:val="14"/>
              </w:rPr>
              <w:t>Yellow Angelica</w:t>
            </w:r>
          </w:p>
        </w:tc>
        <w:tc>
          <w:tcPr>
            <w:tcW w:type="dxa" w:w="2154"/>
            <w:shd w:val="clear" w:color="auto" w:fill="f1f8e9"/>
          </w:tcPr>
          <w:p>
            <w:r>
              <w:rPr>
                <w:sz w:val="14"/>
              </w:rPr>
              <w:t>Angelica dawsonii</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1.5</w:t>
            </w:r>
          </w:p>
        </w:tc>
        <w:tc>
          <w:tcPr>
            <w:tcW w:type="dxa" w:w="510"/>
            <w:shd w:val="clear" w:color="auto" w:fill="f1f8e9"/>
          </w:tcPr>
          <w:p>
            <w:r>
              <w:rPr>
                <w:sz w:val="14"/>
              </w:rPr>
              <w:t>0.6</w:t>
            </w:r>
          </w:p>
        </w:tc>
        <w:tc>
          <w:tcPr>
            <w:tcW w:type="dxa" w:w="794"/>
            <w:shd w:val="clear" w:color="auto" w:fill="f1f8e9"/>
          </w:tcPr>
          <w:p>
            <w:r>
              <w:rPr>
                <w:sz w:val="14"/>
              </w:rPr>
              <w:t>5.5–7.0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t>young stems (with caution), seeds (traditional use)</w:t>
            </w:r>
          </w:p>
        </w:tc>
        <w:tc>
          <w:tcPr>
            <w:tcW w:type="dxa" w:w="1814"/>
            <w:shd w:val="clear" w:color="auto" w:fill="f1f8e9"/>
          </w:tcPr>
          <w:p>
            <w:r>
              <w:rPr>
                <w:sz w:val="14"/>
              </w:rPr>
              <w:t>medicine,wildlife_habitat,pollinator,dynamic_accumulator,edible_landscape</w:t>
            </w:r>
          </w:p>
        </w:tc>
        <w:tc>
          <w:tcPr>
            <w:tcW w:type="dxa" w:w="2324"/>
            <w:shd w:val="clear" w:color="auto" w:fill="f1f8e9"/>
          </w:tcPr>
          <w:p>
            <w:r>
              <w:rPr>
                <w:sz w:val="14"/>
              </w:rPr>
              <w:t>A tall umbelliferous herb of moist montane meadows and woodland edges in Alberta; provides excellent pollinator habitat with its flat-topped flower clusters. Roots and seeds have been used medicinally by Indigenous peoples, but this plant contains furanocoumarins and should not be confused with toxic relatives; handle with care to avoid phototoxic sap. Monocarpic in behaviour, often dying after seeding; allow self-seeding for continuity in a food forest understory.</w:t>
            </w:r>
          </w:p>
        </w:tc>
      </w:tr>
      <w:tr>
        <w:tc>
          <w:tcPr>
            <w:tcW w:type="dxa" w:w="1814"/>
          </w:tcPr>
          <w:p>
            <w:r>
              <w:rPr>
                <w:sz w:val="14"/>
              </w:rPr>
              <w:t>Yellow Avens</w:t>
            </w:r>
          </w:p>
        </w:tc>
        <w:tc>
          <w:tcPr>
            <w:tcW w:type="dxa" w:w="2154"/>
          </w:tcPr>
          <w:p>
            <w:r>
              <w:rPr>
                <w:sz w:val="14"/>
              </w:rPr>
              <w:t>Geum aleppicum</w:t>
            </w:r>
          </w:p>
        </w:tc>
        <w:tc>
          <w:tcPr>
            <w:tcW w:type="dxa" w:w="907"/>
          </w:tcPr>
          <w:p>
            <w:r>
              <w:rPr>
                <w:sz w:val="14"/>
              </w:rPr>
              <w:t>Herb</w:t>
            </w:r>
          </w:p>
        </w:tc>
        <w:tc>
          <w:tcPr>
            <w:tcW w:type="dxa" w:w="794"/>
          </w:tcPr>
          <w:p>
            <w:r>
              <w:rPr>
                <w:sz w:val="14"/>
              </w:rPr>
              <w:t>2–7</w:t>
            </w:r>
          </w:p>
        </w:tc>
        <w:tc>
          <w:tcPr>
            <w:tcW w:type="dxa" w:w="1134"/>
          </w:tcPr>
          <w:p>
            <w:r>
              <w:rPr>
                <w:sz w:val="14"/>
              </w:rPr>
              <w:t>Partial Shade</w:t>
            </w:r>
          </w:p>
        </w:tc>
        <w:tc>
          <w:tcPr>
            <w:tcW w:type="dxa" w:w="794"/>
          </w:tcPr>
          <w:p>
            <w:r>
              <w:rPr>
                <w:sz w:val="14"/>
              </w:rPr>
              <w:t>Medium</w:t>
            </w:r>
          </w:p>
        </w:tc>
        <w:tc>
          <w:tcPr>
            <w:tcW w:type="dxa" w:w="510"/>
          </w:tcPr>
          <w:p>
            <w:r>
              <w:rPr>
                <w:sz w:val="14"/>
              </w:rPr>
              <w:t>0.9</w:t>
            </w:r>
          </w:p>
        </w:tc>
        <w:tc>
          <w:tcPr>
            <w:tcW w:type="dxa" w:w="510"/>
          </w:tcPr>
          <w:p>
            <w:r>
              <w:rPr>
                <w:sz w:val="14"/>
              </w:rPr>
              <w:t>0.4</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2</w:t>
            </w:r>
          </w:p>
        </w:tc>
        <w:tc>
          <w:tcPr>
            <w:tcW w:type="dxa" w:w="567"/>
          </w:tcPr>
          <w:p>
            <w:r>
              <w:rPr>
                <w:sz w:val="14"/>
              </w:rPr>
              <w:t>No</w:t>
            </w:r>
          </w:p>
        </w:tc>
        <w:tc>
          <w:tcPr>
            <w:tcW w:type="dxa" w:w="1417"/>
          </w:tcPr>
          <w:p>
            <w:r>
              <w:rPr>
                <w:sz w:val="14"/>
              </w:rPr>
              <w:t>root (tea)?</w:t>
            </w:r>
          </w:p>
        </w:tc>
        <w:tc>
          <w:tcPr>
            <w:tcW w:type="dxa" w:w="1814"/>
          </w:tcPr>
          <w:p>
            <w:r>
              <w:rPr>
                <w:sz w:val="14"/>
              </w:rPr>
              <w:t>pollinator,groundcover,medicinal</w:t>
            </w:r>
          </w:p>
        </w:tc>
        <w:tc>
          <w:tcPr>
            <w:tcW w:type="dxa" w:w="2324"/>
          </w:tcPr>
          <w:p>
            <w:r>
              <w:rPr>
                <w:sz w:val="14"/>
              </w:rPr>
              <w:t>Widespread native rose-family perennial of moist meadows, aspen parkland, ditches, and forest edges, with pinnately divided basal leaves and branched stems bearing small bright yellow five-petaled flowers followed by bur-like fruiting heads with hooked styles that cling to clothing and animal fur. One of the most common Geum species across Alberta. Closely resembles Large-leaved Avens (G. macrophyllum, Batch 2) and the two are often confused — G. aleppicum has smaller terminal leaflets relative to the laterals. Roots are mildly astringent and have a weak clove scent.</w:t>
            </w:r>
          </w:p>
        </w:tc>
      </w:tr>
      <w:tr>
        <w:tc>
          <w:tcPr>
            <w:tcW w:type="dxa" w:w="1814"/>
            <w:shd w:val="clear" w:color="auto" w:fill="f1f8e9"/>
          </w:tcPr>
          <w:p>
            <w:r>
              <w:rPr>
                <w:sz w:val="14"/>
              </w:rPr>
              <w:t>Yellow Beardtongue</w:t>
            </w:r>
          </w:p>
        </w:tc>
        <w:tc>
          <w:tcPr>
            <w:tcW w:type="dxa" w:w="2154"/>
            <w:shd w:val="clear" w:color="auto" w:fill="f1f8e9"/>
          </w:tcPr>
          <w:p>
            <w:r>
              <w:rPr>
                <w:sz w:val="14"/>
              </w:rPr>
              <w:t>Penstemon confertus</w:t>
            </w:r>
          </w:p>
        </w:tc>
        <w:tc>
          <w:tcPr>
            <w:tcW w:type="dxa" w:w="907"/>
            <w:shd w:val="clear" w:color="auto" w:fill="f1f8e9"/>
          </w:tcPr>
          <w:p>
            <w:r>
              <w:rPr>
                <w:sz w:val="14"/>
              </w:rPr>
              <w:t>Herb</w:t>
            </w:r>
          </w:p>
        </w:tc>
        <w:tc>
          <w:tcPr>
            <w:tcW w:type="dxa" w:w="794"/>
            <w:shd w:val="clear" w:color="auto" w:fill="f1f8e9"/>
          </w:tcPr>
          <w:p>
            <w:r>
              <w:rPr>
                <w:sz w:val="14"/>
              </w:rPr>
              <w:t>3–7</w:t>
            </w:r>
          </w:p>
        </w:tc>
        <w:tc>
          <w:tcPr>
            <w:tcW w:type="dxa" w:w="1134"/>
            <w:shd w:val="clear" w:color="auto" w:fill="f1f8e9"/>
          </w:tcPr>
          <w:p>
            <w:r>
              <w:rPr>
                <w:sz w:val="14"/>
              </w:rPr>
              <w:t>Full Sun</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5.5–7.5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pollinator,groundcover,ornamental,wildlife_habitat,edible_landscape</w:t>
            </w:r>
          </w:p>
        </w:tc>
        <w:tc>
          <w:tcPr>
            <w:tcW w:type="dxa" w:w="2324"/>
            <w:shd w:val="clear" w:color="auto" w:fill="f1f8e9"/>
          </w:tcPr>
          <w:p>
            <w:r>
              <w:rPr>
                <w:sz w:val="14"/>
              </w:rPr>
              <w:t>One of Alberta's few yellow-flowered penstemons, native to moist meadows, open slopes, and riparian margins in the foothills and parkland zones. It is a valuable early-season pollinator plant, especially for native bumblebees and small specialist bees adapted to tubular flowers. Low-maintenance and long-lived in well-drained but moisture-retaining soils; excellent for naturalizing edges of food forest glades.</w:t>
            </w:r>
          </w:p>
        </w:tc>
      </w:tr>
      <w:tr>
        <w:tc>
          <w:tcPr>
            <w:tcW w:type="dxa" w:w="1814"/>
          </w:tcPr>
          <w:p>
            <w:r>
              <w:rPr>
                <w:sz w:val="14"/>
              </w:rPr>
              <w:t>Yellow Buckwheat</w:t>
            </w:r>
          </w:p>
        </w:tc>
        <w:tc>
          <w:tcPr>
            <w:tcW w:type="dxa" w:w="2154"/>
          </w:tcPr>
          <w:p>
            <w:r>
              <w:rPr>
                <w:sz w:val="14"/>
              </w:rPr>
              <w:t>Eriogonum flavum</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0.3</w:t>
            </w:r>
          </w:p>
        </w:tc>
        <w:tc>
          <w:tcPr>
            <w:tcW w:type="dxa" w:w="794"/>
          </w:tcPr>
          <w:p>
            <w:r>
              <w:rPr>
                <w:sz w:val="14"/>
              </w:rPr>
              <w:t>6.0–8.0</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3</w:t>
            </w:r>
          </w:p>
        </w:tc>
        <w:tc>
          <w:tcPr>
            <w:tcW w:type="dxa" w:w="567"/>
          </w:tcPr>
          <w:p>
            <w:r>
              <w:rPr>
                <w:sz w:val="14"/>
              </w:rPr>
              <w:t>No</w:t>
            </w:r>
          </w:p>
        </w:tc>
        <w:tc>
          <w:tcPr>
            <w:tcW w:type="dxa" w:w="1417"/>
          </w:tcPr>
          <w:p>
            <w:r>
              <w:rPr>
                <w:sz w:val="14"/>
              </w:rPr>
            </w:r>
          </w:p>
        </w:tc>
        <w:tc>
          <w:tcPr>
            <w:tcW w:type="dxa" w:w="1814"/>
          </w:tcPr>
          <w:p>
            <w:r>
              <w:rPr>
                <w:sz w:val="14"/>
              </w:rPr>
              <w:t>pollinator,groundcover,erosion_control,wildlife_habitat,ornamental,dynamic_accumulator</w:t>
            </w:r>
          </w:p>
        </w:tc>
        <w:tc>
          <w:tcPr>
            <w:tcW w:type="dxa" w:w="2324"/>
          </w:tcPr>
          <w:p>
            <w:r>
              <w:rPr>
                <w:sz w:val="14"/>
              </w:rPr>
              <w:t>A mat-forming xeric herb of dry rocky slopes, gravelly prairie, and exposed ridges across Alberta; extremely drought-tolerant and valuable for stabilizing disturbed dry soils. Its sulfur-yellow flower clusters are a critical nectar source for native bees, butterflies, and pollinating beetles in arid landscapes. Deep taproots mine subsoil minerals making it a useful dynamic accumulator; never transplant from the wild as taproots are very sensitive to disturbance.</w:t>
            </w:r>
          </w:p>
        </w:tc>
      </w:tr>
      <w:tr>
        <w:tc>
          <w:tcPr>
            <w:tcW w:type="dxa" w:w="1814"/>
            <w:shd w:val="clear" w:color="auto" w:fill="f1f8e9"/>
          </w:tcPr>
          <w:p>
            <w:r>
              <w:rPr>
                <w:sz w:val="14"/>
              </w:rPr>
              <w:t>Yellow Columbine</w:t>
            </w:r>
          </w:p>
        </w:tc>
        <w:tc>
          <w:tcPr>
            <w:tcW w:type="dxa" w:w="2154"/>
            <w:shd w:val="clear" w:color="auto" w:fill="f1f8e9"/>
          </w:tcPr>
          <w:p>
            <w:r>
              <w:rPr>
                <w:sz w:val="14"/>
              </w:rPr>
              <w:t>Aquilegia flavescens</w:t>
            </w:r>
          </w:p>
        </w:tc>
        <w:tc>
          <w:tcPr>
            <w:tcW w:type="dxa" w:w="907"/>
            <w:shd w:val="clear" w:color="auto" w:fill="f1f8e9"/>
          </w:tcPr>
          <w:p>
            <w:r>
              <w:rPr>
                <w:sz w:val="14"/>
              </w:rPr>
              <w:t>Herb</w:t>
            </w:r>
          </w:p>
        </w:tc>
        <w:tc>
          <w:tcPr>
            <w:tcW w:type="dxa" w:w="794"/>
            <w:shd w:val="clear" w:color="auto" w:fill="f1f8e9"/>
          </w:tcPr>
          <w:p>
            <w:r>
              <w:rPr>
                <w:sz w:val="14"/>
              </w:rPr>
              <w:t>2–6</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0.6</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Moderate</w:t>
            </w:r>
          </w:p>
        </w:tc>
        <w:tc>
          <w:tcPr>
            <w:tcW w:type="dxa" w:w="567"/>
            <w:shd w:val="clear" w:color="auto" w:fill="f1f8e9"/>
          </w:tcPr>
          <w:p>
            <w:r>
              <w:rPr>
                <w:sz w:val="14"/>
              </w:rPr>
              <w:t>2</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pollinator,wildlife_habitat</w:t>
            </w:r>
          </w:p>
        </w:tc>
        <w:tc>
          <w:tcPr>
            <w:tcW w:type="dxa" w:w="2324"/>
            <w:shd w:val="clear" w:color="auto" w:fill="f1f8e9"/>
          </w:tcPr>
          <w:p>
            <w:r>
              <w:rPr>
                <w:sz w:val="14"/>
              </w:rPr>
              <w:t>Native Rocky Mountain columbine of subalpine meadows, open montane forests, and foothills seepages, with delicate ternately compound blue-green foliage and nodding pale yellow flowers featuring five curved spurs holding nectar at their tips — a classic hummingbird and long-tongued bumblebee plant. Distinct from the blue-flowered Blue Columbine (Aquilegia brevistyla) already in the database. WARNING: all parts (especially seeds) contain cardiogenic glycosides and cyanogenic compounds and should not be ingested. Naturally occurs in Alberta's western mountains and foothills; hardy in Edmonton gardens in cool moist partial shade.</w:t>
            </w:r>
          </w:p>
        </w:tc>
      </w:tr>
      <w:tr>
        <w:tc>
          <w:tcPr>
            <w:tcW w:type="dxa" w:w="1814"/>
          </w:tcPr>
          <w:p>
            <w:r>
              <w:rPr>
                <w:sz w:val="14"/>
              </w:rPr>
              <w:t>Yellow Flax</w:t>
            </w:r>
          </w:p>
        </w:tc>
        <w:tc>
          <w:tcPr>
            <w:tcW w:type="dxa" w:w="2154"/>
          </w:tcPr>
          <w:p>
            <w:r>
              <w:rPr>
                <w:sz w:val="14"/>
              </w:rPr>
              <w:t>Linum rigidum</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0.4</w:t>
            </w:r>
          </w:p>
        </w:tc>
        <w:tc>
          <w:tcPr>
            <w:tcW w:type="dxa" w:w="510"/>
          </w:tcPr>
          <w:p>
            <w:r>
              <w:rPr>
                <w:sz w:val="14"/>
              </w:rPr>
              <w:t>0.15</w:t>
            </w:r>
          </w:p>
        </w:tc>
        <w:tc>
          <w:tcPr>
            <w:tcW w:type="dxa" w:w="794"/>
          </w:tcPr>
          <w:p>
            <w:r>
              <w:rPr>
                <w:sz w:val="14"/>
              </w:rPr>
              <w:t>6.0–8.0</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No</w:t>
            </w:r>
          </w:p>
        </w:tc>
        <w:tc>
          <w:tcPr>
            <w:tcW w:type="dxa" w:w="1417"/>
          </w:tcPr>
          <w:p>
            <w:r>
              <w:rPr>
                <w:sz w:val="14"/>
              </w:rPr>
              <w:t>seeds (small, traditional use with caution)</w:t>
            </w:r>
          </w:p>
        </w:tc>
        <w:tc>
          <w:tcPr>
            <w:tcW w:type="dxa" w:w="1814"/>
          </w:tcPr>
          <w:p>
            <w:r>
              <w:rPr>
                <w:sz w:val="14"/>
              </w:rPr>
              <w:t>pioneer,pollinator,ornamental,wildlife_habitat,edible_landscape</w:t>
            </w:r>
          </w:p>
        </w:tc>
        <w:tc>
          <w:tcPr>
            <w:tcW w:type="dxa" w:w="2324"/>
          </w:tcPr>
          <w:p>
            <w:r>
              <w:rPr>
                <w:sz w:val="14"/>
              </w:rPr>
              <w:t>A slender annual of dry mixed-grass and fescue prairie, ideally suited as a pioneer and gap-filler in sandy or gravelly disturbed soils across Alberta's dry zones. Like other flax species, seeds contain cyanogenic glycosides and should not be consumed in quantity; traditional use was limited. Direct-sow in early spring into open disturbed ground; self-seeds reliably and integrates well into dry prairie polycultures or the sunny edge of a food forest.</w:t>
            </w:r>
          </w:p>
        </w:tc>
      </w:tr>
      <w:tr>
        <w:tc>
          <w:tcPr>
            <w:tcW w:type="dxa" w:w="1814"/>
            <w:shd w:val="clear" w:color="auto" w:fill="f1f8e9"/>
          </w:tcPr>
          <w:p>
            <w:r>
              <w:rPr>
                <w:sz w:val="14"/>
              </w:rPr>
              <w:t>Yellow Lady's Slipper</w:t>
            </w:r>
          </w:p>
        </w:tc>
        <w:tc>
          <w:tcPr>
            <w:tcW w:type="dxa" w:w="2154"/>
            <w:shd w:val="clear" w:color="auto" w:fill="f1f8e9"/>
          </w:tcPr>
          <w:p>
            <w:r>
              <w:rPr>
                <w:sz w:val="14"/>
              </w:rPr>
              <w:t>Cypripedium parviflorum</w:t>
            </w:r>
          </w:p>
        </w:tc>
        <w:tc>
          <w:tcPr>
            <w:tcW w:type="dxa" w:w="907"/>
            <w:shd w:val="clear" w:color="auto" w:fill="f1f8e9"/>
          </w:tcPr>
          <w:p>
            <w:r>
              <w:rPr>
                <w:sz w:val="14"/>
              </w:rPr>
              <w:t>Herb</w:t>
            </w:r>
          </w:p>
        </w:tc>
        <w:tc>
          <w:tcPr>
            <w:tcW w:type="dxa" w:w="794"/>
            <w:shd w:val="clear" w:color="auto" w:fill="f1f8e9"/>
          </w:tcPr>
          <w:p>
            <w:r>
              <w:rPr>
                <w:sz w:val="14"/>
              </w:rPr>
              <w:t>2–7</w:t>
            </w:r>
          </w:p>
        </w:tc>
        <w:tc>
          <w:tcPr>
            <w:tcW w:type="dxa" w:w="1134"/>
            <w:shd w:val="clear" w:color="auto" w:fill="f1f8e9"/>
          </w:tcPr>
          <w:p>
            <w:r>
              <w:rPr>
                <w:sz w:val="14"/>
              </w:rPr>
              <w:t>Partial Shade</w:t>
            </w:r>
          </w:p>
        </w:tc>
        <w:tc>
          <w:tcPr>
            <w:tcW w:type="dxa" w:w="794"/>
            <w:shd w:val="clear" w:color="auto" w:fill="f1f8e9"/>
          </w:tcPr>
          <w:p>
            <w:r>
              <w:rPr>
                <w:sz w:val="14"/>
              </w:rPr>
              <w:t>Medium</w:t>
            </w:r>
          </w:p>
        </w:tc>
        <w:tc>
          <w:tcPr>
            <w:tcW w:type="dxa" w:w="510"/>
            <w:shd w:val="clear" w:color="auto" w:fill="f1f8e9"/>
          </w:tcPr>
          <w:p>
            <w:r>
              <w:rPr>
                <w:sz w:val="14"/>
              </w:rPr>
              <w:t>0.5</w:t>
            </w:r>
          </w:p>
        </w:tc>
        <w:tc>
          <w:tcPr>
            <w:tcW w:type="dxa" w:w="510"/>
            <w:shd w:val="clear" w:color="auto" w:fill="f1f8e9"/>
          </w:tcPr>
          <w:p>
            <w:r>
              <w:rPr>
                <w:sz w:val="14"/>
              </w:rPr>
              <w:t>0.3</w:t>
            </w:r>
          </w:p>
        </w:tc>
        <w:tc>
          <w:tcPr>
            <w:tcW w:type="dxa" w:w="794"/>
            <w:shd w:val="clear" w:color="auto" w:fill="f1f8e9"/>
          </w:tcPr>
          <w:p>
            <w:r>
              <w:rPr>
                <w:sz w:val="14"/>
              </w:rPr>
              <w:t>6.0–7.5</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7</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ornamental,wildlife_habitat,medicine</w:t>
            </w:r>
          </w:p>
        </w:tc>
        <w:tc>
          <w:tcPr>
            <w:tcW w:type="dxa" w:w="2324"/>
            <w:shd w:val="clear" w:color="auto" w:fill="f1f8e9"/>
          </w:tcPr>
          <w:p>
            <w:r>
              <w:rPr>
                <w:sz w:val="14"/>
              </w:rPr>
              <w:t>Alberta's most iconic native orchid, occurring in moist boreal woodlands, fens, and calcareous riparian areas; protected under provincial legislation and must never be collected from the wild. It requires a specific mycorrhizal fungal partner for germination and establishment, making transplanting from nursery stock extremely challenging and often unsuccessful without inoculated substrate. Medicinally used as a nervine by several Indigenous nations but considered at-risk; best role in permaculture is as an indicator of mature, undisturbed woodland soil ecology.</w:t>
            </w:r>
          </w:p>
        </w:tc>
      </w:tr>
      <w:tr>
        <w:tc>
          <w:tcPr>
            <w:tcW w:type="dxa" w:w="1814"/>
          </w:tcPr>
          <w:p>
            <w:r>
              <w:rPr>
                <w:sz w:val="14"/>
              </w:rPr>
              <w:t>Yellow Monkey Flower</w:t>
            </w:r>
          </w:p>
        </w:tc>
        <w:tc>
          <w:tcPr>
            <w:tcW w:type="dxa" w:w="2154"/>
          </w:tcPr>
          <w:p>
            <w:r>
              <w:rPr>
                <w:sz w:val="14"/>
              </w:rPr>
              <w:t>Erythranthe guttata</w:t>
            </w:r>
          </w:p>
        </w:tc>
        <w:tc>
          <w:tcPr>
            <w:tcW w:type="dxa" w:w="907"/>
          </w:tcPr>
          <w:p>
            <w:r>
              <w:rPr>
                <w:sz w:val="14"/>
              </w:rPr>
              <w:t>Herb</w:t>
            </w:r>
          </w:p>
        </w:tc>
        <w:tc>
          <w:tcPr>
            <w:tcW w:type="dxa" w:w="794"/>
          </w:tcPr>
          <w:p>
            <w:r>
              <w:rPr>
                <w:sz w:val="14"/>
              </w:rPr>
              <w:t>3–8</w:t>
            </w:r>
          </w:p>
        </w:tc>
        <w:tc>
          <w:tcPr>
            <w:tcW w:type="dxa" w:w="1134"/>
          </w:tcPr>
          <w:p>
            <w:r>
              <w:rPr>
                <w:sz w:val="14"/>
              </w:rPr>
              <w:t>Partial Shade</w:t>
            </w:r>
          </w:p>
        </w:tc>
        <w:tc>
          <w:tcPr>
            <w:tcW w:type="dxa" w:w="794"/>
          </w:tcPr>
          <w:p>
            <w:r>
              <w:rPr>
                <w:sz w:val="14"/>
              </w:rPr>
              <w:t>High</w:t>
            </w:r>
          </w:p>
        </w:tc>
        <w:tc>
          <w:tcPr>
            <w:tcW w:type="dxa" w:w="510"/>
          </w:tcPr>
          <w:p>
            <w:r>
              <w:rPr>
                <w:sz w:val="14"/>
              </w:rPr>
              <w:t>0.5</w:t>
            </w:r>
          </w:p>
        </w:tc>
        <w:tc>
          <w:tcPr>
            <w:tcW w:type="dxa" w:w="510"/>
          </w:tcPr>
          <w:p>
            <w:r>
              <w:rPr>
                <w:sz w:val="14"/>
              </w:rPr>
              <w:t>0.3</w:t>
            </w:r>
          </w:p>
        </w:tc>
        <w:tc>
          <w:tcPr>
            <w:tcW w:type="dxa" w:w="794"/>
          </w:tcPr>
          <w:p>
            <w:r>
              <w:rPr>
                <w:sz w:val="14"/>
              </w:rPr>
              <w:t>5.5–7.5</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No</w:t>
            </w:r>
          </w:p>
        </w:tc>
        <w:tc>
          <w:tcPr>
            <w:tcW w:type="dxa" w:w="1417"/>
          </w:tcPr>
          <w:p>
            <w:r>
              <w:rPr>
                <w:sz w:val="14"/>
              </w:rPr>
              <w:t>young leaves and stems (mild, raw or cooked)</w:t>
            </w:r>
          </w:p>
        </w:tc>
        <w:tc>
          <w:tcPr>
            <w:tcW w:type="dxa" w:w="1814"/>
          </w:tcPr>
          <w:p>
            <w:r>
              <w:rPr>
                <w:sz w:val="14"/>
              </w:rPr>
              <w:t>water_purification,wildlife_habitat,pollinator,ornamental,groundcover,aquatic</w:t>
            </w:r>
          </w:p>
        </w:tc>
        <w:tc>
          <w:tcPr>
            <w:tcW w:type="dxa" w:w="2324"/>
          </w:tcPr>
          <w:p>
            <w:r>
              <w:rPr>
                <w:sz w:val="14"/>
              </w:rPr>
              <w:t>A bright-flowered riparian annual or short-lived perennial of streambanks, seeps, and wet meadow margins across Alberta's foothills and mountains; behaves as an annual in Zone 3-4 but self-seeds prolifically in moist ground. Young foliage is edible and was consumed by some Indigenous peoples; it is non-toxic and mild-flavoured. Excellent for stabilizing moist riparian margins in permaculture designs, filtering runoff, and supporting bumble bees and hummingbirds as a late-succession wet-edge pollinator plant.</w:t>
            </w:r>
          </w:p>
        </w:tc>
      </w:tr>
      <w:tr>
        <w:tc>
          <w:tcPr>
            <w:tcW w:type="dxa" w:w="1814"/>
            <w:shd w:val="clear" w:color="auto" w:fill="f1f8e9"/>
          </w:tcPr>
          <w:p>
            <w:r>
              <w:rPr>
                <w:sz w:val="14"/>
              </w:rPr>
              <w:t>Yellow Mountain Avens</w:t>
            </w:r>
          </w:p>
        </w:tc>
        <w:tc>
          <w:tcPr>
            <w:tcW w:type="dxa" w:w="2154"/>
            <w:shd w:val="clear" w:color="auto" w:fill="f1f8e9"/>
          </w:tcPr>
          <w:p>
            <w:r>
              <w:rPr>
                <w:sz w:val="14"/>
              </w:rPr>
              <w:t>Dryas drummondii</w:t>
            </w:r>
          </w:p>
        </w:tc>
        <w:tc>
          <w:tcPr>
            <w:tcW w:type="dxa" w:w="907"/>
            <w:shd w:val="clear" w:color="auto" w:fill="f1f8e9"/>
          </w:tcPr>
          <w:p>
            <w:r>
              <w:rPr>
                <w:sz w:val="14"/>
              </w:rPr>
              <w:t>Groundcover</w:t>
            </w:r>
          </w:p>
        </w:tc>
        <w:tc>
          <w:tcPr>
            <w:tcW w:type="dxa" w:w="794"/>
            <w:shd w:val="clear" w:color="auto" w:fill="f1f8e9"/>
          </w:tcPr>
          <w:p>
            <w:r>
              <w:rPr>
                <w:sz w:val="14"/>
              </w:rPr>
              <w:t>2–4</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0.15</w:t>
            </w:r>
          </w:p>
        </w:tc>
        <w:tc>
          <w:tcPr>
            <w:tcW w:type="dxa" w:w="510"/>
            <w:shd w:val="clear" w:color="auto" w:fill="f1f8e9"/>
          </w:tcPr>
          <w:p>
            <w:r>
              <w:rPr>
                <w:sz w:val="14"/>
              </w:rPr>
              <w:t>0.5</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groundcover,nitrogen_fixer,erosion_control,wildlife_habitat,pollinator,pioneer</w:t>
            </w:r>
          </w:p>
        </w:tc>
        <w:tc>
          <w:tcPr>
            <w:tcW w:type="dxa" w:w="2324"/>
            <w:shd w:val="clear" w:color="auto" w:fill="f1f8e9"/>
          </w:tcPr>
          <w:p>
            <w:r>
              <w:rPr>
                <w:sz w:val="14"/>
              </w:rPr>
              <w:t>Dryas drummondii is a pioneering nitrogen-fixing groundcover that colonizes glacial outwash, gravelly riverbanks, and rocky alpine slopes across Alberta, forming dense mats that stabilize disturbed soils. Its root-associated actinobacteria (Frankia) fix atmospheric nitrogen, making it a critical early successional species for building soil fertility in harsh Zone 3-4 environments. The feathery, twisted seed plumes are distinctive and it is not known to be toxic or invasive.</w:t>
            </w:r>
          </w:p>
        </w:tc>
      </w:tr>
      <w:tr>
        <w:tc>
          <w:tcPr>
            <w:tcW w:type="dxa" w:w="1814"/>
          </w:tcPr>
          <w:p>
            <w:r>
              <w:rPr>
                <w:sz w:val="14"/>
              </w:rPr>
              <w:t>Yellow Owl Clover</w:t>
            </w:r>
          </w:p>
        </w:tc>
        <w:tc>
          <w:tcPr>
            <w:tcW w:type="dxa" w:w="2154"/>
          </w:tcPr>
          <w:p>
            <w:r>
              <w:rPr>
                <w:sz w:val="14"/>
              </w:rPr>
              <w:t>Orthocarpus luteus</w:t>
            </w:r>
          </w:p>
        </w:tc>
        <w:tc>
          <w:tcPr>
            <w:tcW w:type="dxa" w:w="907"/>
          </w:tcPr>
          <w:p>
            <w:r>
              <w:rPr>
                <w:sz w:val="14"/>
              </w:rPr>
              <w:t>Herb</w:t>
            </w:r>
          </w:p>
        </w:tc>
        <w:tc>
          <w:tcPr>
            <w:tcW w:type="dxa" w:w="794"/>
          </w:tcPr>
          <w:p>
            <w:r>
              <w:rPr>
                <w:sz w:val="14"/>
              </w:rPr>
              <w:t>3–5</w:t>
            </w:r>
          </w:p>
        </w:tc>
        <w:tc>
          <w:tcPr>
            <w:tcW w:type="dxa" w:w="1134"/>
          </w:tcPr>
          <w:p>
            <w:r>
              <w:rPr>
                <w:sz w:val="14"/>
              </w:rPr>
              <w:t>Full Sun</w:t>
            </w:r>
          </w:p>
        </w:tc>
        <w:tc>
          <w:tcPr>
            <w:tcW w:type="dxa" w:w="794"/>
          </w:tcPr>
          <w:p>
            <w:r>
              <w:rPr>
                <w:sz w:val="14"/>
              </w:rPr>
              <w:t>Low</w:t>
            </w:r>
          </w:p>
        </w:tc>
        <w:tc>
          <w:tcPr>
            <w:tcW w:type="dxa" w:w="510"/>
          </w:tcPr>
          <w:p>
            <w:r>
              <w:rPr>
                <w:sz w:val="14"/>
              </w:rPr>
              <w:t>0.3</w:t>
            </w:r>
          </w:p>
        </w:tc>
        <w:tc>
          <w:tcPr>
            <w:tcW w:type="dxa" w:w="510"/>
          </w:tcPr>
          <w:p>
            <w:r>
              <w:rPr>
                <w:sz w:val="14"/>
              </w:rPr>
              <w:t>0.1</w:t>
            </w:r>
          </w:p>
        </w:tc>
        <w:tc>
          <w:tcPr>
            <w:tcW w:type="dxa" w:w="794"/>
          </w:tcPr>
          <w:p>
            <w:r>
              <w:rPr>
                <w:sz w:val="14"/>
              </w:rPr>
              <w:t>6.0–8.0</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Yes</w:t>
            </w:r>
          </w:p>
        </w:tc>
        <w:tc>
          <w:tcPr>
            <w:tcW w:type="dxa" w:w="1417"/>
          </w:tcPr>
          <w:p>
            <w:r>
              <w:rPr>
                <w:sz w:val="14"/>
              </w:rPr>
            </w:r>
          </w:p>
        </w:tc>
        <w:tc>
          <w:tcPr>
            <w:tcW w:type="dxa" w:w="1814"/>
          </w:tcPr>
          <w:p>
            <w:r>
              <w:rPr>
                <w:sz w:val="14"/>
              </w:rPr>
              <w:t>wildlife_habitat,pollinator,ornamental</w:t>
            </w:r>
          </w:p>
        </w:tc>
        <w:tc>
          <w:tcPr>
            <w:tcW w:type="dxa" w:w="2324"/>
          </w:tcPr>
          <w:p>
            <w:r>
              <w:rPr>
                <w:sz w:val="14"/>
              </w:rPr>
              <w:t>Orthocarpus luteus is a hemiparasitic annual that attaches to the roots of host grasses and forbs via haustoria, drawing water and nutrients while still photosynthesizing; it is a specialist species unsuitable for conventional cultivation without appropriate host plants present. It inhabits dry, open prairies and disturbed grasslands across Alberta and is an important late-season nectar source for specialist native bees. Not known to be toxic or invasive; its hemiparasitic nature should be flagged in any planting design database to prevent inadvertent host plant damage.</w:t>
            </w:r>
          </w:p>
        </w:tc>
      </w:tr>
      <w:tr>
        <w:tc>
          <w:tcPr>
            <w:tcW w:type="dxa" w:w="1814"/>
            <w:shd w:val="clear" w:color="auto" w:fill="f1f8e9"/>
          </w:tcPr>
          <w:p>
            <w:r>
              <w:rPr>
                <w:sz w:val="14"/>
              </w:rPr>
              <w:t>Yellow Paintbrush</w:t>
            </w:r>
          </w:p>
        </w:tc>
        <w:tc>
          <w:tcPr>
            <w:tcW w:type="dxa" w:w="2154"/>
            <w:shd w:val="clear" w:color="auto" w:fill="f1f8e9"/>
          </w:tcPr>
          <w:p>
            <w:r>
              <w:rPr>
                <w:sz w:val="14"/>
              </w:rPr>
              <w:t>Castilleja lutescens</w:t>
            </w:r>
          </w:p>
        </w:tc>
        <w:tc>
          <w:tcPr>
            <w:tcW w:type="dxa" w:w="907"/>
            <w:shd w:val="clear" w:color="auto" w:fill="f1f8e9"/>
          </w:tcPr>
          <w:p>
            <w:r>
              <w:rPr>
                <w:sz w:val="14"/>
              </w:rPr>
              <w:t>Herb</w:t>
            </w:r>
          </w:p>
        </w:tc>
        <w:tc>
          <w:tcPr>
            <w:tcW w:type="dxa" w:w="794"/>
            <w:shd w:val="clear" w:color="auto" w:fill="f1f8e9"/>
          </w:tcPr>
          <w:p>
            <w:r>
              <w:rPr>
                <w:sz w:val="14"/>
              </w:rPr>
              <w:t>3–5</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0.4</w:t>
            </w:r>
          </w:p>
        </w:tc>
        <w:tc>
          <w:tcPr>
            <w:tcW w:type="dxa" w:w="510"/>
            <w:shd w:val="clear" w:color="auto" w:fill="f1f8e9"/>
          </w:tcPr>
          <w:p>
            <w:r>
              <w:rPr>
                <w:sz w:val="14"/>
              </w:rPr>
              <w:t>0.2</w:t>
            </w:r>
          </w:p>
        </w:tc>
        <w:tc>
          <w:tcPr>
            <w:tcW w:type="dxa" w:w="794"/>
            <w:shd w:val="clear" w:color="auto" w:fill="f1f8e9"/>
          </w:tcPr>
          <w:p>
            <w:r>
              <w:rPr>
                <w:sz w:val="14"/>
              </w:rPr>
              <w:t>6.0–8.0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wildlife_habitat,pollinator,ornamental</w:t>
            </w:r>
          </w:p>
        </w:tc>
        <w:tc>
          <w:tcPr>
            <w:tcW w:type="dxa" w:w="2324"/>
            <w:shd w:val="clear" w:color="auto" w:fill="f1f8e9"/>
          </w:tcPr>
          <w:p>
            <w:r>
              <w:rPr>
                <w:sz w:val="14"/>
              </w:rPr>
              <w:t>HEMIPARASITIC: Castilleja lutescens is a root hemiparasite that attaches to neighbouring grasses and forbs via haustoria and cannot be reliably established without suitable host plants; flag in database and do not design as a standalone planting. It occupies dry prairie and foothill grasslands in Alberta and is a valuable nectar source for hummingbirds and long-tongued bees. Flowers were reportedly consumed in small quantities by some Indigenous peoples, but selenium bioaccumulation from host plants in seleniferous soils poses a toxicity risk and ingestion is not recommended.</w:t>
            </w:r>
          </w:p>
        </w:tc>
      </w:tr>
      <w:tr>
        <w:tc>
          <w:tcPr>
            <w:tcW w:type="dxa" w:w="1814"/>
          </w:tcPr>
          <w:p>
            <w:r>
              <w:rPr>
                <w:sz w:val="14"/>
              </w:rPr>
              <w:t>Yellow Pond-lily</w:t>
            </w:r>
          </w:p>
        </w:tc>
        <w:tc>
          <w:tcPr>
            <w:tcW w:type="dxa" w:w="2154"/>
          </w:tcPr>
          <w:p>
            <w:r>
              <w:rPr>
                <w:sz w:val="14"/>
              </w:rPr>
              <w:t>Nuphar variegata</w:t>
            </w:r>
          </w:p>
        </w:tc>
        <w:tc>
          <w:tcPr>
            <w:tcW w:type="dxa" w:w="907"/>
          </w:tcPr>
          <w:p>
            <w:r>
              <w:rPr>
                <w:sz w:val="14"/>
              </w:rPr>
              <w:t>Aquatic</w:t>
            </w:r>
          </w:p>
        </w:tc>
        <w:tc>
          <w:tcPr>
            <w:tcW w:type="dxa" w:w="794"/>
          </w:tcPr>
          <w:p>
            <w:r>
              <w:rPr>
                <w:sz w:val="14"/>
              </w:rPr>
              <w:t>3–7</w:t>
            </w:r>
          </w:p>
        </w:tc>
        <w:tc>
          <w:tcPr>
            <w:tcW w:type="dxa" w:w="1134"/>
          </w:tcPr>
          <w:p>
            <w:r>
              <w:rPr>
                <w:sz w:val="14"/>
              </w:rPr>
              <w:t>Full Sun</w:t>
            </w:r>
          </w:p>
        </w:tc>
        <w:tc>
          <w:tcPr>
            <w:tcW w:type="dxa" w:w="794"/>
          </w:tcPr>
          <w:p>
            <w:r>
              <w:rPr>
                <w:sz w:val="14"/>
              </w:rPr>
              <w:t>High</w:t>
            </w:r>
          </w:p>
        </w:tc>
        <w:tc>
          <w:tcPr>
            <w:tcW w:type="dxa" w:w="510"/>
          </w:tcPr>
          <w:p>
            <w:r>
              <w:rPr>
                <w:sz w:val="14"/>
              </w:rPr>
              <w:t>0.2</w:t>
            </w:r>
          </w:p>
        </w:tc>
        <w:tc>
          <w:tcPr>
            <w:tcW w:type="dxa" w:w="510"/>
          </w:tcPr>
          <w:p>
            <w:r>
              <w:rPr>
                <w:sz w:val="14"/>
              </w:rPr>
              <w:t>1.0</w:t>
            </w:r>
          </w:p>
        </w:tc>
        <w:tc>
          <w:tcPr>
            <w:tcW w:type="dxa" w:w="794"/>
          </w:tcPr>
          <w:p>
            <w:r>
              <w:rPr>
                <w:sz w:val="14"/>
              </w:rPr>
              <w:t>5.5–7.5</w:t>
            </w:r>
          </w:p>
        </w:tc>
        <w:tc>
          <w:tcPr>
            <w:tcW w:type="dxa" w:w="1020"/>
          </w:tcPr>
          <w:p>
            <w:r>
              <w:rPr>
                <w:sz w:val="14"/>
              </w:rPr>
              <w:t>Herbaceous</w:t>
            </w:r>
          </w:p>
        </w:tc>
        <w:tc>
          <w:tcPr>
            <w:tcW w:type="dxa" w:w="794"/>
          </w:tcPr>
          <w:p>
            <w:r>
              <w:rPr>
                <w:sz w:val="14"/>
              </w:rPr>
              <w:t>Perennial</w:t>
            </w:r>
          </w:p>
        </w:tc>
        <w:tc>
          <w:tcPr>
            <w:tcW w:type="dxa" w:w="794"/>
          </w:tcPr>
          <w:p>
            <w:r>
              <w:rPr>
                <w:sz w:val="14"/>
              </w:rPr>
              <w:t>Moderate</w:t>
            </w:r>
          </w:p>
        </w:tc>
        <w:tc>
          <w:tcPr>
            <w:tcW w:type="dxa" w:w="567"/>
          </w:tcPr>
          <w:p>
            <w:r>
              <w:rPr>
                <w:sz w:val="14"/>
              </w:rPr>
              <w:t>3</w:t>
            </w:r>
          </w:p>
        </w:tc>
        <w:tc>
          <w:tcPr>
            <w:tcW w:type="dxa" w:w="567"/>
          </w:tcPr>
          <w:p>
            <w:r>
              <w:rPr>
                <w:sz w:val="14"/>
              </w:rPr>
              <w:t>Yes</w:t>
            </w:r>
          </w:p>
        </w:tc>
        <w:tc>
          <w:tcPr>
            <w:tcW w:type="dxa" w:w="1417"/>
          </w:tcPr>
          <w:p>
            <w:r>
              <w:rPr>
                <w:sz w:val="14"/>
              </w:rPr>
              <w:t>seeds,rhizome</w:t>
            </w:r>
          </w:p>
        </w:tc>
        <w:tc>
          <w:tcPr>
            <w:tcW w:type="dxa" w:w="1814"/>
          </w:tcPr>
          <w:p>
            <w:r>
              <w:rPr>
                <w:sz w:val="14"/>
              </w:rPr>
              <w:t>wildlife_habitat,edible_landscape,water_purification,ornamental,aquatic</w:t>
            </w:r>
          </w:p>
        </w:tc>
        <w:tc>
          <w:tcPr>
            <w:tcW w:type="dxa" w:w="2324"/>
          </w:tcPr>
          <w:p>
            <w:r>
              <w:rPr>
                <w:sz w:val="14"/>
              </w:rPr>
              <w:t>Floating-leaf aquatic native to Alberta lakes and ponds; large rhizomes anchor in muddy substrates and leaves shade water to reduce algal growth in permaculture ponds. Seeds and rhizomes were used as food by multiple Indigenous nations including Cree and Ojibwe; seeds can be parched and ground into flour and rhizomes roasted, though preparation is required to reduce bitterness. Provides important shelter and food for waterfowl, turtles, and aquatic insects.</w:t>
            </w:r>
          </w:p>
        </w:tc>
      </w:tr>
      <w:tr>
        <w:tc>
          <w:tcPr>
            <w:tcW w:type="dxa" w:w="1814"/>
            <w:shd w:val="clear" w:color="auto" w:fill="f1f8e9"/>
          </w:tcPr>
          <w:p>
            <w:r>
              <w:rPr>
                <w:sz w:val="14"/>
              </w:rPr>
              <w:t>Yellow Pucoon</w:t>
            </w:r>
          </w:p>
        </w:tc>
        <w:tc>
          <w:tcPr>
            <w:tcW w:type="dxa" w:w="2154"/>
            <w:shd w:val="clear" w:color="auto" w:fill="f1f8e9"/>
          </w:tcPr>
          <w:p>
            <w:r>
              <w:rPr>
                <w:sz w:val="14"/>
              </w:rPr>
              <w:t>Lithospermum ruderale</w:t>
            </w:r>
          </w:p>
        </w:tc>
        <w:tc>
          <w:tcPr>
            <w:tcW w:type="dxa" w:w="907"/>
            <w:shd w:val="clear" w:color="auto" w:fill="f1f8e9"/>
          </w:tcPr>
          <w:p>
            <w:r>
              <w:rPr>
                <w:sz w:val="14"/>
              </w:rPr>
              <w:t>Herb</w:t>
            </w:r>
          </w:p>
        </w:tc>
        <w:tc>
          <w:tcPr>
            <w:tcW w:type="dxa" w:w="794"/>
            <w:shd w:val="clear" w:color="auto" w:fill="f1f8e9"/>
          </w:tcPr>
          <w:p>
            <w:r>
              <w:rPr>
                <w:sz w:val="14"/>
              </w:rPr>
              <w:t>3–6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0.5</w:t>
            </w:r>
          </w:p>
        </w:tc>
        <w:tc>
          <w:tcPr>
            <w:tcW w:type="dxa" w:w="510"/>
            <w:shd w:val="clear" w:color="auto" w:fill="f1f8e9"/>
          </w:tcPr>
          <w:p>
            <w:r>
              <w:rPr>
                <w:sz w:val="14"/>
              </w:rPr>
              <w:t>0.4</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4</w:t>
            </w:r>
          </w:p>
        </w:tc>
        <w:tc>
          <w:tcPr>
            <w:tcW w:type="dxa" w:w="567"/>
            <w:shd w:val="clear" w:color="auto" w:fill="f1f8e9"/>
          </w:tcPr>
          <w:p>
            <w:r>
              <w:rPr>
                <w:sz w:val="14"/>
              </w:rPr>
              <w:t>Yes</w:t>
            </w:r>
          </w:p>
        </w:tc>
        <w:tc>
          <w:tcPr>
            <w:tcW w:type="dxa" w:w="1417"/>
            <w:shd w:val="clear" w:color="auto" w:fill="f1f8e9"/>
          </w:tcPr>
          <w:p>
            <w:r>
              <w:rPr>
                <w:sz w:val="14"/>
              </w:rPr>
              <w:t>roots</w:t>
            </w:r>
          </w:p>
        </w:tc>
        <w:tc>
          <w:tcPr>
            <w:tcW w:type="dxa" w:w="1814"/>
            <w:shd w:val="clear" w:color="auto" w:fill="f1f8e9"/>
          </w:tcPr>
          <w:p>
            <w:r>
              <w:rPr>
                <w:sz w:val="14"/>
              </w:rPr>
              <w:t>medicine,wildlife_habitat,pollinator,dynamic_accumulator,edible_landscape</w:t>
            </w:r>
          </w:p>
        </w:tc>
        <w:tc>
          <w:tcPr>
            <w:tcW w:type="dxa" w:w="2324"/>
            <w:shd w:val="clear" w:color="auto" w:fill="f1f8e9"/>
          </w:tcPr>
          <w:p>
            <w:r>
              <w:rPr>
                <w:sz w:val="14"/>
              </w:rPr>
              <w:t>Lithospermum ruderale is a deep-rooted, drought-tolerant prairie forb that is one of Alberta's earliest spring bloomers, providing critical early nectar for native bees and queen bumblebees emerging from overwintering. The waxy white nutlets and deep taproot contain lithospermic acid and alkaloids historically used by some Indigenous peoples as a contraceptive preparation; internal use should be avoided without expert guidance due to potential hormonal effects and the plant should be flagged for medicinal toxicity. The red-purple dye yielded by the roots was also used traditionally for body paint and decoration.</w:t>
            </w:r>
          </w:p>
        </w:tc>
      </w:tr>
      <w:tr>
        <w:tc>
          <w:tcPr>
            <w:tcW w:type="dxa" w:w="1814"/>
          </w:tcPr>
          <w:p>
            <w:r>
              <w:rPr>
                <w:sz w:val="14"/>
              </w:rPr>
              <w:t>Yellow Rattle</w:t>
            </w:r>
          </w:p>
        </w:tc>
        <w:tc>
          <w:tcPr>
            <w:tcW w:type="dxa" w:w="2154"/>
          </w:tcPr>
          <w:p>
            <w:r>
              <w:rPr>
                <w:sz w:val="14"/>
              </w:rPr>
              <w:t>Rhinanthus minor</w:t>
            </w:r>
          </w:p>
        </w:tc>
        <w:tc>
          <w:tcPr>
            <w:tcW w:type="dxa" w:w="907"/>
          </w:tcPr>
          <w:p>
            <w:r>
              <w:rPr>
                <w:sz w:val="14"/>
              </w:rPr>
              <w:t>Herb</w:t>
            </w:r>
          </w:p>
        </w:tc>
        <w:tc>
          <w:tcPr>
            <w:tcW w:type="dxa" w:w="794"/>
          </w:tcPr>
          <w:p>
            <w:r>
              <w:rPr>
                <w:sz w:val="14"/>
              </w:rPr>
              <w:t>2–7</w:t>
            </w:r>
          </w:p>
        </w:tc>
        <w:tc>
          <w:tcPr>
            <w:tcW w:type="dxa" w:w="1134"/>
          </w:tcPr>
          <w:p>
            <w:r>
              <w:rPr>
                <w:sz w:val="14"/>
              </w:rPr>
              <w:t>Full Sun</w:t>
            </w:r>
          </w:p>
        </w:tc>
        <w:tc>
          <w:tcPr>
            <w:tcW w:type="dxa" w:w="794"/>
          </w:tcPr>
          <w:p>
            <w:r>
              <w:rPr>
                <w:sz w:val="14"/>
              </w:rPr>
              <w:t>Medium</w:t>
            </w:r>
          </w:p>
        </w:tc>
        <w:tc>
          <w:tcPr>
            <w:tcW w:type="dxa" w:w="510"/>
          </w:tcPr>
          <w:p>
            <w:r>
              <w:rPr>
                <w:sz w:val="14"/>
              </w:rPr>
              <w:t>0.4</w:t>
            </w:r>
          </w:p>
        </w:tc>
        <w:tc>
          <w:tcPr>
            <w:tcW w:type="dxa" w:w="510"/>
          </w:tcPr>
          <w:p>
            <w:r>
              <w:rPr>
                <w:sz w:val="14"/>
              </w:rPr>
              <w:t>0.15</w:t>
            </w:r>
          </w:p>
        </w:tc>
        <w:tc>
          <w:tcPr>
            <w:tcW w:type="dxa" w:w="794"/>
          </w:tcPr>
          <w:p>
            <w:r>
              <w:rPr>
                <w:sz w:val="14"/>
              </w:rPr>
              <w:t>6.0–8.0</w:t>
            </w:r>
          </w:p>
        </w:tc>
        <w:tc>
          <w:tcPr>
            <w:tcW w:type="dxa" w:w="1020"/>
          </w:tcPr>
          <w:p>
            <w:r>
              <w:rPr>
                <w:sz w:val="14"/>
              </w:rPr>
              <w:t>Herbaceous</w:t>
            </w:r>
          </w:p>
        </w:tc>
        <w:tc>
          <w:tcPr>
            <w:tcW w:type="dxa" w:w="794"/>
          </w:tcPr>
          <w:p>
            <w:r>
              <w:rPr>
                <w:sz w:val="14"/>
              </w:rPr>
              <w:t>Annual</w:t>
            </w:r>
          </w:p>
        </w:tc>
        <w:tc>
          <w:tcPr>
            <w:tcW w:type="dxa" w:w="794"/>
          </w:tcPr>
          <w:p>
            <w:r>
              <w:rPr>
                <w:sz w:val="14"/>
              </w:rPr>
              <w:t>Fast</w:t>
            </w:r>
          </w:p>
        </w:tc>
        <w:tc>
          <w:tcPr>
            <w:tcW w:type="dxa" w:w="567"/>
          </w:tcPr>
          <w:p>
            <w:r>
              <w:rPr>
                <w:sz w:val="14"/>
              </w:rPr>
              <w:t>1</w:t>
            </w:r>
          </w:p>
        </w:tc>
        <w:tc>
          <w:tcPr>
            <w:tcW w:type="dxa" w:w="567"/>
          </w:tcPr>
          <w:p>
            <w:r>
              <w:rPr>
                <w:sz w:val="14"/>
              </w:rPr>
              <w:t>No</w:t>
            </w:r>
          </w:p>
        </w:tc>
        <w:tc>
          <w:tcPr>
            <w:tcW w:type="dxa" w:w="1417"/>
          </w:tcPr>
          <w:p>
            <w:r>
              <w:rPr>
                <w:sz w:val="14"/>
              </w:rPr>
            </w:r>
          </w:p>
        </w:tc>
        <w:tc>
          <w:tcPr>
            <w:tcW w:type="dxa" w:w="1814"/>
          </w:tcPr>
          <w:p>
            <w:r>
              <w:rPr>
                <w:sz w:val="14"/>
              </w:rPr>
              <w:t>pollinator,pioneer</w:t>
            </w:r>
          </w:p>
        </w:tc>
        <w:tc>
          <w:tcPr>
            <w:tcW w:type="dxa" w:w="2324"/>
          </w:tcPr>
          <w:p>
            <w:r>
              <w:rPr>
                <w:sz w:val="14"/>
              </w:rPr>
              <w:t>Native annual hemiparasite of grassy meadows, roadsides, and fens, with opposite lance-shaped toothed leaves and bright yellow tubular flowers emerging from inflated green calyces that turn brown and papery in fruit — ripe seeds rattle audibly inside the capsule (the source of the common name). CRITICAL MEADOW MANAGEMENT TOOL: parasitizes grass roots and significantly reduces grass vigour, opening space for wildflowers to establish; widely used in native meadow/'prairie restoration' seeding mixes to weaken dominant grasses. Must be direct-sown in autumn (requires cold stratification) and self-seeds readily once established. WARNING: seeds contain toxic glycosides and should not be eaten.</w:t>
            </w:r>
          </w:p>
        </w:tc>
      </w:tr>
      <w:tr>
        <w:tc>
          <w:tcPr>
            <w:tcW w:type="dxa" w:w="1814"/>
            <w:shd w:val="clear" w:color="auto" w:fill="f1f8e9"/>
          </w:tcPr>
          <w:p>
            <w:r>
              <w:rPr>
                <w:sz w:val="14"/>
              </w:rPr>
              <w:t>Yellow-flowered Locoweed</w:t>
            </w:r>
          </w:p>
        </w:tc>
        <w:tc>
          <w:tcPr>
            <w:tcW w:type="dxa" w:w="2154"/>
            <w:shd w:val="clear" w:color="auto" w:fill="f1f8e9"/>
          </w:tcPr>
          <w:p>
            <w:r>
              <w:rPr>
                <w:sz w:val="14"/>
              </w:rPr>
              <w:t>Oxytropis campestris</w:t>
            </w:r>
          </w:p>
        </w:tc>
        <w:tc>
          <w:tcPr>
            <w:tcW w:type="dxa" w:w="907"/>
            <w:shd w:val="clear" w:color="auto" w:fill="f1f8e9"/>
          </w:tcPr>
          <w:p>
            <w:r>
              <w:rPr>
                <w:sz w:val="14"/>
              </w:rPr>
              <w:t>Herb</w:t>
            </w:r>
          </w:p>
        </w:tc>
        <w:tc>
          <w:tcPr>
            <w:tcW w:type="dxa" w:w="794"/>
            <w:shd w:val="clear" w:color="auto" w:fill="f1f8e9"/>
          </w:tcPr>
          <w:p>
            <w:r>
              <w:rPr>
                <w:sz w:val="14"/>
              </w:rPr>
              <w:t>1–6</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0.3</w:t>
            </w:r>
          </w:p>
        </w:tc>
        <w:tc>
          <w:tcPr>
            <w:tcW w:type="dxa" w:w="510"/>
            <w:shd w:val="clear" w:color="auto" w:fill="f1f8e9"/>
          </w:tcPr>
          <w:p>
            <w:r>
              <w:rPr>
                <w:sz w:val="14"/>
              </w:rPr>
              <w:t>0.3</w:t>
            </w:r>
          </w:p>
        </w:tc>
        <w:tc>
          <w:tcPr>
            <w:tcW w:type="dxa" w:w="794"/>
            <w:shd w:val="clear" w:color="auto" w:fill="f1f8e9"/>
          </w:tcPr>
          <w:p>
            <w:r>
              <w:rPr>
                <w:sz w:val="14"/>
              </w:rPr>
              <w:t>6.5–8.0</w:t>
            </w:r>
          </w:p>
        </w:tc>
        <w:tc>
          <w:tcPr>
            <w:tcW w:type="dxa" w:w="1020"/>
            <w:shd w:val="clear" w:color="auto" w:fill="f1f8e9"/>
          </w:tcPr>
          <w:p>
            <w:r>
              <w:rPr>
                <w:sz w:val="14"/>
              </w:rPr>
              <w:t>Herbaceous</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No</w:t>
            </w:r>
          </w:p>
        </w:tc>
        <w:tc>
          <w:tcPr>
            <w:tcW w:type="dxa" w:w="1417"/>
            <w:shd w:val="clear" w:color="auto" w:fill="f1f8e9"/>
          </w:tcPr>
          <w:p>
            <w:r>
              <w:rPr>
                <w:sz w:val="14"/>
              </w:rPr>
            </w:r>
          </w:p>
        </w:tc>
        <w:tc>
          <w:tcPr>
            <w:tcW w:type="dxa" w:w="1814"/>
            <w:shd w:val="clear" w:color="auto" w:fill="f1f8e9"/>
          </w:tcPr>
          <w:p>
            <w:r>
              <w:rPr>
                <w:sz w:val="14"/>
              </w:rPr>
              <w:t>nitrogen_fixer,pollinator,wildlife_habitat</w:t>
            </w:r>
          </w:p>
        </w:tc>
        <w:tc>
          <w:tcPr>
            <w:tcW w:type="dxa" w:w="2324"/>
            <w:shd w:val="clear" w:color="auto" w:fill="f1f8e9"/>
          </w:tcPr>
          <w:p>
            <w:r>
              <w:rPr>
                <w:sz w:val="14"/>
              </w:rPr>
              <w:t>Native nitrogen-fixing legume of dry gravelly prairies, open foothills slopes, and disturbed calcareous ground, with silvery-silky pinnate leaves in a basal tuft and short leafless stalks bearing dense one-sided racemes of pale cream-yellow pea flowers (the closely related O. monticola is very similar and taxonomically sometimes lumped together). WARNING: contains the alkaloid swainsonine and causes 'locoism' — a serious chronic neurological poisoning syndrome — in horses, cattle, and sheep that graze it repeatedly; do not plant where livestock will access. The tips of the keel petals end in a distinctive sharp point, distinguishing Oxytropis from the similar Astragalus.</w:t>
            </w:r>
          </w:p>
        </w:tc>
      </w:tr>
      <w:tr>
        <w:tc>
          <w:tcPr>
            <w:tcW w:type="dxa" w:w="1814"/>
          </w:tcPr>
          <w:p>
            <w:r>
              <w:rPr>
                <w:sz w:val="14"/>
              </w:rPr>
              <w:t>Yellowbells</w:t>
            </w:r>
          </w:p>
        </w:tc>
        <w:tc>
          <w:tcPr>
            <w:tcW w:type="dxa" w:w="2154"/>
          </w:tcPr>
          <w:p>
            <w:r>
              <w:rPr>
                <w:sz w:val="14"/>
              </w:rPr>
              <w:t>Fritillaria pudica</w:t>
            </w:r>
          </w:p>
        </w:tc>
        <w:tc>
          <w:tcPr>
            <w:tcW w:type="dxa" w:w="907"/>
          </w:tcPr>
          <w:p>
            <w:r>
              <w:rPr>
                <w:sz w:val="14"/>
              </w:rPr>
              <w:t>Herb</w:t>
            </w:r>
          </w:p>
        </w:tc>
        <w:tc>
          <w:tcPr>
            <w:tcW w:type="dxa" w:w="794"/>
          </w:tcPr>
          <w:p>
            <w:r>
              <w:rPr>
                <w:sz w:val="14"/>
              </w:rPr>
              <w:t>3–7</w:t>
            </w:r>
          </w:p>
        </w:tc>
        <w:tc>
          <w:tcPr>
            <w:tcW w:type="dxa" w:w="1134"/>
          </w:tcPr>
          <w:p>
            <w:r>
              <w:rPr>
                <w:sz w:val="14"/>
              </w:rPr>
              <w:t>Full Sun</w:t>
            </w:r>
          </w:p>
        </w:tc>
        <w:tc>
          <w:tcPr>
            <w:tcW w:type="dxa" w:w="794"/>
          </w:tcPr>
          <w:p>
            <w:r>
              <w:rPr>
                <w:sz w:val="14"/>
              </w:rPr>
              <w:t>Low</w:t>
            </w:r>
          </w:p>
        </w:tc>
        <w:tc>
          <w:tcPr>
            <w:tcW w:type="dxa" w:w="510"/>
          </w:tcPr>
          <w:p>
            <w:r>
              <w:rPr>
                <w:sz w:val="14"/>
              </w:rPr>
              <w:t>0.2</w:t>
            </w:r>
          </w:p>
        </w:tc>
        <w:tc>
          <w:tcPr>
            <w:tcW w:type="dxa" w:w="510"/>
          </w:tcPr>
          <w:p>
            <w:r>
              <w:rPr>
                <w:sz w:val="14"/>
              </w:rPr>
              <w:t>0.1</w:t>
            </w:r>
          </w:p>
        </w:tc>
        <w:tc>
          <w:tcPr>
            <w:tcW w:type="dxa" w:w="794"/>
          </w:tcPr>
          <w:p>
            <w:r>
              <w:rPr>
                <w:sz w:val="14"/>
              </w:rPr>
              <w:t>6.0–7.5</w:t>
            </w:r>
          </w:p>
        </w:tc>
        <w:tc>
          <w:tcPr>
            <w:tcW w:type="dxa" w:w="1020"/>
          </w:tcPr>
          <w:p>
            <w:r>
              <w:rPr>
                <w:sz w:val="14"/>
              </w:rPr>
              <w:t>Herbaceous</w:t>
            </w:r>
          </w:p>
        </w:tc>
        <w:tc>
          <w:tcPr>
            <w:tcW w:type="dxa" w:w="794"/>
          </w:tcPr>
          <w:p>
            <w:r>
              <w:rPr>
                <w:sz w:val="14"/>
              </w:rPr>
              <w:t>Perennial</w:t>
            </w:r>
          </w:p>
        </w:tc>
        <w:tc>
          <w:tcPr>
            <w:tcW w:type="dxa" w:w="794"/>
          </w:tcPr>
          <w:p>
            <w:r>
              <w:rPr>
                <w:sz w:val="14"/>
              </w:rPr>
              <w:t>Slow</w:t>
            </w:r>
          </w:p>
        </w:tc>
        <w:tc>
          <w:tcPr>
            <w:tcW w:type="dxa" w:w="567"/>
          </w:tcPr>
          <w:p>
            <w:r>
              <w:rPr>
                <w:sz w:val="14"/>
              </w:rPr>
              <w:t>4</w:t>
            </w:r>
          </w:p>
        </w:tc>
        <w:tc>
          <w:tcPr>
            <w:tcW w:type="dxa" w:w="567"/>
          </w:tcPr>
          <w:p>
            <w:r>
              <w:rPr>
                <w:sz w:val="14"/>
              </w:rPr>
              <w:t>Yes</w:t>
            </w:r>
          </w:p>
        </w:tc>
        <w:tc>
          <w:tcPr>
            <w:tcW w:type="dxa" w:w="1417"/>
          </w:tcPr>
          <w:p>
            <w:r>
              <w:rPr>
                <w:sz w:val="14"/>
              </w:rPr>
              <w:t>bulb</w:t>
            </w:r>
          </w:p>
        </w:tc>
        <w:tc>
          <w:tcPr>
            <w:tcW w:type="dxa" w:w="1814"/>
          </w:tcPr>
          <w:p>
            <w:r>
              <w:rPr>
                <w:sz w:val="14"/>
              </w:rPr>
              <w:t>edible_landscape,wildlife_habitat,pollinator,ornamental</w:t>
            </w:r>
          </w:p>
        </w:tc>
        <w:tc>
          <w:tcPr>
            <w:tcW w:type="dxa" w:w="2324"/>
          </w:tcPr>
          <w:p>
            <w:r>
              <w:rPr>
                <w:sz w:val="14"/>
              </w:rPr>
              <w:t>Fritillaria pudica is a small spring-ephemeral geophyte of dry, rocky grasslands and sagebrush slopes at the western edge of Alberta's range, emerging very early and completing its above-ground life cycle before summer drought; bulbs must be planted in sharply drained soils to prevent rot. The starchy bulbs and small rice-grain bulblets were an important food source for many Interior and Plains Indigenous peoples, eaten raw, steamed, or dried, though care must be taken to avoid confusion with toxic species such as death camas (Anticlea elegans) which occupies similar habitats. Not invasive; populations are locally at risk from grazing and collection pressure, so harvest from wild stands is strongly discouraged.</w:t>
            </w:r>
          </w:p>
        </w:tc>
      </w:tr>
      <w:tr>
        <w:tc>
          <w:tcPr>
            <w:tcW w:type="dxa" w:w="1814"/>
            <w:shd w:val="clear" w:color="auto" w:fill="f1f8e9"/>
          </w:tcPr>
          <w:p>
            <w:r>
              <w:rPr>
                <w:sz w:val="14"/>
              </w:rPr>
              <w:t>Yellowstone Draba</w:t>
            </w:r>
          </w:p>
        </w:tc>
        <w:tc>
          <w:tcPr>
            <w:tcW w:type="dxa" w:w="2154"/>
            <w:shd w:val="clear" w:color="auto" w:fill="f1f8e9"/>
          </w:tcPr>
          <w:p>
            <w:r>
              <w:rPr>
                <w:sz w:val="14"/>
              </w:rPr>
              <w:t>Draba incerta</w:t>
            </w:r>
          </w:p>
        </w:tc>
        <w:tc>
          <w:tcPr>
            <w:tcW w:type="dxa" w:w="907"/>
            <w:shd w:val="clear" w:color="auto" w:fill="f1f8e9"/>
          </w:tcPr>
          <w:p>
            <w:r>
              <w:rPr>
                <w:sz w:val="14"/>
              </w:rPr>
              <w:t>Herb</w:t>
            </w:r>
          </w:p>
        </w:tc>
        <w:tc>
          <w:tcPr>
            <w:tcW w:type="dxa" w:w="794"/>
            <w:shd w:val="clear" w:color="auto" w:fill="f1f8e9"/>
          </w:tcPr>
          <w:p>
            <w:r>
              <w:rPr>
                <w:sz w:val="14"/>
              </w:rPr>
              <w:t>2–4</w:t>
            </w:r>
          </w:p>
        </w:tc>
        <w:tc>
          <w:tcPr>
            <w:tcW w:type="dxa" w:w="1134"/>
            <w:shd w:val="clear" w:color="auto" w:fill="f1f8e9"/>
          </w:tcPr>
          <w:p>
            <w:r>
              <w:rPr>
                <w:sz w:val="14"/>
              </w:rPr>
              <w:t>Full Sun</w:t>
            </w:r>
          </w:p>
        </w:tc>
        <w:tc>
          <w:tcPr>
            <w:tcW w:type="dxa" w:w="794"/>
            <w:shd w:val="clear" w:color="auto" w:fill="f1f8e9"/>
          </w:tcPr>
          <w:p>
            <w:r>
              <w:rPr>
                <w:sz w:val="14"/>
              </w:rPr>
              <w:t>Low</w:t>
            </w:r>
          </w:p>
        </w:tc>
        <w:tc>
          <w:tcPr>
            <w:tcW w:type="dxa" w:w="510"/>
            <w:shd w:val="clear" w:color="auto" w:fill="f1f8e9"/>
          </w:tcPr>
          <w:p>
            <w:r>
              <w:rPr>
                <w:sz w:val="14"/>
              </w:rPr>
              <w:t>0.1</w:t>
            </w:r>
          </w:p>
        </w:tc>
        <w:tc>
          <w:tcPr>
            <w:tcW w:type="dxa" w:w="510"/>
            <w:shd w:val="clear" w:color="auto" w:fill="f1f8e9"/>
          </w:tcPr>
          <w:p>
            <w:r>
              <w:rPr>
                <w:sz w:val="14"/>
              </w:rPr>
              <w:t>0.15</w:t>
            </w:r>
          </w:p>
        </w:tc>
        <w:tc>
          <w:tcPr>
            <w:tcW w:type="dxa" w:w="794"/>
            <w:shd w:val="clear" w:color="auto" w:fill="f1f8e9"/>
          </w:tcPr>
          <w:p>
            <w:r>
              <w:rPr>
                <w:sz w:val="14"/>
              </w:rPr>
              <w:t>6.0–8.0</w:t>
            </w:r>
          </w:p>
        </w:tc>
        <w:tc>
          <w:tcPr>
            <w:tcW w:type="dxa" w:w="1020"/>
            <w:shd w:val="clear" w:color="auto" w:fill="f1f8e9"/>
          </w:tcPr>
          <w:p>
            <w:r>
              <w:rPr>
                <w:sz w:val="14"/>
              </w:rPr>
              <w:t>Evergreen</w:t>
            </w:r>
          </w:p>
        </w:tc>
        <w:tc>
          <w:tcPr>
            <w:tcW w:type="dxa" w:w="794"/>
            <w:shd w:val="clear" w:color="auto" w:fill="f1f8e9"/>
          </w:tcPr>
          <w:p>
            <w:r>
              <w:rPr>
                <w:sz w:val="14"/>
              </w:rPr>
              <w:t>Perennial</w:t>
            </w:r>
          </w:p>
        </w:tc>
        <w:tc>
          <w:tcPr>
            <w:tcW w:type="dxa" w:w="794"/>
            <w:shd w:val="clear" w:color="auto" w:fill="f1f8e9"/>
          </w:tcPr>
          <w:p>
            <w:r>
              <w:rPr>
                <w:sz w:val="14"/>
              </w:rPr>
              <w:t>Slow</w:t>
            </w:r>
          </w:p>
        </w:tc>
        <w:tc>
          <w:tcPr>
            <w:tcW w:type="dxa" w:w="567"/>
            <w:shd w:val="clear" w:color="auto" w:fill="f1f8e9"/>
          </w:tcPr>
          <w:p>
            <w:r>
              <w:rPr>
                <w:sz w:val="14"/>
              </w:rPr>
              <w:t>3</w:t>
            </w:r>
          </w:p>
        </w:tc>
        <w:tc>
          <w:tcPr>
            <w:tcW w:type="dxa" w:w="567"/>
            <w:shd w:val="clear" w:color="auto" w:fill="f1f8e9"/>
          </w:tcPr>
          <w:p>
            <w:r>
              <w:rPr>
                <w:sz w:val="14"/>
              </w:rPr>
              <w:t>Yes</w:t>
            </w:r>
          </w:p>
        </w:tc>
        <w:tc>
          <w:tcPr>
            <w:tcW w:type="dxa" w:w="1417"/>
            <w:shd w:val="clear" w:color="auto" w:fill="f1f8e9"/>
          </w:tcPr>
          <w:p>
            <w:r>
              <w:rPr>
                <w:sz w:val="14"/>
              </w:rPr>
            </w:r>
          </w:p>
        </w:tc>
        <w:tc>
          <w:tcPr>
            <w:tcW w:type="dxa" w:w="1814"/>
            <w:shd w:val="clear" w:color="auto" w:fill="f1f8e9"/>
          </w:tcPr>
          <w:p>
            <w:r>
              <w:rPr>
                <w:sz w:val="14"/>
              </w:rPr>
              <w:t>groundcover,erosion_control,pollinator,ornamental,pioneer</w:t>
            </w:r>
          </w:p>
        </w:tc>
        <w:tc>
          <w:tcPr>
            <w:tcW w:type="dxa" w:w="2324"/>
            <w:shd w:val="clear" w:color="auto" w:fill="f1f8e9"/>
          </w:tcPr>
          <w:p>
            <w:r>
              <w:rPr>
                <w:sz w:val="14"/>
              </w:rPr>
              <w:t>Draba incerta is a tiny cushion-forming crucifer of high-elevation rocky outcrops, scree slopes, and alpine meadows in the Alberta Rockies, and one of the earliest flowering plants to bloom after snowmelt, providing a critical early pollen resource for emerging native bees and flies. Its compact rosette form and tolerance of skeletal, nutrient-poor soils make it an excellent pioneer for rock garden and alpine permaculture contexts in Zone 3-4. Not toxic or invasive; it is relatively uncommon and best established from nursery-grown stock rather than wild collection.</w:t>
            </w:r>
          </w:p>
        </w:tc>
      </w:tr>
    </w:tbl>
    <w:p>
      <w:r>
        <w:br w:type="page"/>
      </w:r>
    </w:p>
    <w:p>
      <w:pPr>
        <w:pStyle w:val="Heading1"/>
        <w:spacing w:before="240" w:after="80"/>
      </w:pPr>
      <w:r>
        <w:t>3. Planting Calendar</w:t>
      </w:r>
    </w:p>
    <w:p>
      <w:r>
        <w:t>Monthly status for each plant. D = dormant  |  G = growing  |  H = harvest  |  S = direct_sow  |  P = pruning</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3118"/>
            <w:shd w:val="clear" w:color="auto" w:fill="1b5e20"/>
          </w:tcPr>
          <w:p>
            <w:pPr>
              <w:jc w:val="center"/>
            </w:pPr>
            <w:r>
              <w:rPr>
                <w:b/>
                <w:color w:val="C8E6C9"/>
                <w:sz w:val="14"/>
              </w:rPr>
              <w:t>Common Name</w:t>
            </w:r>
          </w:p>
        </w:tc>
        <w:tc>
          <w:tcPr>
            <w:tcW w:type="dxa" w:w="1020"/>
            <w:shd w:val="clear" w:color="auto" w:fill="1b5e20"/>
          </w:tcPr>
          <w:p>
            <w:pPr>
              <w:jc w:val="center"/>
            </w:pPr>
            <w:r>
              <w:rPr>
                <w:b/>
                <w:color w:val="C8E6C9"/>
                <w:sz w:val="14"/>
              </w:rPr>
              <w:t>Jan</w:t>
            </w:r>
          </w:p>
        </w:tc>
        <w:tc>
          <w:tcPr>
            <w:tcW w:type="dxa" w:w="1020"/>
            <w:shd w:val="clear" w:color="auto" w:fill="1b5e20"/>
          </w:tcPr>
          <w:p>
            <w:pPr>
              <w:jc w:val="center"/>
            </w:pPr>
            <w:r>
              <w:rPr>
                <w:b/>
                <w:color w:val="C8E6C9"/>
                <w:sz w:val="14"/>
              </w:rPr>
              <w:t>Feb</w:t>
            </w:r>
          </w:p>
        </w:tc>
        <w:tc>
          <w:tcPr>
            <w:tcW w:type="dxa" w:w="1020"/>
            <w:shd w:val="clear" w:color="auto" w:fill="1b5e20"/>
          </w:tcPr>
          <w:p>
            <w:pPr>
              <w:jc w:val="center"/>
            </w:pPr>
            <w:r>
              <w:rPr>
                <w:b/>
                <w:color w:val="C8E6C9"/>
                <w:sz w:val="14"/>
              </w:rPr>
              <w:t>Mar</w:t>
            </w:r>
          </w:p>
        </w:tc>
        <w:tc>
          <w:tcPr>
            <w:tcW w:type="dxa" w:w="1020"/>
            <w:shd w:val="clear" w:color="auto" w:fill="1b5e20"/>
          </w:tcPr>
          <w:p>
            <w:pPr>
              <w:jc w:val="center"/>
            </w:pPr>
            <w:r>
              <w:rPr>
                <w:b/>
                <w:color w:val="C8E6C9"/>
                <w:sz w:val="14"/>
              </w:rPr>
              <w:t>Apr</w:t>
            </w:r>
          </w:p>
        </w:tc>
        <w:tc>
          <w:tcPr>
            <w:tcW w:type="dxa" w:w="1020"/>
            <w:shd w:val="clear" w:color="auto" w:fill="1b5e20"/>
          </w:tcPr>
          <w:p>
            <w:pPr>
              <w:jc w:val="center"/>
            </w:pPr>
            <w:r>
              <w:rPr>
                <w:b/>
                <w:color w:val="C8E6C9"/>
                <w:sz w:val="14"/>
              </w:rPr>
              <w:t>May</w:t>
            </w:r>
          </w:p>
        </w:tc>
        <w:tc>
          <w:tcPr>
            <w:tcW w:type="dxa" w:w="1020"/>
            <w:shd w:val="clear" w:color="auto" w:fill="1b5e20"/>
          </w:tcPr>
          <w:p>
            <w:pPr>
              <w:jc w:val="center"/>
            </w:pPr>
            <w:r>
              <w:rPr>
                <w:b/>
                <w:color w:val="C8E6C9"/>
                <w:sz w:val="14"/>
              </w:rPr>
              <w:t>Jun</w:t>
            </w:r>
          </w:p>
        </w:tc>
        <w:tc>
          <w:tcPr>
            <w:tcW w:type="dxa" w:w="1020"/>
            <w:shd w:val="clear" w:color="auto" w:fill="1b5e20"/>
          </w:tcPr>
          <w:p>
            <w:pPr>
              <w:jc w:val="center"/>
            </w:pPr>
            <w:r>
              <w:rPr>
                <w:b/>
                <w:color w:val="C8E6C9"/>
                <w:sz w:val="14"/>
              </w:rPr>
              <w:t>Jul</w:t>
            </w:r>
          </w:p>
        </w:tc>
        <w:tc>
          <w:tcPr>
            <w:tcW w:type="dxa" w:w="1020"/>
            <w:shd w:val="clear" w:color="auto" w:fill="1b5e20"/>
          </w:tcPr>
          <w:p>
            <w:pPr>
              <w:jc w:val="center"/>
            </w:pPr>
            <w:r>
              <w:rPr>
                <w:b/>
                <w:color w:val="C8E6C9"/>
                <w:sz w:val="14"/>
              </w:rPr>
              <w:t>Aug</w:t>
            </w:r>
          </w:p>
        </w:tc>
        <w:tc>
          <w:tcPr>
            <w:tcW w:type="dxa" w:w="1020"/>
            <w:shd w:val="clear" w:color="auto" w:fill="1b5e20"/>
          </w:tcPr>
          <w:p>
            <w:pPr>
              <w:jc w:val="center"/>
            </w:pPr>
            <w:r>
              <w:rPr>
                <w:b/>
                <w:color w:val="C8E6C9"/>
                <w:sz w:val="14"/>
              </w:rPr>
              <w:t>Sep</w:t>
            </w:r>
          </w:p>
        </w:tc>
        <w:tc>
          <w:tcPr>
            <w:tcW w:type="dxa" w:w="1020"/>
            <w:shd w:val="clear" w:color="auto" w:fill="1b5e20"/>
          </w:tcPr>
          <w:p>
            <w:pPr>
              <w:jc w:val="center"/>
            </w:pPr>
            <w:r>
              <w:rPr>
                <w:b/>
                <w:color w:val="C8E6C9"/>
                <w:sz w:val="14"/>
              </w:rPr>
              <w:t>Oct</w:t>
            </w:r>
          </w:p>
        </w:tc>
        <w:tc>
          <w:tcPr>
            <w:tcW w:type="dxa" w:w="1020"/>
            <w:shd w:val="clear" w:color="auto" w:fill="1b5e20"/>
          </w:tcPr>
          <w:p>
            <w:pPr>
              <w:jc w:val="center"/>
            </w:pPr>
            <w:r>
              <w:rPr>
                <w:b/>
                <w:color w:val="C8E6C9"/>
                <w:sz w:val="14"/>
              </w:rPr>
              <w:t>Nov</w:t>
            </w:r>
          </w:p>
        </w:tc>
        <w:tc>
          <w:tcPr>
            <w:tcW w:type="dxa" w:w="1020"/>
            <w:shd w:val="clear" w:color="auto" w:fill="1b5e20"/>
          </w:tcPr>
          <w:p>
            <w:pPr>
              <w:jc w:val="center"/>
            </w:pPr>
            <w:r>
              <w:rPr>
                <w:b/>
                <w:color w:val="C8E6C9"/>
                <w:sz w:val="14"/>
              </w:rPr>
              <w:t>Dec</w:t>
            </w:r>
          </w:p>
        </w:tc>
      </w:tr>
      <w:tr>
        <w:tc>
          <w:tcPr>
            <w:tcW w:type="dxa" w:w="3118"/>
          </w:tcPr>
          <w:p>
            <w:r>
              <w:rPr>
                <w:sz w:val="14"/>
              </w:rPr>
              <w:t>Alaska Harebell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Alberta Penstemon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Alder-leaved Buckthorn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Alkali Bulrush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Alkali Cord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Bistort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Bluegrass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Forget-me-not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Hedysarum (Bear 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Alpine Rock Jasmine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American Brooklime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Arctic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Arum-leaved Arrowhead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Ascending Milkvetch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Awned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Ball Cactus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Balsam Fir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Balsam Poplar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Balsamroot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Basket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Beaked Hazelnut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Beaked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Bearberry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Bebb's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Bebb's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Big Bluestem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Big Sagebrush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Big-head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Birch-leaved Spirea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Bishop's Cap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Black Hawthorn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Black Spruce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Black-eyed Susan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Blanketflower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 Clematis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 Columbine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 Grama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Blue-eyed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Bluebunch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Bluejoint Reed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Bog Blueberry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Bog Cranberry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Boreal Yarrow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Boreale Oxytropis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Bracted Honeysuckle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Bristly Black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Brittle Prickly-pear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Broad-leaved Arrowhead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Broad-leaved Water-plantain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Bronze Bells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Broomweed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Buckbean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Bunchberry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Butte Primrose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Anemone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Buffaloberry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Milk 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Rice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Waterweed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Canada Wild Rye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Cattail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Chokecherry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Alumroot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Bladderwort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Horsetail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Juniper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Mare's-tail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Scouring-rush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Snowberry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Sunflower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Tall Manna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Common Twinpod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Cream-Coloured Peavine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Creeping Juniper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Creeping Oregon Grape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Creeping Sibbaldia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Creeping Spikerush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Crowfoot Violet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Cushion Umbrella Plant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Cut-leaved Anemone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Cut-leaved Nightshade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Cyperus-like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Desert Shooting Star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Dewberry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Dotted Blazingstar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Douglas Fir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Douglas Maple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Drooping Wood-reed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Drummond's Milkvetch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Drummond's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Dwarf Birch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Dwarf Raspberry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Early Blue Violet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Early Yellow Oxytropis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Eastern Red Columbine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Elegant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Evening Primrose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False Box (Mountain Boxwood)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False Dragonhead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False Dragonhead (Western Obedient Plant)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False Solomon's Seal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Field Chickweed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Field Pussytoes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Fireweed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Flat-topped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Flat-topped White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Floating Marsh-marigold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Foothills Rough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Fowl Manna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Fragrant Sumac</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e0b2"/>
          </w:tcPr>
          <w:p>
            <w:pPr>
              <w:jc w:val="center"/>
            </w:pPr>
            <w:r>
              <w:rPr>
                <w:sz w:val="14"/>
              </w:rPr>
              <w:t>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Fringed Brome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Fringed Loosestrife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Fuzzy-tongue Penstemon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Giant Bur-reed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Giant Hyssop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Giant Sunflower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Giant Wild Rye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Glacier Lily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Golden Bean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Golden Currant (Buffalo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Golden Draba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Golden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Golden Tickseed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Gray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Great Bulrush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Greater Northern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Green Alder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e0b2"/>
          </w:tcPr>
          <w:p>
            <w:pPr>
              <w:jc w:val="center"/>
            </w:pPr>
            <w:r>
              <w:rPr>
                <w:sz w:val="14"/>
              </w:rPr>
              <w:t>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Green Milkweed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Green Needle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Ground Plum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Gumweed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Hairy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Hairy Golden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Hairy Wild Rye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Harebell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Heart-leaved Alexanders (Golden Alexanders)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Heart-leaved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Highbush Cranberry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Hoary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Hooded Ladies' Tresses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Hooker's Oat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Indigenous Ricegrass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Ivy-leaved Duckweed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Jack Pine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Jerusalem Artichoke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Joe-Pye 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June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Knotted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Labrador Tea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Lakeshore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Lance-leaved Stonecrop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Large-leaved Avens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Late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Late Yellow Oxytropis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Leafy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Leafy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Lilac Penstemon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Lindley's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Little Bluestem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Little-leaved Alumroot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Lodgepole Pine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Long-fruited Anemone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Low Bilberry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Low Townsendia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Low-bush Cranberry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Lyalls Penstemon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MacKenzie's Hedysarum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Many-flowered Aster (Tufted White Prairie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Hedge Nettle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Hedge Nettle (Marsh Woundwort)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Marigold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Skullcap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Marsh Violet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Maximilian Sunflower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Meadow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Meadow Blazingstar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Meadow Buttercup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Meadow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Meadowsweet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Missouri Milkvetch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Moss Campion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Moss Phlox</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Mountain Brome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Mountain Gentian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Mountain Hollyhock</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Mountain Sweet Cicely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Narrow-leaf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Narrow-leaved Hawkweed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Narrowleaf Cotton-grass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Needle Spike-rush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Needle and Thread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Nodding Onion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Northern Bedstraw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Northern Black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Northern Gentian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Northern Hedysarum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Northern Wheat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Nuttall's Sunflower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Old Man's Whiskers (Prairie Smoke)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Ostrich Fern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Pale Agoseris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Palmate-leaved Coltsfoot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Paper Birch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Parry's Oatgrass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Parry's Townsendia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Pearly Everlasting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Philadelphia Fleabane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 Cherry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Corydalis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Monkey 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Pussytoes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Pyrola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Spirea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Pink Spirea (Rose Meadowsweet)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Plains Muhly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Plains Prickly Pear Cactus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Plains Wormwood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Porcupine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Porcupine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Poverty Oat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Buttercup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Cinquefoil (Tall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Coneflower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Cord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Crocus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Dropseed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Gentian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Onion (Textile Onion)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Sage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Sagewort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Smoke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Thistle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Turnip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Prairie Wedge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Prickly Wild 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Avens (Water Avens)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Coneflower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Coneflower (non-local)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Oat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Peavine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Prairie Clover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Reed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 Vetch (Tufted 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Purple-stemmed Tall Aster (Swamp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Pussy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Rabbitbrush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Rat 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Raymond's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Red Baneberry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Red Columbine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Red Indian Paintbrush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Red Osier Dogwood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Richardson's Needlegrass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River Beauty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River Bulrush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Roadside Agrimony (Woodland Agrimony)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Rocky Mountain Beeplant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Rocky Mountain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Rocky-Ledge Beardtongue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Roseroot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Rosy Pussytoes (Littleleaf Pussytoes)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Rough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Rough-fruited Fairy Bells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Round-leaved Alumroot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Round-leaved Sundew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Round-leaved Yellow Violet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Sago Pondweed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Saline Shooting Star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Saltgrass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Sand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Sandbar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Sandberg Bluegrass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Sartwell's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Saskatoon 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Scarlet Bergamot (Bee Balm)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Scarlet Butterfly Plant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Scorpion 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Self-heal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Seneca Snakeroot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Sheep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Shooting Star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Short-beaked Agoseris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Short-capsuled Willow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Fleabane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Jacob's-ladder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Locoweed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Milkweed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Showy Pussytoes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Shrubby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Sideoats Grama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Silky Lupine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 Buffaloberry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 Sagebrush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e0b2"/>
          </w:tcPr>
          <w:p>
            <w:pPr>
              <w:jc w:val="center"/>
            </w:pPr>
            <w:r>
              <w:rPr>
                <w:sz w:val="14"/>
              </w:rPr>
              <w:t>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Silverplant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Silvery Lupine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Sitka Valerian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Skunk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Slender Blue Beardtongue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Slender Cinquefoil (Graceful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Slender Nettle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Slender Wheatgrass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Slough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Small Bottle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Small-fruited Bulrush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Small-leaved Everlasting (Small-leaved Pussytoes)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Smooth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Smooth Blue Beardtongue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Smooth Fleabane (Streamside Fleabane)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Smooth Sweet Cicely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Smooth Wild Rye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Sneezeweed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Soapweed Yucca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Spear-leaved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Spike Trisetum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Spiked Water-milfoil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Spreading Dogbane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Sprengel's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Spring Beauty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Square-stem Monkeyflower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Star-flowered Solomon's Seal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Sticky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Sticky Goldenrod (Mount Albert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Sticky Purple Geranium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Stiff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Stiff Sunflower (Rhombic-leaved Sunflower)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Stinging Nettle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Strawberry Spinach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Sulphur Hedysarum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Swamp Horsetail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Sweet Broom (Alpine Sweetvetch)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Sweet-scented Bedstraw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Sweetgrass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Switchgrass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Anemone (Thimbleweed)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Goldenrod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e0b2"/>
          </w:tcPr>
          <w:p>
            <w:pPr>
              <w:jc w:val="center"/>
            </w:pPr>
            <w:r>
              <w:rPr>
                <w:sz w:val="14"/>
              </w:rPr>
              <w:t>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Jacob's Ladder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Larkspur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Lungwort (Blue Bells)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Meadow Rue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Tall Showy Yarrow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Tamarack</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Thimbleberry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Thinleaf Alder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Three-square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Ticklegrass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Torrey's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Trailing Raspberry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Trembling Aspen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Tufted Hairgrass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Tufted Tall Manna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Turned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Twin Arnica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Twinflower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Twining Honeysuckle (Limber Honeysuckle)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Umbrella Buckwheat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Valerian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Variegated Horsetail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Veiny Meadow-Rue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Velvet-leaf Blueberry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Water Arum (Wild Calla)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Water Birch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Water Parsnip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Water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Water Smartweed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Blue Iris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Canada Violet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Fescue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Meadow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Meadowrue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Mountain Ash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Porcupine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Snowberry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Wheatgrass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Willow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Western Wood Lily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Camas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Evening Primrose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Geranium</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Mountain Avens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Prairie Clover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 Spruce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White-grained Mountain Rice Grass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Bergamot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Black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Blue Flax</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Catnip</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Chives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Clematis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Gooseberry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Licorice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Lily-of-the-valley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Mint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Raspberry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Red Currant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Sarsaparilla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Strawberry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Wild Vetch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Willow Aster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Winterfat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Wire 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Wood Betony (Bracted Lousewort)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Woodland Strawberry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Woods' Rose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ffe0b2"/>
          </w:tcPr>
          <w:p>
            <w:pPr>
              <w:jc w:val="center"/>
            </w:pPr>
            <w:r>
              <w:rPr>
                <w:sz w:val="14"/>
              </w:rPr>
              <w:t>P</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Woolly Cinquefoil</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Woolly Sedge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Yarrow</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Angelica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Avens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Beardtongue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Buckwheat</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Columbine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Flax</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Lady's Slipper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Monkey Flower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Mountain Avens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Owl Clover</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Paintbrush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Pond-lily</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Pucoon</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 Rattle</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bbdefb"/>
          </w:tcPr>
          <w:p>
            <w:pPr>
              <w:jc w:val="center"/>
            </w:pPr>
            <w:r>
              <w:rPr>
                <w:sz w:val="14"/>
              </w:rPr>
              <w:t>S</w:t>
            </w:r>
          </w:p>
        </w:tc>
        <w:tc>
          <w:tcPr>
            <w:tcW w:type="dxa" w:w="1020"/>
            <w:shd w:val="clear" w:color="auto" w:fill="bbdefb"/>
          </w:tcPr>
          <w:p>
            <w:pPr>
              <w:jc w:val="center"/>
            </w:pPr>
            <w:r>
              <w:rPr>
                <w:sz w:val="14"/>
              </w:rPr>
              <w:t>S</w:t>
            </w:r>
          </w:p>
        </w:tc>
        <w:tc>
          <w:tcPr>
            <w:tcW w:type="dxa" w:w="1020"/>
            <w:shd w:val="clear" w:color="auto" w:fill="eeeeee"/>
          </w:tcPr>
          <w:p>
            <w:pPr>
              <w:jc w:val="center"/>
            </w:pPr>
            <w:r>
              <w:rPr>
                <w:sz w:val="14"/>
              </w:rPr>
              <w:t>D</w:t>
            </w:r>
          </w:p>
        </w:tc>
      </w:tr>
      <w:tr>
        <w:tc>
          <w:tcPr>
            <w:tcW w:type="dxa" w:w="3118"/>
          </w:tcPr>
          <w:p>
            <w:r>
              <w:rPr>
                <w:sz w:val="14"/>
              </w:rPr>
              <w:t>Yellow-flowered Locoweed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Yellowbells</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r>
        <w:tc>
          <w:tcPr>
            <w:tcW w:type="dxa" w:w="3118"/>
          </w:tcPr>
          <w:p>
            <w:r>
              <w:rPr>
                <w:sz w:val="14"/>
              </w:rPr>
              <w:t>Yellowstone Draba</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fff9c4"/>
          </w:tcPr>
          <w:p>
            <w:pPr>
              <w:jc w:val="center"/>
            </w:pPr>
            <w:r>
              <w:rPr>
                <w:sz w:val="14"/>
              </w:rPr>
              <w:t>H</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c8e6c9"/>
          </w:tcPr>
          <w:p>
            <w:pPr>
              <w:jc w:val="center"/>
            </w:pPr>
            <w:r>
              <w:rPr>
                <w:sz w:val="14"/>
              </w:rPr>
              <w:t>G</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c>
          <w:tcPr>
            <w:tcW w:type="dxa" w:w="1020"/>
            <w:shd w:val="clear" w:color="auto" w:fill="eeeeee"/>
          </w:tcPr>
          <w:p>
            <w:pPr>
              <w:jc w:val="center"/>
            </w:pPr>
            <w:r>
              <w:rPr>
                <w:sz w:val="14"/>
              </w:rPr>
              <w:t>D</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