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742" w:rsidRPr="00480742" w:rsidRDefault="00480742" w:rsidP="00480742">
      <w:pPr>
        <w:pStyle w:val="a3"/>
        <w:rPr>
          <w:rFonts w:ascii="Courier New" w:hAnsi="Courier New" w:cs="Courier New"/>
        </w:rPr>
      </w:pPr>
      <w:r w:rsidRPr="00480742">
        <w:rPr>
          <w:rFonts w:ascii="Courier New" w:hAnsi="Courier New" w:cs="Courier New"/>
        </w:rPr>
        <w:t>2-1 http://www.dvkuot.ru/index.php/artikul/195-ushet</w:t>
      </w:r>
    </w:p>
    <w:p w:rsidR="003C027E" w:rsidRPr="00120E83" w:rsidRDefault="003C027E" w:rsidP="003C027E">
      <w:pPr>
        <w:pStyle w:val="Style1"/>
        <w:numPr>
          <w:ilvl w:val="0"/>
          <w:numId w:val="1"/>
        </w:numPr>
        <w:tabs>
          <w:tab w:val="clear" w:pos="360"/>
          <w:tab w:val="num" w:pos="648"/>
        </w:tabs>
        <w:adjustRightInd/>
        <w:spacing w:before="108"/>
        <w:rPr>
          <w:rStyle w:val="CharacterStyle1"/>
          <w:rFonts w:asciiTheme="minorHAnsi" w:hAnsiTheme="minorHAnsi"/>
          <w:lang w:val="ru-RU"/>
        </w:rPr>
      </w:pPr>
      <w:r w:rsidRPr="00120E83">
        <w:rPr>
          <w:rStyle w:val="CharacterStyle1"/>
          <w:rFonts w:asciiTheme="minorHAnsi" w:hAnsiTheme="minorHAnsi"/>
          <w:lang w:val="ru-RU"/>
        </w:rPr>
        <w:t>Несчастные случаи на производстве, подлежащие расследованию и учету. Несчастные случаи, связанные или не связанные с производством.</w:t>
      </w:r>
    </w:p>
    <w:p w:rsidR="00480742" w:rsidRPr="00480742" w:rsidRDefault="00480742" w:rsidP="00480742">
      <w:pPr>
        <w:pStyle w:val="a3"/>
        <w:rPr>
          <w:rFonts w:ascii="Courier New" w:hAnsi="Courier New" w:cs="Courier New"/>
        </w:rPr>
      </w:pPr>
    </w:p>
    <w:p w:rsidR="00480742" w:rsidRPr="003C027E" w:rsidRDefault="00480742" w:rsidP="00480742">
      <w:pPr>
        <w:pStyle w:val="a3"/>
        <w:rPr>
          <w:rFonts w:ascii="Courier New" w:hAnsi="Courier New" w:cs="Courier New"/>
          <w:b/>
        </w:rPr>
      </w:pPr>
      <w:r w:rsidRPr="003C027E">
        <w:rPr>
          <w:rFonts w:ascii="Courier New" w:hAnsi="Courier New" w:cs="Courier New"/>
          <w:b/>
        </w:rPr>
        <w:t>Расследуются и подлежат (ст. 227 ТК РФ) учету как несчастные случаи на производстве:</w:t>
      </w:r>
    </w:p>
    <w:p w:rsidR="00480742" w:rsidRPr="00480742" w:rsidRDefault="00480742" w:rsidP="00480742">
      <w:pPr>
        <w:pStyle w:val="a3"/>
        <w:rPr>
          <w:rFonts w:ascii="Courier New" w:hAnsi="Courier New" w:cs="Courier New"/>
        </w:rPr>
      </w:pPr>
      <w:r w:rsidRPr="00480742">
        <w:rPr>
          <w:rFonts w:ascii="Courier New" w:hAnsi="Courier New" w:cs="Courier New"/>
        </w:rPr>
        <w:t>- травма, в том числе нанесенная другим лицом;</w:t>
      </w:r>
    </w:p>
    <w:p w:rsidR="00480742" w:rsidRPr="00480742" w:rsidRDefault="00480742" w:rsidP="00480742">
      <w:pPr>
        <w:pStyle w:val="a3"/>
        <w:rPr>
          <w:rFonts w:ascii="Courier New" w:hAnsi="Courier New" w:cs="Courier New"/>
        </w:rPr>
      </w:pPr>
      <w:r w:rsidRPr="00480742">
        <w:rPr>
          <w:rFonts w:ascii="Courier New" w:hAnsi="Courier New" w:cs="Courier New"/>
        </w:rPr>
        <w:t>- острое отравление;</w:t>
      </w:r>
    </w:p>
    <w:p w:rsidR="00480742" w:rsidRPr="00480742" w:rsidRDefault="00480742" w:rsidP="00480742">
      <w:pPr>
        <w:pStyle w:val="a3"/>
        <w:rPr>
          <w:rFonts w:ascii="Courier New" w:hAnsi="Courier New" w:cs="Courier New"/>
        </w:rPr>
      </w:pPr>
      <w:r w:rsidRPr="00480742">
        <w:rPr>
          <w:rFonts w:ascii="Courier New" w:hAnsi="Courier New" w:cs="Courier New"/>
        </w:rPr>
        <w:t>- тепловой удар;</w:t>
      </w:r>
    </w:p>
    <w:p w:rsidR="00480742" w:rsidRPr="00480742" w:rsidRDefault="00480742" w:rsidP="00480742">
      <w:pPr>
        <w:pStyle w:val="a3"/>
        <w:rPr>
          <w:rFonts w:ascii="Courier New" w:hAnsi="Courier New" w:cs="Courier New"/>
        </w:rPr>
      </w:pPr>
      <w:r w:rsidRPr="00480742">
        <w:rPr>
          <w:rFonts w:ascii="Courier New" w:hAnsi="Courier New" w:cs="Courier New"/>
        </w:rPr>
        <w:t>- ожог;</w:t>
      </w:r>
    </w:p>
    <w:p w:rsidR="00480742" w:rsidRPr="00480742" w:rsidRDefault="00480742" w:rsidP="00480742">
      <w:pPr>
        <w:pStyle w:val="a3"/>
        <w:rPr>
          <w:rFonts w:ascii="Courier New" w:hAnsi="Courier New" w:cs="Courier New"/>
        </w:rPr>
      </w:pPr>
      <w:r w:rsidRPr="00480742">
        <w:rPr>
          <w:rFonts w:ascii="Courier New" w:hAnsi="Courier New" w:cs="Courier New"/>
        </w:rPr>
        <w:t>- обморожение;</w:t>
      </w:r>
    </w:p>
    <w:p w:rsidR="00480742" w:rsidRPr="00480742" w:rsidRDefault="00480742" w:rsidP="00480742">
      <w:pPr>
        <w:pStyle w:val="a3"/>
        <w:rPr>
          <w:rFonts w:ascii="Courier New" w:hAnsi="Courier New" w:cs="Courier New"/>
        </w:rPr>
      </w:pPr>
      <w:r w:rsidRPr="00480742">
        <w:rPr>
          <w:rFonts w:ascii="Courier New" w:hAnsi="Courier New" w:cs="Courier New"/>
        </w:rPr>
        <w:t>- утопление;</w:t>
      </w:r>
    </w:p>
    <w:p w:rsidR="00480742" w:rsidRPr="00480742" w:rsidRDefault="00480742" w:rsidP="00480742">
      <w:pPr>
        <w:pStyle w:val="a3"/>
        <w:rPr>
          <w:rFonts w:ascii="Courier New" w:hAnsi="Courier New" w:cs="Courier New"/>
        </w:rPr>
      </w:pPr>
      <w:r w:rsidRPr="00480742">
        <w:rPr>
          <w:rFonts w:ascii="Courier New" w:hAnsi="Courier New" w:cs="Courier New"/>
        </w:rPr>
        <w:t>- поражение электрическим током, молнией, излучением;</w:t>
      </w:r>
    </w:p>
    <w:p w:rsidR="00480742" w:rsidRPr="00480742" w:rsidRDefault="00480742" w:rsidP="00480742">
      <w:pPr>
        <w:pStyle w:val="a3"/>
        <w:rPr>
          <w:rFonts w:ascii="Courier New" w:hAnsi="Courier New" w:cs="Courier New"/>
        </w:rPr>
      </w:pPr>
      <w:r w:rsidRPr="00480742">
        <w:rPr>
          <w:rFonts w:ascii="Courier New" w:hAnsi="Courier New" w:cs="Courier New"/>
        </w:rPr>
        <w:t>- укусы насекомых и пресмыкающихся;</w:t>
      </w:r>
    </w:p>
    <w:p w:rsidR="00480742" w:rsidRPr="00480742" w:rsidRDefault="00480742" w:rsidP="00480742">
      <w:pPr>
        <w:pStyle w:val="a3"/>
        <w:rPr>
          <w:rFonts w:ascii="Courier New" w:hAnsi="Courier New" w:cs="Courier New"/>
        </w:rPr>
      </w:pPr>
      <w:r w:rsidRPr="00480742">
        <w:rPr>
          <w:rFonts w:ascii="Courier New" w:hAnsi="Courier New" w:cs="Courier New"/>
        </w:rPr>
        <w:t>- телесные повреждения, нанесенные животными;</w:t>
      </w:r>
    </w:p>
    <w:p w:rsidR="00480742" w:rsidRPr="00480742" w:rsidRDefault="00480742" w:rsidP="00480742">
      <w:pPr>
        <w:pStyle w:val="a3"/>
        <w:rPr>
          <w:rFonts w:ascii="Courier New" w:hAnsi="Courier New" w:cs="Courier New"/>
        </w:rPr>
      </w:pPr>
      <w:r w:rsidRPr="00480742">
        <w:rPr>
          <w:rFonts w:ascii="Courier New" w:hAnsi="Courier New" w:cs="Courier New"/>
        </w:rPr>
        <w:t>- повреждения, полученные в результате взрывов, аварий, разрушения зданий, сооружений и конструкций, стихийных бедствий и других чрезвычайных ситуаций, повлекшие за собой:</w:t>
      </w:r>
    </w:p>
    <w:p w:rsidR="00480742" w:rsidRPr="00480742" w:rsidRDefault="003C027E" w:rsidP="00480742">
      <w:pPr>
        <w:pStyle w:val="a3"/>
        <w:rPr>
          <w:rFonts w:ascii="Courier New" w:hAnsi="Courier New" w:cs="Courier New"/>
        </w:rPr>
      </w:pPr>
      <w:r>
        <w:rPr>
          <w:rFonts w:ascii="Courier New" w:hAnsi="Courier New" w:cs="Courier New"/>
          <w:lang w:val="en-US"/>
        </w:rPr>
        <w:tab/>
      </w:r>
      <w:r w:rsidR="00480742" w:rsidRPr="00480742">
        <w:rPr>
          <w:rFonts w:ascii="Courier New" w:hAnsi="Courier New" w:cs="Courier New"/>
        </w:rPr>
        <w:t>• необходимость перевода работника на другую работу;</w:t>
      </w:r>
    </w:p>
    <w:p w:rsidR="00480742" w:rsidRPr="00480742" w:rsidRDefault="003C027E" w:rsidP="00480742">
      <w:pPr>
        <w:pStyle w:val="a3"/>
        <w:rPr>
          <w:rFonts w:ascii="Courier New" w:hAnsi="Courier New" w:cs="Courier New"/>
        </w:rPr>
      </w:pPr>
      <w:r>
        <w:rPr>
          <w:rFonts w:ascii="Courier New" w:hAnsi="Courier New" w:cs="Courier New"/>
          <w:lang w:val="en-US"/>
        </w:rPr>
        <w:tab/>
      </w:r>
      <w:r w:rsidR="00480742" w:rsidRPr="00480742">
        <w:rPr>
          <w:rFonts w:ascii="Courier New" w:hAnsi="Courier New" w:cs="Courier New"/>
        </w:rPr>
        <w:t>• временную или стойкую утрату им трудоспособности;</w:t>
      </w:r>
    </w:p>
    <w:p w:rsidR="00480742" w:rsidRPr="00480742" w:rsidRDefault="003C027E" w:rsidP="00480742">
      <w:pPr>
        <w:pStyle w:val="a3"/>
        <w:rPr>
          <w:rFonts w:ascii="Courier New" w:hAnsi="Courier New" w:cs="Courier New"/>
        </w:rPr>
      </w:pPr>
      <w:r>
        <w:rPr>
          <w:rFonts w:ascii="Courier New" w:hAnsi="Courier New" w:cs="Courier New"/>
          <w:lang w:val="en-US"/>
        </w:rPr>
        <w:tab/>
      </w:r>
      <w:r w:rsidR="00480742" w:rsidRPr="00480742">
        <w:rPr>
          <w:rFonts w:ascii="Courier New" w:hAnsi="Courier New" w:cs="Courier New"/>
        </w:rPr>
        <w:t>• либо смерть работника, если они произошли:</w:t>
      </w:r>
    </w:p>
    <w:p w:rsidR="00480742" w:rsidRPr="00480742" w:rsidRDefault="00480742" w:rsidP="00480742">
      <w:pPr>
        <w:pStyle w:val="a3"/>
        <w:rPr>
          <w:rFonts w:ascii="Courier New" w:hAnsi="Courier New" w:cs="Courier New"/>
        </w:rPr>
      </w:pPr>
      <w:r w:rsidRPr="00480742">
        <w:rPr>
          <w:rFonts w:ascii="Courier New" w:hAnsi="Courier New" w:cs="Courier New"/>
        </w:rPr>
        <w:t>- в течение рабочего времени на территории организации или вне ее (в том числе во время установленных перерывов), а также в течение времени, необходимого для приведения в порядок орудий производства и одежды перед началом и после окончания работы, или при выполнении работ в сверхурочное время, выходные и нерабочие праздничные дни;</w:t>
      </w:r>
    </w:p>
    <w:p w:rsidR="00480742" w:rsidRPr="00480742" w:rsidRDefault="00480742" w:rsidP="00480742">
      <w:pPr>
        <w:pStyle w:val="a3"/>
        <w:rPr>
          <w:rFonts w:ascii="Courier New" w:hAnsi="Courier New" w:cs="Courier New"/>
        </w:rPr>
      </w:pPr>
      <w:r w:rsidRPr="00480742">
        <w:rPr>
          <w:rFonts w:ascii="Courier New" w:hAnsi="Courier New" w:cs="Courier New"/>
        </w:rPr>
        <w:t>- при следовании к месту работы или с работы на транспорте, предоставленном работодателем (его представителем), либо на личном транспорте в случае использования указанного транспорта в производственных целях по распоряжению работодателя (его представителя) либо по соглашению сторон трудового договора;</w:t>
      </w:r>
    </w:p>
    <w:p w:rsidR="00480742" w:rsidRPr="00480742" w:rsidRDefault="00480742" w:rsidP="00480742">
      <w:pPr>
        <w:pStyle w:val="a3"/>
        <w:rPr>
          <w:rFonts w:ascii="Courier New" w:hAnsi="Courier New" w:cs="Courier New"/>
        </w:rPr>
      </w:pPr>
      <w:r w:rsidRPr="00480742">
        <w:rPr>
          <w:rFonts w:ascii="Courier New" w:hAnsi="Courier New" w:cs="Courier New"/>
        </w:rPr>
        <w:t>- при следовании к месту служебной командировки и обратно;</w:t>
      </w:r>
    </w:p>
    <w:p w:rsidR="00480742" w:rsidRPr="00480742" w:rsidRDefault="00480742" w:rsidP="00480742">
      <w:pPr>
        <w:pStyle w:val="a3"/>
        <w:rPr>
          <w:rFonts w:ascii="Courier New" w:hAnsi="Courier New" w:cs="Courier New"/>
        </w:rPr>
      </w:pPr>
      <w:r w:rsidRPr="00480742">
        <w:rPr>
          <w:rFonts w:ascii="Courier New" w:hAnsi="Courier New" w:cs="Courier New"/>
        </w:rPr>
        <w:t>- при следовании на транспортном средстве в качестве сменщика во время междусменного отдыха;</w:t>
      </w:r>
    </w:p>
    <w:p w:rsidR="00480742" w:rsidRPr="00480742" w:rsidRDefault="00480742" w:rsidP="00480742">
      <w:pPr>
        <w:pStyle w:val="a3"/>
        <w:rPr>
          <w:rFonts w:ascii="Courier New" w:hAnsi="Courier New" w:cs="Courier New"/>
        </w:rPr>
      </w:pPr>
      <w:r w:rsidRPr="00480742">
        <w:rPr>
          <w:rFonts w:ascii="Courier New" w:hAnsi="Courier New" w:cs="Courier New"/>
        </w:rPr>
        <w:t>- при привлечении работника в установленном порядке к участию в ликвидации последствий катастрофы, аварии и других чрезвычайных происшествий природного и техногенного характера;</w:t>
      </w:r>
    </w:p>
    <w:p w:rsidR="00480742" w:rsidRPr="00480742" w:rsidRDefault="00480742" w:rsidP="00480742">
      <w:pPr>
        <w:pStyle w:val="a3"/>
        <w:rPr>
          <w:rFonts w:ascii="Courier New" w:hAnsi="Courier New" w:cs="Courier New"/>
        </w:rPr>
      </w:pPr>
      <w:r w:rsidRPr="00480742">
        <w:rPr>
          <w:rFonts w:ascii="Courier New" w:hAnsi="Courier New" w:cs="Courier New"/>
        </w:rPr>
        <w:t>- при осуществлении действий, не входящих в трудовые обязанности работника, но совершаемых в интересах работодателя (его представителя) или направленных на предотвращение аварии или несчастного случая. Несчастный случай на производстве является страховым случаем, если он произошел с работником, подлежащим обязательному социальному страхованию от несчастных случаев на производстве и профессиональных заболеваний.</w:t>
      </w:r>
    </w:p>
    <w:p w:rsidR="00480742" w:rsidRPr="00480742" w:rsidRDefault="00480742" w:rsidP="00480742">
      <w:pPr>
        <w:pStyle w:val="a3"/>
        <w:rPr>
          <w:rFonts w:ascii="Courier New" w:hAnsi="Courier New" w:cs="Courier New"/>
        </w:rPr>
      </w:pPr>
      <w:r w:rsidRPr="00480742">
        <w:rPr>
          <w:rFonts w:ascii="Courier New" w:hAnsi="Courier New" w:cs="Courier New"/>
        </w:rPr>
        <w:t>Расследованию подлежат события, в результате которых работниками или другими лицами, участвующими в производственной деятельности работодателя, были получены увечья или иные телесные повреждения (травмы и иные повреждения здоровья, обусловленные воздействием на пострадавшего опасных факторов):</w:t>
      </w:r>
    </w:p>
    <w:p w:rsidR="00480742" w:rsidRPr="00480742" w:rsidRDefault="00480742" w:rsidP="00480742">
      <w:pPr>
        <w:pStyle w:val="a3"/>
        <w:rPr>
          <w:rFonts w:ascii="Courier New" w:hAnsi="Courier New" w:cs="Courier New"/>
        </w:rPr>
      </w:pPr>
      <w:r w:rsidRPr="00480742">
        <w:rPr>
          <w:rFonts w:ascii="Courier New" w:hAnsi="Courier New" w:cs="Courier New"/>
        </w:rPr>
        <w:t>а) на территории организации, других объектах и площадях, закрепленных за организацией на правах владения либо аренды (далее – территория организации), либо в ином месте работы в течение рабочего времени (включая установленные перерывы), в том числе во время следования на рабочее место (с рабочего места);</w:t>
      </w:r>
    </w:p>
    <w:p w:rsidR="00480742" w:rsidRPr="00480742" w:rsidRDefault="00480742" w:rsidP="00480742">
      <w:pPr>
        <w:pStyle w:val="a3"/>
        <w:rPr>
          <w:rFonts w:ascii="Courier New" w:hAnsi="Courier New" w:cs="Courier New"/>
        </w:rPr>
      </w:pPr>
      <w:r w:rsidRPr="00480742">
        <w:rPr>
          <w:rFonts w:ascii="Courier New" w:hAnsi="Courier New" w:cs="Courier New"/>
        </w:rPr>
        <w:t>б) при следовании к месту работы или с работы на транспортном средстве работодателя;</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в) во время служебных поездок на общественном транспорте, а также при следовании по заданию работодателя (его представителя) к месту выполнения работ и обратно, в том числе пешком... </w:t>
      </w:r>
    </w:p>
    <w:p w:rsidR="00480742" w:rsidRPr="00480742" w:rsidRDefault="00480742" w:rsidP="00480742">
      <w:pPr>
        <w:pStyle w:val="a3"/>
        <w:rPr>
          <w:rFonts w:ascii="Courier New" w:hAnsi="Courier New" w:cs="Courier New"/>
        </w:rPr>
      </w:pPr>
    </w:p>
    <w:p w:rsidR="00480742" w:rsidRDefault="00480742" w:rsidP="00480742">
      <w:pPr>
        <w:pStyle w:val="a3"/>
        <w:rPr>
          <w:rFonts w:ascii="Courier New" w:hAnsi="Courier New" w:cs="Courier New"/>
          <w:lang w:val="en-US"/>
        </w:rPr>
      </w:pPr>
    </w:p>
    <w:p w:rsidR="003C027E" w:rsidRDefault="003C027E" w:rsidP="00480742">
      <w:pPr>
        <w:pStyle w:val="a3"/>
        <w:rPr>
          <w:rFonts w:ascii="Courier New" w:hAnsi="Courier New" w:cs="Courier New"/>
          <w:lang w:val="en-US"/>
        </w:rPr>
      </w:pPr>
    </w:p>
    <w:p w:rsidR="00480742" w:rsidRPr="003C027E" w:rsidRDefault="003C027E" w:rsidP="00480742">
      <w:pPr>
        <w:pStyle w:val="a3"/>
        <w:rPr>
          <w:rFonts w:ascii="Courier New" w:hAnsi="Courier New" w:cs="Courier New"/>
          <w:lang w:val="en-US"/>
        </w:rPr>
      </w:pPr>
    </w:p>
    <w:p w:rsidR="00480742" w:rsidRPr="003C027E" w:rsidRDefault="00480742" w:rsidP="00480742">
      <w:pPr>
        <w:pStyle w:val="a3"/>
        <w:rPr>
          <w:rFonts w:ascii="Courier New" w:hAnsi="Courier New" w:cs="Courier New"/>
          <w:b/>
        </w:rPr>
      </w:pPr>
      <w:r w:rsidRPr="003C027E">
        <w:rPr>
          <w:rFonts w:ascii="Courier New" w:hAnsi="Courier New" w:cs="Courier New"/>
          <w:b/>
        </w:rPr>
        <w:t>Несчастные случаи, подлежащие расследованию, но которые могут не считаться несчастными случаями на производстве</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Расследованию подлежат и квалифицируются как несчастные случаи (ст. 229 ТК РФ), не связанные с производством, с оформлением акта произвольной формы:</w:t>
      </w:r>
    </w:p>
    <w:p w:rsidR="00480742" w:rsidRPr="00480742" w:rsidRDefault="00480742" w:rsidP="00480742">
      <w:pPr>
        <w:pStyle w:val="a3"/>
        <w:rPr>
          <w:rFonts w:ascii="Courier New" w:hAnsi="Courier New" w:cs="Courier New"/>
        </w:rPr>
      </w:pPr>
      <w:r w:rsidRPr="00480742">
        <w:rPr>
          <w:rFonts w:ascii="Courier New" w:hAnsi="Courier New" w:cs="Courier New"/>
        </w:rPr>
        <w:t>- смерть вследствие общего заболевания или самоубийства, подтвержденная в установленном порядке учреждением здравоохранения и следственными органами;</w:t>
      </w:r>
    </w:p>
    <w:p w:rsidR="00480742" w:rsidRPr="00480742" w:rsidRDefault="00480742" w:rsidP="00480742">
      <w:pPr>
        <w:pStyle w:val="a3"/>
        <w:rPr>
          <w:rFonts w:ascii="Courier New" w:hAnsi="Courier New" w:cs="Courier New"/>
        </w:rPr>
      </w:pPr>
      <w:r w:rsidRPr="00480742">
        <w:rPr>
          <w:rFonts w:ascii="Courier New" w:hAnsi="Courier New" w:cs="Courier New"/>
        </w:rPr>
        <w:t>- смерть или повреждение здоровья, единственной причиной которых явилось (по заключению учреждения здравоохранения) алкогольное или наркотическое опьянение (отравление) работника, не связанное с нарушениями технологического процесса, где используются технические спирты, ароматические, наркотические и другие аналогичные вещества;</w:t>
      </w:r>
    </w:p>
    <w:p w:rsidR="00480742" w:rsidRPr="00480742" w:rsidRDefault="00480742" w:rsidP="00480742">
      <w:pPr>
        <w:pStyle w:val="a3"/>
        <w:rPr>
          <w:rFonts w:ascii="Courier New" w:hAnsi="Courier New" w:cs="Courier New"/>
        </w:rPr>
      </w:pPr>
      <w:r w:rsidRPr="00480742">
        <w:rPr>
          <w:rFonts w:ascii="Courier New" w:hAnsi="Courier New" w:cs="Courier New"/>
        </w:rPr>
        <w:t>- несчастный случай, происшедший при совершении пострадавшим проступка, содержащего по заключению представителей правоохранительных органов признаки уголовно наказуемого деяния.</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2-2 http://otdeltruda.ru/?p=567</w:t>
      </w:r>
    </w:p>
    <w:p w:rsidR="00480742" w:rsidRPr="00480742" w:rsidRDefault="00480742" w:rsidP="00480742">
      <w:pPr>
        <w:pStyle w:val="a3"/>
        <w:rPr>
          <w:rFonts w:ascii="Courier New" w:hAnsi="Courier New" w:cs="Courier New"/>
        </w:rPr>
      </w:pPr>
    </w:p>
    <w:p w:rsidR="003C027E" w:rsidRPr="00120E83" w:rsidRDefault="003C027E" w:rsidP="003C027E">
      <w:pPr>
        <w:pStyle w:val="Style1"/>
        <w:numPr>
          <w:ilvl w:val="0"/>
          <w:numId w:val="3"/>
        </w:numPr>
        <w:adjustRightInd/>
        <w:rPr>
          <w:rStyle w:val="CharacterStyle1"/>
          <w:rFonts w:asciiTheme="minorHAnsi" w:hAnsiTheme="minorHAnsi"/>
          <w:lang w:val="ru-RU"/>
        </w:rPr>
      </w:pPr>
      <w:r w:rsidRPr="00120E83">
        <w:rPr>
          <w:rStyle w:val="CharacterStyle1"/>
          <w:rFonts w:asciiTheme="minorHAnsi" w:hAnsiTheme="minorHAnsi"/>
          <w:lang w:val="ru-RU"/>
        </w:rPr>
        <w:t>Шум и его воздействие на организм работника. Защита от шума.</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http://ohrana-bgd.narod.ru/bgdps10.html</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t xml:space="preserve">Шум — это совокупность апериодических звуков различной интенсивности и частоты (шелест, дребезжание, скрип, визг и т. п.). С физиологической точки зрения шум — это всякий неблагоприятно воспринимаемый звук. Длительное воздействие шума на человека может привести к такому профессиональному заболеванию, как "шумовая болезнь". </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t>По физической сущности шум — это волнообразное движение частиц упругой среды (газовой, жидкой или твердой) и поэтому характеризуется амплитудой колебания (м), частотой (</w:t>
      </w:r>
      <w:proofErr w:type="gramStart"/>
      <w:r w:rsidRPr="00480742">
        <w:rPr>
          <w:rFonts w:ascii="Courier New" w:hAnsi="Courier New" w:cs="Courier New"/>
        </w:rPr>
        <w:t>Гц</w:t>
      </w:r>
      <w:proofErr w:type="gramEnd"/>
      <w:r w:rsidRPr="00480742">
        <w:rPr>
          <w:rFonts w:ascii="Courier New" w:hAnsi="Courier New" w:cs="Courier New"/>
        </w:rPr>
        <w:t>), скоростью распространения (м/с) и длиной волны (м). Характер негативного воздействия на органы слуха и подкожный рецепторный аппарат человека зависит еще и от таких показателей шума, как уровень звукового давления (дБ) и громкость. Первый показатель называется силой звука (интенсивностью) и определяется звуковой энергией в эргах, передаваемой за секунду через отверстие в 1 см</w:t>
      </w:r>
      <w:proofErr w:type="gramStart"/>
      <w:r w:rsidRPr="00480742">
        <w:rPr>
          <w:rFonts w:ascii="Courier New" w:hAnsi="Courier New" w:cs="Courier New"/>
        </w:rPr>
        <w:t>2</w:t>
      </w:r>
      <w:proofErr w:type="gramEnd"/>
      <w:r w:rsidRPr="00480742">
        <w:rPr>
          <w:rFonts w:ascii="Courier New" w:hAnsi="Courier New" w:cs="Courier New"/>
        </w:rPr>
        <w:t xml:space="preserve">. Громкость шума определяется субъективным восприятием слухового аппарата человека. Порог слухового восприятия зависит еще и от диапазона частот. </w:t>
      </w: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Воздействие шума на организм человека вызывает негативные </w:t>
      </w:r>
      <w:proofErr w:type="gramStart"/>
      <w:r w:rsidRPr="00480742">
        <w:rPr>
          <w:rFonts w:ascii="Courier New" w:hAnsi="Courier New" w:cs="Courier New"/>
        </w:rPr>
        <w:t>изменения</w:t>
      </w:r>
      <w:proofErr w:type="gramEnd"/>
      <w:r w:rsidRPr="00480742">
        <w:rPr>
          <w:rFonts w:ascii="Courier New" w:hAnsi="Courier New" w:cs="Courier New"/>
        </w:rPr>
        <w:t xml:space="preserve"> прежде всего в органах слуха, нервной и сердечно-сосудистой системах. Степень выраженности этих изменений зависит от параметров шума, стажа работы в условиях воздействия шума, длительности действия шума в течение рабочего дня, индивидуальной чувствительности организма. Действие шума на организм человека отягощается вынужденным положением тела, повышенным вниманием, нервно-эмоциональным напряжением, неблагоприятным микроклиматом. </w:t>
      </w:r>
    </w:p>
    <w:p w:rsidR="00480742" w:rsidRPr="00480742" w:rsidRDefault="00480742" w:rsidP="00480742">
      <w:pPr>
        <w:pStyle w:val="a3"/>
        <w:rPr>
          <w:rFonts w:ascii="Courier New" w:hAnsi="Courier New" w:cs="Courier New"/>
        </w:rPr>
      </w:pPr>
      <w:r w:rsidRPr="00480742">
        <w:rPr>
          <w:rFonts w:ascii="Courier New" w:hAnsi="Courier New" w:cs="Courier New"/>
        </w:rPr>
        <w:tab/>
        <w:t xml:space="preserve">  </w:t>
      </w:r>
    </w:p>
    <w:p w:rsidR="00480742" w:rsidRPr="00480742" w:rsidRDefault="00480742" w:rsidP="00480742">
      <w:pPr>
        <w:pStyle w:val="a3"/>
        <w:rPr>
          <w:rFonts w:ascii="Courier New" w:hAnsi="Courier New" w:cs="Courier New"/>
        </w:rPr>
      </w:pPr>
      <w:r w:rsidRPr="00480742">
        <w:rPr>
          <w:rFonts w:ascii="Courier New" w:hAnsi="Courier New" w:cs="Courier New"/>
        </w:rPr>
        <w:tab/>
        <w:t xml:space="preserve">    Действие шума на организм человека. К настоящему времени накоплены многочисленные данные, позволяющие судить о характере и особенностях влияния шумового фактора на слуховую функцию. Течение функциональных изменений может иметь различные стадии. Кратковременное понижение остроты слуха под воздействием шума с быстрым восстановлением функции после прекращения действия фактора рассматривается как проявление адаптационной защитно-приспособительной реакции слухового органа. </w:t>
      </w:r>
      <w:r w:rsidRPr="00480742">
        <w:rPr>
          <w:rFonts w:ascii="Courier New" w:hAnsi="Courier New" w:cs="Courier New"/>
        </w:rPr>
        <w:lastRenderedPageBreak/>
        <w:t xml:space="preserve">Адаптацией к шуму принято считать временное понижение слуха не более чем на 10-15 дБ с восстановлением его в течение 3 мин после прекращения действия шума. Длительное воздействие интенсивного шума может приводить к </w:t>
      </w:r>
      <w:proofErr w:type="spellStart"/>
      <w:r w:rsidRPr="00480742">
        <w:rPr>
          <w:rFonts w:ascii="Courier New" w:hAnsi="Courier New" w:cs="Courier New"/>
        </w:rPr>
        <w:t>перераздражению</w:t>
      </w:r>
      <w:proofErr w:type="spellEnd"/>
      <w:r w:rsidRPr="00480742">
        <w:rPr>
          <w:rFonts w:ascii="Courier New" w:hAnsi="Courier New" w:cs="Courier New"/>
        </w:rPr>
        <w:t xml:space="preserve"> клеток звукового анализатора и его утомлению, а затем к стойкому снижению остроты слуха.</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Установлено, что утомляющее и повреждающее слух действие шума пропорционально его высоте (частоте). Наиболее выраженные и ранние изменения наблюдаются на частоте 4000 Гц и близкой к ней области частот. При этом импульсный шум (при одинаковой эквивалентной мощности) действует более неблагоприятно, чем непрерывный. Особенности его воздействия существенно зависят от превышения уровня импульса над уровнем, определяющим шумовой фон на рабочем месте.</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Развитие профессиональной тугоухости зависит от суммарного времени воздействия шума в течение рабочего дня и наличия пауз, а также общего стажа работы. Начальные стадии профессионального поражения наблюдаются у рабочих со стажем 5 лет, выраженные (поражение слуха на все частоты, нарушение восприятия шепотной и разговорной речи) — свыше 10 лет. </w:t>
      </w: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t xml:space="preserve"> Помимо действия шума на органы слуха установлено его вредное влияние на многие органы и системы организма, в первую очередь на центральную нервную систему, функциональные изменения в которой происходят раньше, чем диагностируется нарушение слуховой чувствительности. Поражение нервной системы под действием шума сопровождается раздражительностью, ослаблением памяти, апатией, подавленным настроением, изменением кожной чувствительности и другими нарушениями, в частности замедляется скорость психических реакций, наступает расстройство сна и т. д. У работников умственного труда происходит снижение темпа работы, ее качества и производительности.</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Действие шума может привести к заболеваниям желудочно-кишечного тракта, сдвигам в обменных процессах (нарушение основного, витаминного, углеводного, белкового, жирового, солевого обменов), нарушению функционального состояния </w:t>
      </w:r>
      <w:proofErr w:type="gramStart"/>
      <w:r w:rsidRPr="00480742">
        <w:rPr>
          <w:rFonts w:ascii="Courier New" w:hAnsi="Courier New" w:cs="Courier New"/>
        </w:rPr>
        <w:t>сердечно-сосудистой</w:t>
      </w:r>
      <w:proofErr w:type="gramEnd"/>
      <w:r w:rsidRPr="00480742">
        <w:rPr>
          <w:rFonts w:ascii="Courier New" w:hAnsi="Courier New" w:cs="Courier New"/>
        </w:rPr>
        <w:t xml:space="preserve"> системы. Звуковые колебания могут восприниматься не только органами слуха, но и непосредственно через кости черепа (так называемая костная проводимость). Уровень шума, передаваемого этим путем, на 20-30 дБ меньше уровня, воспринимаемого ухом. Если при невысоких уровнях шума передача за счет костной проводимости мала, то при высоких уровнях она значительно возрастает и усугубляет вредное действие на организм человека. При действии шума очень высоких уровней (более 145 дБ) возможен разрыв барабанной перепонки.</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Таким образом, воздействие шума может привести к сочетанию профессиональной тугоухости (неврит слухового нерва) с функциональными расстройствами центральной нервной, вегетативной, </w:t>
      </w:r>
      <w:proofErr w:type="gramStart"/>
      <w:r w:rsidRPr="00480742">
        <w:rPr>
          <w:rFonts w:ascii="Courier New" w:hAnsi="Courier New" w:cs="Courier New"/>
        </w:rPr>
        <w:t>сердечно-сосудистой</w:t>
      </w:r>
      <w:proofErr w:type="gramEnd"/>
      <w:r w:rsidRPr="00480742">
        <w:rPr>
          <w:rFonts w:ascii="Courier New" w:hAnsi="Courier New" w:cs="Courier New"/>
        </w:rPr>
        <w:t xml:space="preserve"> и других систем, которые могут рассматриваться как профессиональное заболевание — шумовая болезнь. Профессиональный неврит слухового нерва (шумовая болезнь) чаще всего встречается у рабочих различных отраслей машиностроения, текстильной промышленности и проч. Случаи заболевания встречаются у лиц, работающих на ткацких станках, с рубильными, клепальными молотками, обслуживающих </w:t>
      </w:r>
      <w:proofErr w:type="spellStart"/>
      <w:r w:rsidRPr="00480742">
        <w:rPr>
          <w:rFonts w:ascii="Courier New" w:hAnsi="Courier New" w:cs="Courier New"/>
        </w:rPr>
        <w:t>прессоштамповочное</w:t>
      </w:r>
      <w:proofErr w:type="spellEnd"/>
      <w:r w:rsidRPr="00480742">
        <w:rPr>
          <w:rFonts w:ascii="Courier New" w:hAnsi="Courier New" w:cs="Courier New"/>
        </w:rPr>
        <w:t xml:space="preserve"> оборудование, у испытателей-мотористов и других профессиональных групп, длительно подвергающихся интенсивному шуму. </w:t>
      </w:r>
      <w:r w:rsidRPr="00480742">
        <w:rPr>
          <w:rFonts w:ascii="Courier New" w:hAnsi="Courier New" w:cs="Courier New"/>
        </w:rPr>
        <w:tab/>
      </w:r>
      <w:r w:rsidRPr="00480742">
        <w:rPr>
          <w:rFonts w:ascii="Courier New" w:hAnsi="Courier New" w:cs="Courier New"/>
        </w:rPr>
        <w:tab/>
      </w: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r>
    </w:p>
    <w:p w:rsidR="00480742" w:rsidRPr="00480742" w:rsidRDefault="00480742" w:rsidP="00480742">
      <w:pPr>
        <w:pStyle w:val="a3"/>
        <w:rPr>
          <w:rFonts w:ascii="Courier New" w:hAnsi="Courier New" w:cs="Courier New"/>
        </w:rPr>
      </w:pPr>
      <w:r w:rsidRPr="00480742">
        <w:rPr>
          <w:rFonts w:ascii="Courier New" w:hAnsi="Courier New" w:cs="Courier New"/>
        </w:rPr>
        <w:tab/>
      </w:r>
      <w:r w:rsidRPr="00480742">
        <w:rPr>
          <w:rFonts w:ascii="Courier New" w:hAnsi="Courier New" w:cs="Courier New"/>
        </w:rPr>
        <w:tab/>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Методы борьбы с шумом. Для борьбы с шумом в помещениях проводятся мероприятия как технического, так и медицинского характера. Основными из них являются:</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устранение причины шума, т. е. замена шумящего оборудования, механизмов на более современное </w:t>
      </w:r>
      <w:proofErr w:type="spellStart"/>
      <w:r w:rsidRPr="00480742">
        <w:rPr>
          <w:rFonts w:ascii="Courier New" w:hAnsi="Courier New" w:cs="Courier New"/>
        </w:rPr>
        <w:t>нешумящее</w:t>
      </w:r>
      <w:proofErr w:type="spellEnd"/>
      <w:r w:rsidRPr="00480742">
        <w:rPr>
          <w:rFonts w:ascii="Courier New" w:hAnsi="Courier New" w:cs="Courier New"/>
        </w:rPr>
        <w:t xml:space="preserve"> оборудование;</w:t>
      </w:r>
    </w:p>
    <w:p w:rsidR="00480742" w:rsidRPr="00480742" w:rsidRDefault="00480742" w:rsidP="00480742">
      <w:pPr>
        <w:pStyle w:val="a3"/>
        <w:rPr>
          <w:rFonts w:ascii="Courier New" w:hAnsi="Courier New" w:cs="Courier New"/>
        </w:rPr>
      </w:pPr>
      <w:r w:rsidRPr="00480742">
        <w:rPr>
          <w:rFonts w:ascii="Courier New" w:hAnsi="Courier New" w:cs="Courier New"/>
        </w:rPr>
        <w:t>• изоляция источника шума от окружающей среды (применение глушителей, экранов, звукопоглощающих строительных материалов);</w:t>
      </w:r>
    </w:p>
    <w:p w:rsidR="00480742" w:rsidRPr="00480742" w:rsidRDefault="00480742" w:rsidP="00480742">
      <w:pPr>
        <w:pStyle w:val="a3"/>
        <w:rPr>
          <w:rFonts w:ascii="Courier New" w:hAnsi="Courier New" w:cs="Courier New"/>
        </w:rPr>
      </w:pPr>
      <w:r w:rsidRPr="00480742">
        <w:rPr>
          <w:rFonts w:ascii="Courier New" w:hAnsi="Courier New" w:cs="Courier New"/>
        </w:rPr>
        <w:t>• ограждение шумящих производств зонами зеленых насаждений;</w:t>
      </w:r>
    </w:p>
    <w:p w:rsidR="00480742" w:rsidRPr="00480742" w:rsidRDefault="00480742" w:rsidP="00480742">
      <w:pPr>
        <w:pStyle w:val="a3"/>
        <w:rPr>
          <w:rFonts w:ascii="Courier New" w:hAnsi="Courier New" w:cs="Courier New"/>
        </w:rPr>
      </w:pPr>
      <w:r w:rsidRPr="00480742">
        <w:rPr>
          <w:rFonts w:ascii="Courier New" w:hAnsi="Courier New" w:cs="Courier New"/>
        </w:rPr>
        <w:t>• применение рациональной планировки помещений;</w:t>
      </w:r>
    </w:p>
    <w:p w:rsidR="00480742" w:rsidRPr="00480742" w:rsidRDefault="00480742" w:rsidP="00480742">
      <w:pPr>
        <w:pStyle w:val="a3"/>
        <w:rPr>
          <w:rFonts w:ascii="Courier New" w:hAnsi="Courier New" w:cs="Courier New"/>
        </w:rPr>
      </w:pPr>
      <w:r w:rsidRPr="00480742">
        <w:rPr>
          <w:rFonts w:ascii="Courier New" w:hAnsi="Courier New" w:cs="Courier New"/>
        </w:rPr>
        <w:lastRenderedPageBreak/>
        <w:t>• использование дистанционного управления при эксплуатации шумящего оборудования и машин;</w:t>
      </w:r>
    </w:p>
    <w:p w:rsidR="00480742" w:rsidRPr="00480742" w:rsidRDefault="00480742" w:rsidP="00480742">
      <w:pPr>
        <w:pStyle w:val="a3"/>
        <w:rPr>
          <w:rFonts w:ascii="Courier New" w:hAnsi="Courier New" w:cs="Courier New"/>
        </w:rPr>
      </w:pPr>
      <w:r w:rsidRPr="00480742">
        <w:rPr>
          <w:rFonts w:ascii="Courier New" w:hAnsi="Courier New" w:cs="Courier New"/>
        </w:rPr>
        <w:t>• использование средств автоматики для управления и контроля технологическими производственными процессами;</w:t>
      </w:r>
    </w:p>
    <w:p w:rsidR="00480742" w:rsidRPr="00480742" w:rsidRDefault="00480742" w:rsidP="00480742">
      <w:pPr>
        <w:pStyle w:val="a3"/>
        <w:rPr>
          <w:rFonts w:ascii="Courier New" w:hAnsi="Courier New" w:cs="Courier New"/>
        </w:rPr>
      </w:pPr>
      <w:r w:rsidRPr="00480742">
        <w:rPr>
          <w:rFonts w:ascii="Courier New" w:hAnsi="Courier New" w:cs="Courier New"/>
        </w:rPr>
        <w:t>• использование индивидуальных средств защиты (</w:t>
      </w:r>
      <w:proofErr w:type="spellStart"/>
      <w:r w:rsidRPr="00480742">
        <w:rPr>
          <w:rFonts w:ascii="Courier New" w:hAnsi="Courier New" w:cs="Courier New"/>
        </w:rPr>
        <w:t>беруши</w:t>
      </w:r>
      <w:proofErr w:type="spellEnd"/>
      <w:r w:rsidRPr="00480742">
        <w:rPr>
          <w:rFonts w:ascii="Courier New" w:hAnsi="Courier New" w:cs="Courier New"/>
        </w:rPr>
        <w:t>, наушники, ватные тампоны);</w:t>
      </w:r>
    </w:p>
    <w:p w:rsidR="00480742" w:rsidRPr="00480742" w:rsidRDefault="00480742" w:rsidP="00480742">
      <w:pPr>
        <w:pStyle w:val="a3"/>
        <w:rPr>
          <w:rFonts w:ascii="Courier New" w:hAnsi="Courier New" w:cs="Courier New"/>
        </w:rPr>
      </w:pPr>
      <w:r w:rsidRPr="00480742">
        <w:rPr>
          <w:rFonts w:ascii="Courier New" w:hAnsi="Courier New" w:cs="Courier New"/>
        </w:rPr>
        <w:t>• проведение периодических медицинских осмотров с прохождением аудиометрии;</w:t>
      </w:r>
    </w:p>
    <w:p w:rsidR="00480742" w:rsidRPr="00480742" w:rsidRDefault="00480742" w:rsidP="00480742">
      <w:pPr>
        <w:pStyle w:val="a3"/>
        <w:rPr>
          <w:rFonts w:ascii="Courier New" w:hAnsi="Courier New" w:cs="Courier New"/>
        </w:rPr>
      </w:pPr>
      <w:r w:rsidRPr="00480742">
        <w:rPr>
          <w:rFonts w:ascii="Courier New" w:hAnsi="Courier New" w:cs="Courier New"/>
        </w:rPr>
        <w:t>• соблюдение режима труда и отдыха;</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проведение профилактических мероприятий, направленных на восстановление здоровья. </w:t>
      </w:r>
      <w:r w:rsidRPr="00480742">
        <w:rPr>
          <w:rFonts w:ascii="Courier New" w:hAnsi="Courier New" w:cs="Courier New"/>
        </w:rPr>
        <w:tab/>
        <w:t xml:space="preserve">  </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2-3 http://ohrana-bgd.narod.ru/ohselh23.html</w:t>
      </w:r>
    </w:p>
    <w:p w:rsidR="00480742" w:rsidRDefault="003C027E" w:rsidP="00480742">
      <w:pPr>
        <w:pStyle w:val="a3"/>
        <w:rPr>
          <w:rFonts w:ascii="Courier New" w:hAnsi="Courier New" w:cs="Courier New"/>
        </w:rPr>
      </w:pPr>
      <w:r>
        <w:rPr>
          <w:rStyle w:val="CharacterStyle1"/>
          <w:rFonts w:asciiTheme="minorHAnsi" w:hAnsiTheme="minorHAnsi"/>
        </w:rPr>
        <w:t>3 .</w:t>
      </w:r>
      <w:r w:rsidRPr="00120E83">
        <w:rPr>
          <w:rStyle w:val="CharacterStyle1"/>
          <w:rFonts w:asciiTheme="minorHAnsi" w:hAnsiTheme="minorHAnsi"/>
        </w:rPr>
        <w:t>Порядок проведения вводного инструкта</w:t>
      </w:r>
      <w:r>
        <w:rPr>
          <w:rStyle w:val="CharacterStyle1"/>
          <w:rFonts w:asciiTheme="minorHAnsi" w:hAnsiTheme="minorHAnsi"/>
        </w:rPr>
        <w:t>ж</w:t>
      </w:r>
      <w:r w:rsidRPr="00120E83">
        <w:rPr>
          <w:rStyle w:val="CharacterStyle1"/>
          <w:rFonts w:asciiTheme="minorHAnsi" w:hAnsiTheme="minorHAnsi"/>
        </w:rPr>
        <w:t>а</w:t>
      </w:r>
    </w:p>
    <w:p w:rsidR="00480742" w:rsidRPr="00480742" w:rsidRDefault="003C027E"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Вводный инструктаж проводится инженером по охране труда или лицом, на которое приказом по организации возложены эти обязанности, для всех вновь принятых на работу без исключения, в том числе с временными работниками, командированными, учащимися, студентами, прибывшими на производственную практику.</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w:t>
      </w:r>
    </w:p>
    <w:p w:rsidR="00480742" w:rsidRPr="00480742" w:rsidRDefault="00480742" w:rsidP="00480742">
      <w:pPr>
        <w:pStyle w:val="a3"/>
        <w:rPr>
          <w:rFonts w:ascii="Courier New" w:hAnsi="Courier New" w:cs="Courier New"/>
        </w:rPr>
      </w:pPr>
      <w:r w:rsidRPr="00480742">
        <w:rPr>
          <w:rFonts w:ascii="Courier New" w:hAnsi="Courier New" w:cs="Courier New"/>
        </w:rPr>
        <w:tab/>
        <w:t xml:space="preserve"> Вводный инструктаж проводится по программе, разработанной службой охраны труда (инженером по охране труда). Программа утверждается работодателем.</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w:t>
      </w:r>
    </w:p>
    <w:p w:rsidR="00480742" w:rsidRPr="00480742" w:rsidRDefault="00480742" w:rsidP="00480742">
      <w:pPr>
        <w:pStyle w:val="a3"/>
        <w:rPr>
          <w:rFonts w:ascii="Courier New" w:hAnsi="Courier New" w:cs="Courier New"/>
        </w:rPr>
      </w:pPr>
      <w:r w:rsidRPr="00480742">
        <w:rPr>
          <w:rFonts w:ascii="Courier New" w:hAnsi="Courier New" w:cs="Courier New"/>
        </w:rPr>
        <w:tab/>
        <w:t xml:space="preserve"> Результаты проведения фиксируют в специальном прошнурованном, пронумерованном, скрепленном печатью и подписью руководителя журнале с обязательной подписью инструктирующего и инструктируемого.</w:t>
      </w:r>
    </w:p>
    <w:p w:rsidR="00480742" w:rsidRPr="00480742" w:rsidRDefault="00480742" w:rsidP="00480742">
      <w:pPr>
        <w:pStyle w:val="a3"/>
        <w:rPr>
          <w:rFonts w:ascii="Courier New" w:hAnsi="Courier New" w:cs="Courier New"/>
        </w:rPr>
      </w:pPr>
      <w:r w:rsidRPr="00480742">
        <w:rPr>
          <w:rFonts w:ascii="Courier New" w:hAnsi="Courier New" w:cs="Courier New"/>
        </w:rPr>
        <w:tab/>
        <w:t xml:space="preserve"> </w:t>
      </w:r>
    </w:p>
    <w:p w:rsidR="00480742" w:rsidRPr="00480742" w:rsidRDefault="00480742" w:rsidP="00480742">
      <w:pPr>
        <w:pStyle w:val="a3"/>
        <w:rPr>
          <w:rFonts w:ascii="Courier New" w:hAnsi="Courier New" w:cs="Courier New"/>
        </w:rPr>
      </w:pPr>
      <w:r w:rsidRPr="00480742">
        <w:rPr>
          <w:rFonts w:ascii="Courier New" w:hAnsi="Courier New" w:cs="Courier New"/>
        </w:rPr>
        <w:t>2-4 http://www.consultant.ru/document/cons_doc_LAW_156046/?frame=4</w:t>
      </w:r>
    </w:p>
    <w:p w:rsidR="00480742" w:rsidRDefault="00480742" w:rsidP="00480742">
      <w:pPr>
        <w:pStyle w:val="a3"/>
        <w:rPr>
          <w:rFonts w:ascii="Courier New" w:hAnsi="Courier New" w:cs="Courier New"/>
        </w:rPr>
      </w:pPr>
    </w:p>
    <w:p w:rsidR="003C027E" w:rsidRDefault="003C027E" w:rsidP="00480742">
      <w:pPr>
        <w:pStyle w:val="a3"/>
        <w:rPr>
          <w:rFonts w:ascii="Courier New" w:hAnsi="Courier New" w:cs="Courier New"/>
        </w:rPr>
      </w:pPr>
      <w:r>
        <w:rPr>
          <w:rStyle w:val="CharacterStyle1"/>
          <w:rFonts w:asciiTheme="minorHAnsi" w:hAnsiTheme="minorHAnsi"/>
        </w:rPr>
        <w:t xml:space="preserve">4. </w:t>
      </w:r>
      <w:r w:rsidRPr="00120E83">
        <w:rPr>
          <w:rStyle w:val="CharacterStyle1"/>
          <w:rFonts w:asciiTheme="minorHAnsi" w:hAnsiTheme="minorHAnsi"/>
        </w:rPr>
        <w:t>Лица, подлежащие обязательному социальному страхованию от несчастных случаев и профессиональных заболеваний</w:t>
      </w:r>
    </w:p>
    <w:p w:rsidR="00480742" w:rsidRPr="00480742" w:rsidRDefault="003C027E"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Федеральный закон от 24.07.1998 N 125-ФЗ (ред. от 28.12.2013) "Об обязательном социальном страховании от несчастных случаев на производстве и профессиональных заболеваний"</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1. Обязательному социальному страхованию от несчастных случаев на производстве и профессиональных заболеваний подлежат:</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физические лица, выполняющие работу на основании трудового договора, заключенного со страхователем;</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(в ред. Федерального закона от 08.12.2010 N 348-ФЗ)</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(см. те</w:t>
      </w:r>
      <w:proofErr w:type="gramStart"/>
      <w:r w:rsidRPr="00480742">
        <w:rPr>
          <w:rFonts w:ascii="Courier New" w:hAnsi="Courier New" w:cs="Courier New"/>
        </w:rPr>
        <w:t>кст в пр</w:t>
      </w:r>
      <w:proofErr w:type="gramEnd"/>
      <w:r w:rsidRPr="00480742">
        <w:rPr>
          <w:rFonts w:ascii="Courier New" w:hAnsi="Courier New" w:cs="Courier New"/>
        </w:rPr>
        <w:t>едыдущей редакции)</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физические лица, осужденные к лишению свободы и привлекаемые к труду страхователем.</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Физические лица, выполняющие работу на основании гражданско-правового договора, подлежат обязательному социальному страхованию от несчастных случаев на производстве и профессиональных заболеваний, если в соответствии с указанным договором страхователь обязан уплачивать страховщику страховые взносы.</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 xml:space="preserve">2. Действие настоящего Федерального закона распространяется на граждан Российской Федерации, иностранных граждан и лиц без гражданства, если </w:t>
      </w:r>
      <w:r w:rsidRPr="00480742">
        <w:rPr>
          <w:rFonts w:ascii="Courier New" w:hAnsi="Courier New" w:cs="Courier New"/>
        </w:rPr>
        <w:lastRenderedPageBreak/>
        <w:t>иное не предусмотрено федеральными законами или международными договорами Российской Федерации.</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http://www.consultant.ru/document/cons_doc_LAW_156046/?frame=4</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w:t>
      </w:r>
      <w:proofErr w:type="spellStart"/>
      <w:r w:rsidRPr="00480742">
        <w:rPr>
          <w:rFonts w:ascii="Courier New" w:hAnsi="Courier New" w:cs="Courier New"/>
        </w:rPr>
        <w:t>КонсультантПлюс</w:t>
      </w:r>
      <w:proofErr w:type="spellEnd"/>
      <w:r w:rsidRPr="00480742">
        <w:rPr>
          <w:rFonts w:ascii="Courier New" w:hAnsi="Courier New" w:cs="Courier New"/>
        </w:rPr>
        <w:t>, 1992-2014</w:t>
      </w:r>
    </w:p>
    <w:p w:rsidR="00480742" w:rsidRPr="00480742" w:rsidRDefault="00480742" w:rsidP="00480742">
      <w:pPr>
        <w:pStyle w:val="a3"/>
        <w:rPr>
          <w:rFonts w:ascii="Courier New" w:hAnsi="Courier New" w:cs="Courier New"/>
        </w:rPr>
      </w:pPr>
    </w:p>
    <w:p w:rsidR="00480742" w:rsidRDefault="00480742" w:rsidP="00480742">
      <w:pPr>
        <w:pStyle w:val="a3"/>
        <w:rPr>
          <w:rFonts w:ascii="Courier New" w:hAnsi="Courier New" w:cs="Courier New"/>
        </w:rPr>
      </w:pPr>
      <w:r w:rsidRPr="00480742">
        <w:rPr>
          <w:rFonts w:ascii="Courier New" w:hAnsi="Courier New" w:cs="Courier New"/>
        </w:rPr>
        <w:t xml:space="preserve">2-5 </w:t>
      </w:r>
      <w:hyperlink r:id="rId6" w:history="1">
        <w:r w:rsidR="003C027E" w:rsidRPr="00665018">
          <w:rPr>
            <w:rStyle w:val="a5"/>
            <w:rFonts w:ascii="Courier New" w:hAnsi="Courier New" w:cs="Courier New"/>
          </w:rPr>
          <w:t>http://centrekspertiz.ru/klassy-uslov</w:t>
        </w:r>
        <w:r w:rsidR="003C027E" w:rsidRPr="00665018">
          <w:rPr>
            <w:rStyle w:val="a5"/>
            <w:rFonts w:ascii="Courier New" w:hAnsi="Courier New" w:cs="Courier New"/>
          </w:rPr>
          <w:t>i</w:t>
        </w:r>
        <w:r w:rsidR="003C027E" w:rsidRPr="00665018">
          <w:rPr>
            <w:rStyle w:val="a5"/>
            <w:rFonts w:ascii="Courier New" w:hAnsi="Courier New" w:cs="Courier New"/>
          </w:rPr>
          <w:t>i-truda</w:t>
        </w:r>
      </w:hyperlink>
    </w:p>
    <w:p w:rsidR="003C027E" w:rsidRPr="003C027E" w:rsidRDefault="003C027E" w:rsidP="00480742">
      <w:pPr>
        <w:pStyle w:val="a3"/>
        <w:rPr>
          <w:rFonts w:ascii="Courier New" w:hAnsi="Courier New" w:cs="Courier New"/>
        </w:rPr>
      </w:pPr>
      <w:r>
        <w:rPr>
          <w:rStyle w:val="CharacterStyle1"/>
          <w:rFonts w:asciiTheme="minorHAnsi" w:hAnsiTheme="minorHAnsi"/>
        </w:rPr>
        <w:t xml:space="preserve">5. </w:t>
      </w:r>
      <w:r w:rsidRPr="00120E83">
        <w:rPr>
          <w:rStyle w:val="CharacterStyle1"/>
          <w:rFonts w:asciiTheme="minorHAnsi" w:hAnsiTheme="minorHAnsi"/>
        </w:rPr>
        <w:t>Оптимальные условия труда.</w:t>
      </w:r>
    </w:p>
    <w:p w:rsidR="003C027E" w:rsidRDefault="003C027E" w:rsidP="00480742">
      <w:pPr>
        <w:pStyle w:val="a3"/>
        <w:rPr>
          <w:rFonts w:ascii="Courier New" w:hAnsi="Courier New" w:cs="Courier New"/>
        </w:rPr>
      </w:pPr>
    </w:p>
    <w:p w:rsidR="003C027E" w:rsidRDefault="003C027E" w:rsidP="00480742">
      <w:pPr>
        <w:pStyle w:val="a3"/>
        <w:rPr>
          <w:rFonts w:ascii="Courier New" w:hAnsi="Courier New" w:cs="Courier New"/>
        </w:rPr>
      </w:pPr>
      <w:r>
        <w:rPr>
          <w:rFonts w:ascii="Courier New" w:hAnsi="Courier New" w:cs="Courier New"/>
        </w:rPr>
        <w:t>В классификации по гигиеническим критериям</w:t>
      </w:r>
      <w:proofErr w:type="gramStart"/>
      <w:r>
        <w:rPr>
          <w:rFonts w:ascii="Courier New" w:hAnsi="Courier New" w:cs="Courier New"/>
        </w:rPr>
        <w:t>.</w:t>
      </w:r>
      <w:proofErr w:type="gramEnd"/>
      <w:r>
        <w:rPr>
          <w:rFonts w:ascii="Courier New" w:hAnsi="Courier New" w:cs="Courier New"/>
        </w:rPr>
        <w:t xml:space="preserve"> Есть 4 класса. </w:t>
      </w:r>
    </w:p>
    <w:p w:rsidR="00480742" w:rsidRPr="003C027E" w:rsidRDefault="00AA5A8D" w:rsidP="00480742">
      <w:pPr>
        <w:pStyle w:val="a3"/>
        <w:rPr>
          <w:rFonts w:ascii="Courier New" w:hAnsi="Courier New" w:cs="Courier New"/>
        </w:rPr>
      </w:pPr>
      <w:r>
        <w:rPr>
          <w:rFonts w:ascii="Courier New" w:hAnsi="Courier New" w:cs="Courier New"/>
        </w:rPr>
        <w:t>Оптимальные, Допустимые, Вредные и Опасные.</w:t>
      </w:r>
      <w:bookmarkStart w:id="0" w:name="_GoBack"/>
      <w:bookmarkEnd w:id="0"/>
    </w:p>
    <w:p w:rsidR="003C027E" w:rsidRDefault="003C027E"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 xml:space="preserve">Оптимальные условия труда (1 класс) - условия, при которых сохраняется здоровье </w:t>
      </w:r>
      <w:proofErr w:type="gramStart"/>
      <w:r w:rsidRPr="00480742">
        <w:rPr>
          <w:rFonts w:ascii="Courier New" w:hAnsi="Courier New" w:cs="Courier New"/>
        </w:rPr>
        <w:t>работника</w:t>
      </w:r>
      <w:proofErr w:type="gramEnd"/>
      <w:r w:rsidRPr="00480742">
        <w:rPr>
          <w:rFonts w:ascii="Courier New" w:hAnsi="Courier New" w:cs="Courier New"/>
        </w:rPr>
        <w:t xml:space="preserve"> и создаются предпосылки для поддержания высокого уровня работоспособности. Оптимальные нормативы факторов рабочей среды установлены для микроклиматических параметров и факторов трудовой нагрузки. Для других факторов за оптимальные условно принимают такие условия труда, при которых вредные факторы отсутствуют либо не превышают уровни, принятые в качестве безопасных для населения.</w:t>
      </w:r>
    </w:p>
    <w:p w:rsidR="00480742" w:rsidRPr="00480742" w:rsidRDefault="00480742" w:rsidP="00480742">
      <w:pPr>
        <w:pStyle w:val="a3"/>
        <w:rPr>
          <w:rFonts w:ascii="Courier New" w:hAnsi="Courier New" w:cs="Courier New"/>
        </w:rPr>
      </w:pPr>
    </w:p>
    <w:p w:rsidR="00480742" w:rsidRDefault="00480742" w:rsidP="00480742">
      <w:pPr>
        <w:pStyle w:val="a3"/>
        <w:rPr>
          <w:rFonts w:ascii="Courier New" w:hAnsi="Courier New" w:cs="Courier New"/>
        </w:rPr>
      </w:pPr>
      <w:r w:rsidRPr="00480742">
        <w:rPr>
          <w:rFonts w:ascii="Courier New" w:hAnsi="Courier New" w:cs="Courier New"/>
        </w:rPr>
        <w:t xml:space="preserve">2-6 </w:t>
      </w:r>
    </w:p>
    <w:p w:rsidR="003C027E" w:rsidRDefault="003C027E" w:rsidP="00480742">
      <w:pPr>
        <w:pStyle w:val="a3"/>
        <w:rPr>
          <w:rFonts w:ascii="Courier New" w:hAnsi="Courier New" w:cs="Courier New"/>
        </w:rPr>
      </w:pPr>
    </w:p>
    <w:p w:rsidR="003C027E" w:rsidRPr="00120E83" w:rsidRDefault="003C027E" w:rsidP="003C027E">
      <w:pPr>
        <w:pStyle w:val="Style1"/>
        <w:adjustRightInd/>
        <w:ind w:firstLine="288"/>
        <w:rPr>
          <w:rStyle w:val="CharacterStyle1"/>
          <w:rFonts w:asciiTheme="minorHAnsi" w:hAnsiTheme="minorHAnsi"/>
          <w:lang w:val="ru-RU"/>
        </w:rPr>
      </w:pPr>
      <w:proofErr w:type="gramStart"/>
      <w:r w:rsidRPr="00120E83">
        <w:rPr>
          <w:rStyle w:val="CharacterStyle1"/>
          <w:rFonts w:asciiTheme="minorHAnsi" w:hAnsiTheme="minorHAnsi"/>
          <w:lang w:val="ru-RU"/>
        </w:rPr>
        <w:t>б</w:t>
      </w:r>
      <w:proofErr w:type="gramEnd"/>
      <w:r w:rsidRPr="00120E83">
        <w:rPr>
          <w:rStyle w:val="CharacterStyle1"/>
          <w:rFonts w:asciiTheme="minorHAnsi" w:hAnsiTheme="minorHAnsi"/>
          <w:lang w:val="ru-RU"/>
        </w:rPr>
        <w:t>. Обязанности, права и ответственность по охране труда в соответствии с должност</w:t>
      </w:r>
      <w:r w:rsidRPr="00120E83">
        <w:rPr>
          <w:rStyle w:val="CharacterStyle1"/>
          <w:rFonts w:asciiTheme="minorHAnsi" w:hAnsiTheme="minorHAnsi"/>
          <w:lang w:val="ru-RU"/>
        </w:rPr>
        <w:softHyphen/>
        <w:t>ной инструкцией.</w:t>
      </w:r>
    </w:p>
    <w:p w:rsidR="00480742" w:rsidRPr="00480742" w:rsidRDefault="003C027E"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 xml:space="preserve">Обязанности: </w:t>
      </w:r>
    </w:p>
    <w:p w:rsidR="00480742" w:rsidRPr="00480742" w:rsidRDefault="00480742" w:rsidP="00480742">
      <w:pPr>
        <w:pStyle w:val="a3"/>
        <w:rPr>
          <w:rFonts w:ascii="Courier New" w:hAnsi="Courier New" w:cs="Courier New"/>
        </w:rPr>
      </w:pPr>
      <w:r w:rsidRPr="00480742">
        <w:rPr>
          <w:rFonts w:ascii="Courier New" w:hAnsi="Courier New" w:cs="Courier New"/>
        </w:rPr>
        <w:t>2.22</w:t>
      </w:r>
    </w:p>
    <w:p w:rsidR="00480742" w:rsidRPr="00480742" w:rsidRDefault="00480742" w:rsidP="00480742">
      <w:pPr>
        <w:pStyle w:val="a3"/>
        <w:rPr>
          <w:rFonts w:ascii="Courier New" w:hAnsi="Courier New" w:cs="Courier New"/>
        </w:rPr>
      </w:pPr>
      <w:r w:rsidRPr="00480742">
        <w:rPr>
          <w:rFonts w:ascii="Courier New" w:hAnsi="Courier New" w:cs="Courier New"/>
        </w:rPr>
        <w:t>-Знать и</w:t>
      </w:r>
      <w:proofErr w:type="gramStart"/>
      <w:r w:rsidRPr="00480742">
        <w:rPr>
          <w:rFonts w:ascii="Courier New" w:hAnsi="Courier New" w:cs="Courier New"/>
        </w:rPr>
        <w:t xml:space="preserve"> С</w:t>
      </w:r>
      <w:proofErr w:type="gramEnd"/>
      <w:r w:rsidRPr="00480742">
        <w:rPr>
          <w:rFonts w:ascii="Courier New" w:hAnsi="Courier New" w:cs="Courier New"/>
        </w:rPr>
        <w:t xml:space="preserve">облюдать правила и нормы в области ПБ, ОТ и ООС  при </w:t>
      </w:r>
      <w:proofErr w:type="spellStart"/>
      <w:r w:rsidRPr="00480742">
        <w:rPr>
          <w:rFonts w:ascii="Courier New" w:hAnsi="Courier New" w:cs="Courier New"/>
        </w:rPr>
        <w:t>осуществлениипроизводственной</w:t>
      </w:r>
      <w:proofErr w:type="spellEnd"/>
      <w:r w:rsidRPr="00480742">
        <w:rPr>
          <w:rFonts w:ascii="Courier New" w:hAnsi="Courier New" w:cs="Courier New"/>
        </w:rPr>
        <w:t xml:space="preserve"> или иной деятельности.</w:t>
      </w:r>
    </w:p>
    <w:p w:rsidR="00480742" w:rsidRPr="00480742" w:rsidRDefault="00480742" w:rsidP="00480742">
      <w:pPr>
        <w:pStyle w:val="a3"/>
        <w:rPr>
          <w:rFonts w:ascii="Courier New" w:hAnsi="Courier New" w:cs="Courier New"/>
        </w:rPr>
      </w:pPr>
      <w:r w:rsidRPr="00480742">
        <w:rPr>
          <w:rFonts w:ascii="Courier New" w:hAnsi="Courier New" w:cs="Courier New"/>
        </w:rPr>
        <w:t>-Знать и соблюдать требования тех регламентов, инструкций, правил эксплуатации оборудования.</w:t>
      </w:r>
    </w:p>
    <w:p w:rsidR="00480742" w:rsidRPr="00480742" w:rsidRDefault="00480742" w:rsidP="00480742">
      <w:pPr>
        <w:pStyle w:val="a3"/>
        <w:rPr>
          <w:rFonts w:ascii="Courier New" w:hAnsi="Courier New" w:cs="Courier New"/>
        </w:rPr>
      </w:pPr>
      <w:r w:rsidRPr="00480742">
        <w:rPr>
          <w:rFonts w:ascii="Courier New" w:hAnsi="Courier New" w:cs="Courier New"/>
        </w:rPr>
        <w:t>-Правильно применять индивидуальные и коллективные средства защиты</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-Своевременно проходить инструктажи, стажировку, обучение и аттестацию в области ОТ, ПБ и ПЖБ </w:t>
      </w:r>
    </w:p>
    <w:p w:rsidR="00480742" w:rsidRPr="00480742" w:rsidRDefault="00480742" w:rsidP="00480742">
      <w:pPr>
        <w:pStyle w:val="a3"/>
        <w:rPr>
          <w:rFonts w:ascii="Courier New" w:hAnsi="Courier New" w:cs="Courier New"/>
        </w:rPr>
      </w:pPr>
      <w:r w:rsidRPr="00480742">
        <w:rPr>
          <w:rFonts w:ascii="Courier New" w:hAnsi="Courier New" w:cs="Courier New"/>
        </w:rPr>
        <w:t>-Уметь оказывать первую помощь пострадавшим на производстве</w:t>
      </w:r>
    </w:p>
    <w:p w:rsidR="00480742" w:rsidRPr="00480742" w:rsidRDefault="00480742" w:rsidP="00480742">
      <w:pPr>
        <w:pStyle w:val="a3"/>
        <w:rPr>
          <w:rFonts w:ascii="Courier New" w:hAnsi="Courier New" w:cs="Courier New"/>
        </w:rPr>
      </w:pPr>
      <w:r w:rsidRPr="00480742">
        <w:rPr>
          <w:rFonts w:ascii="Courier New" w:hAnsi="Courier New" w:cs="Courier New"/>
        </w:rPr>
        <w:t>-Уметь пользоваться первичными средствами пожаротушения</w:t>
      </w:r>
    </w:p>
    <w:p w:rsidR="00480742" w:rsidRPr="00480742" w:rsidRDefault="00480742" w:rsidP="00480742">
      <w:pPr>
        <w:pStyle w:val="a3"/>
        <w:rPr>
          <w:rFonts w:ascii="Courier New" w:hAnsi="Courier New" w:cs="Courier New"/>
        </w:rPr>
      </w:pPr>
      <w:r w:rsidRPr="00480742">
        <w:rPr>
          <w:rFonts w:ascii="Courier New" w:hAnsi="Courier New" w:cs="Courier New"/>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w:t>
      </w:r>
      <w:proofErr w:type="gramStart"/>
      <w:r w:rsidRPr="00480742">
        <w:rPr>
          <w:rFonts w:ascii="Courier New" w:hAnsi="Courier New" w:cs="Courier New"/>
        </w:rPr>
        <w:t>я(</w:t>
      </w:r>
      <w:proofErr w:type="gramEnd"/>
      <w:r w:rsidRPr="00480742">
        <w:rPr>
          <w:rFonts w:ascii="Courier New" w:hAnsi="Courier New" w:cs="Courier New"/>
        </w:rPr>
        <w:t xml:space="preserve">отравления) </w:t>
      </w:r>
    </w:p>
    <w:p w:rsidR="00480742" w:rsidRPr="00480742" w:rsidRDefault="00480742" w:rsidP="00480742">
      <w:pPr>
        <w:pStyle w:val="a3"/>
        <w:rPr>
          <w:rFonts w:ascii="Courier New" w:hAnsi="Courier New" w:cs="Courier New"/>
        </w:rPr>
      </w:pPr>
      <w:r w:rsidRPr="00480742">
        <w:rPr>
          <w:rFonts w:ascii="Courier New" w:hAnsi="Courier New" w:cs="Courier New"/>
        </w:rPr>
        <w:t>-Проходить первичные, периодические и внеочередные медосмотр</w:t>
      </w:r>
      <w:proofErr w:type="gramStart"/>
      <w:r w:rsidRPr="00480742">
        <w:rPr>
          <w:rFonts w:ascii="Courier New" w:hAnsi="Courier New" w:cs="Courier New"/>
        </w:rPr>
        <w:t>ы(</w:t>
      </w:r>
      <w:proofErr w:type="gramEnd"/>
      <w:r w:rsidRPr="00480742">
        <w:rPr>
          <w:rFonts w:ascii="Courier New" w:hAnsi="Courier New" w:cs="Courier New"/>
        </w:rPr>
        <w:t xml:space="preserve">по </w:t>
      </w:r>
      <w:proofErr w:type="spellStart"/>
      <w:r w:rsidRPr="00480742">
        <w:rPr>
          <w:rFonts w:ascii="Courier New" w:hAnsi="Courier New" w:cs="Courier New"/>
        </w:rPr>
        <w:t>напровлению</w:t>
      </w:r>
      <w:proofErr w:type="spellEnd"/>
      <w:r w:rsidRPr="00480742">
        <w:rPr>
          <w:rFonts w:ascii="Courier New" w:hAnsi="Courier New" w:cs="Courier New"/>
        </w:rPr>
        <w:t xml:space="preserve"> работодателя)</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Выполнять функции, предусмотренные ПБ, ОТ, ООС и стандартами ISO14001 и OHSAS 18001, а так же функции, предусмотренные локальными нормативными актами, стандартами, распорядительными документами, принятыми в обществе и регламентирующими </w:t>
      </w:r>
      <w:proofErr w:type="spellStart"/>
      <w:r w:rsidRPr="00480742">
        <w:rPr>
          <w:rFonts w:ascii="Courier New" w:hAnsi="Courier New" w:cs="Courier New"/>
        </w:rPr>
        <w:t>деятельносмть</w:t>
      </w:r>
      <w:proofErr w:type="spellEnd"/>
      <w:r w:rsidRPr="00480742">
        <w:rPr>
          <w:rFonts w:ascii="Courier New" w:hAnsi="Courier New" w:cs="Courier New"/>
        </w:rPr>
        <w:t xml:space="preserve"> в области ОТ, ПБ, ПЖБ, ООС и чрезвычайных ситуаций.</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 </w:t>
      </w:r>
      <w:proofErr w:type="spellStart"/>
      <w:r w:rsidRPr="00480742">
        <w:rPr>
          <w:rFonts w:ascii="Courier New" w:hAnsi="Courier New" w:cs="Courier New"/>
        </w:rPr>
        <w:t>Учавствовать</w:t>
      </w:r>
      <w:proofErr w:type="spellEnd"/>
      <w:r w:rsidRPr="00480742">
        <w:rPr>
          <w:rFonts w:ascii="Courier New" w:hAnsi="Courier New" w:cs="Courier New"/>
        </w:rPr>
        <w:t xml:space="preserve"> в мероприятиях по гражданской обороне и </w:t>
      </w:r>
      <w:proofErr w:type="spellStart"/>
      <w:r w:rsidRPr="00480742">
        <w:rPr>
          <w:rFonts w:ascii="Courier New" w:hAnsi="Courier New" w:cs="Courier New"/>
        </w:rPr>
        <w:t>мобилизационнной</w:t>
      </w:r>
      <w:proofErr w:type="spellEnd"/>
      <w:r w:rsidRPr="00480742">
        <w:rPr>
          <w:rFonts w:ascii="Courier New" w:hAnsi="Courier New" w:cs="Courier New"/>
        </w:rPr>
        <w:t xml:space="preserve"> подготовке.</w:t>
      </w:r>
    </w:p>
    <w:p w:rsidR="00480742" w:rsidRPr="00480742" w:rsidRDefault="00480742" w:rsidP="00480742">
      <w:pPr>
        <w:pStyle w:val="a3"/>
        <w:rPr>
          <w:rFonts w:ascii="Courier New" w:hAnsi="Courier New" w:cs="Courier New"/>
        </w:rPr>
      </w:pPr>
      <w:r w:rsidRPr="00480742">
        <w:rPr>
          <w:rFonts w:ascii="Courier New" w:hAnsi="Courier New" w:cs="Courier New"/>
        </w:rPr>
        <w:t>2.31</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t xml:space="preserve">Права: </w:t>
      </w:r>
    </w:p>
    <w:p w:rsidR="00480742" w:rsidRPr="00480742" w:rsidRDefault="00480742" w:rsidP="00480742">
      <w:pPr>
        <w:pStyle w:val="a3"/>
        <w:rPr>
          <w:rFonts w:ascii="Courier New" w:hAnsi="Courier New" w:cs="Courier New"/>
        </w:rPr>
      </w:pPr>
      <w:r w:rsidRPr="00480742">
        <w:rPr>
          <w:rFonts w:ascii="Courier New" w:hAnsi="Courier New" w:cs="Courier New"/>
        </w:rPr>
        <w:t>3.4 - В установленном порядке и в пределах своей компетенции требовать от руководства Общества обеспечения условий работы соответствующих требованиям техники безопасности  и сан норм, обеспечения необходимым оборудованием, оргтехникой и материалами.</w:t>
      </w:r>
    </w:p>
    <w:p w:rsidR="00480742" w:rsidRPr="00480742" w:rsidRDefault="00480742" w:rsidP="00480742">
      <w:pPr>
        <w:pStyle w:val="a3"/>
        <w:rPr>
          <w:rFonts w:ascii="Courier New" w:hAnsi="Courier New" w:cs="Courier New"/>
        </w:rPr>
      </w:pPr>
      <w:r w:rsidRPr="00480742">
        <w:rPr>
          <w:rFonts w:ascii="Courier New" w:hAnsi="Courier New" w:cs="Courier New"/>
        </w:rPr>
        <w:t>3.12 и 3.13 косвенно.</w:t>
      </w:r>
    </w:p>
    <w:p w:rsidR="00480742" w:rsidRPr="00480742" w:rsidRDefault="00480742" w:rsidP="00480742">
      <w:pPr>
        <w:pStyle w:val="a3"/>
        <w:rPr>
          <w:rFonts w:ascii="Courier New" w:hAnsi="Courier New" w:cs="Courier New"/>
        </w:rPr>
      </w:pPr>
    </w:p>
    <w:p w:rsidR="00480742" w:rsidRPr="00480742" w:rsidRDefault="00480742" w:rsidP="00480742">
      <w:pPr>
        <w:pStyle w:val="a3"/>
        <w:rPr>
          <w:rFonts w:ascii="Courier New" w:hAnsi="Courier New" w:cs="Courier New"/>
        </w:rPr>
      </w:pPr>
      <w:r w:rsidRPr="00480742">
        <w:rPr>
          <w:rFonts w:ascii="Courier New" w:hAnsi="Courier New" w:cs="Courier New"/>
        </w:rPr>
        <w:lastRenderedPageBreak/>
        <w:t>Ответственность:</w:t>
      </w:r>
    </w:p>
    <w:p w:rsidR="00480742" w:rsidRPr="00480742" w:rsidRDefault="00480742" w:rsidP="00480742">
      <w:pPr>
        <w:pStyle w:val="a3"/>
        <w:rPr>
          <w:rFonts w:ascii="Courier New" w:hAnsi="Courier New" w:cs="Courier New"/>
        </w:rPr>
      </w:pPr>
      <w:r w:rsidRPr="00480742">
        <w:rPr>
          <w:rFonts w:ascii="Courier New" w:hAnsi="Courier New" w:cs="Courier New"/>
        </w:rPr>
        <w:t>4.5 - 4.6</w:t>
      </w:r>
    </w:p>
    <w:p w:rsidR="00480742" w:rsidRPr="00480742" w:rsidRDefault="00480742" w:rsidP="00480742">
      <w:pPr>
        <w:pStyle w:val="a3"/>
        <w:rPr>
          <w:rFonts w:ascii="Courier New" w:hAnsi="Courier New" w:cs="Courier New"/>
        </w:rPr>
      </w:pPr>
      <w:r w:rsidRPr="00480742">
        <w:rPr>
          <w:rFonts w:ascii="Courier New" w:hAnsi="Courier New" w:cs="Courier New"/>
        </w:rPr>
        <w:t xml:space="preserve">Несоблюдение правил и норм ОТ, ПБ, ПБЖ и внутреннего </w:t>
      </w:r>
      <w:proofErr w:type="spellStart"/>
      <w:r w:rsidRPr="00480742">
        <w:rPr>
          <w:rFonts w:ascii="Courier New" w:hAnsi="Courier New" w:cs="Courier New"/>
        </w:rPr>
        <w:t>турдового</w:t>
      </w:r>
      <w:proofErr w:type="spellEnd"/>
      <w:r w:rsidRPr="00480742">
        <w:rPr>
          <w:rFonts w:ascii="Courier New" w:hAnsi="Courier New" w:cs="Courier New"/>
        </w:rPr>
        <w:t xml:space="preserve"> распорядка.</w:t>
      </w:r>
    </w:p>
    <w:p w:rsidR="00480742" w:rsidRDefault="00480742" w:rsidP="003C027E">
      <w:pPr>
        <w:pStyle w:val="a3"/>
        <w:rPr>
          <w:rFonts w:ascii="Courier New" w:hAnsi="Courier New" w:cs="Courier New"/>
        </w:rPr>
      </w:pPr>
      <w:r w:rsidRPr="00480742">
        <w:rPr>
          <w:rFonts w:ascii="Courier New" w:hAnsi="Courier New" w:cs="Courier New"/>
        </w:rPr>
        <w:t>Допущение нарушений правил и инструкций ОТ, ПБ, ПЖБ, других локальны</w:t>
      </w:r>
      <w:r w:rsidR="003C027E">
        <w:rPr>
          <w:rFonts w:ascii="Courier New" w:hAnsi="Courier New" w:cs="Courier New"/>
        </w:rPr>
        <w:t>х актов в области безопасности.</w:t>
      </w:r>
    </w:p>
    <w:sectPr w:rsidR="00480742" w:rsidSect="00EC4B4E">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09B"/>
    <w:multiLevelType w:val="singleLevel"/>
    <w:tmpl w:val="35D0728A"/>
    <w:lvl w:ilvl="0">
      <w:start w:val="1"/>
      <w:numFmt w:val="decimal"/>
      <w:lvlText w:val="%1."/>
      <w:lvlJc w:val="left"/>
      <w:pPr>
        <w:tabs>
          <w:tab w:val="num" w:pos="360"/>
        </w:tabs>
        <w:ind w:firstLine="288"/>
      </w:pPr>
      <w:rPr>
        <w:rFonts w:ascii="Arial" w:hAnsi="Arial" w:cs="Arial"/>
        <w:snapToGrid/>
        <w:spacing w:val="11"/>
        <w:sz w:val="22"/>
        <w:szCs w:val="22"/>
      </w:rPr>
    </w:lvl>
  </w:abstractNum>
  <w:abstractNum w:abstractNumId="1">
    <w:nsid w:val="1F122484"/>
    <w:multiLevelType w:val="singleLevel"/>
    <w:tmpl w:val="35D0728A"/>
    <w:lvl w:ilvl="0">
      <w:start w:val="1"/>
      <w:numFmt w:val="decimal"/>
      <w:lvlText w:val="%1."/>
      <w:lvlJc w:val="left"/>
      <w:pPr>
        <w:tabs>
          <w:tab w:val="num" w:pos="360"/>
        </w:tabs>
        <w:ind w:firstLine="288"/>
      </w:pPr>
      <w:rPr>
        <w:rFonts w:ascii="Arial" w:hAnsi="Arial" w:cs="Arial"/>
        <w:snapToGrid/>
        <w:spacing w:val="11"/>
        <w:sz w:val="22"/>
        <w:szCs w:val="22"/>
      </w:rPr>
    </w:lvl>
  </w:abstractNum>
  <w:num w:numId="1">
    <w:abstractNumId w:val="0"/>
  </w:num>
  <w:num w:numId="2">
    <w:abstractNumId w:val="0"/>
    <w:lvlOverride w:ilvl="0">
      <w:lvl w:ilvl="0">
        <w:numFmt w:val="decimal"/>
        <w:lvlText w:val="%1."/>
        <w:lvlJc w:val="left"/>
        <w:pPr>
          <w:tabs>
            <w:tab w:val="num" w:pos="360"/>
          </w:tabs>
          <w:ind w:firstLine="288"/>
        </w:pPr>
        <w:rPr>
          <w:rFonts w:ascii="Arial" w:hAnsi="Arial" w:cs="Arial"/>
          <w:snapToGrid/>
          <w:sz w:val="24"/>
          <w:szCs w:val="24"/>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51"/>
    <w:rsid w:val="003C027E"/>
    <w:rsid w:val="00480742"/>
    <w:rsid w:val="00784F51"/>
    <w:rsid w:val="00AA5A8D"/>
    <w:rsid w:val="00B84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C4B4E"/>
    <w:pPr>
      <w:spacing w:after="0" w:line="240" w:lineRule="auto"/>
    </w:pPr>
    <w:rPr>
      <w:rFonts w:ascii="Consolas" w:hAnsi="Consolas"/>
      <w:sz w:val="21"/>
      <w:szCs w:val="21"/>
    </w:rPr>
  </w:style>
  <w:style w:type="character" w:customStyle="1" w:styleId="a4">
    <w:name w:val="Текст Знак"/>
    <w:basedOn w:val="a0"/>
    <w:link w:val="a3"/>
    <w:uiPriority w:val="99"/>
    <w:rsid w:val="00EC4B4E"/>
    <w:rPr>
      <w:rFonts w:ascii="Consolas" w:hAnsi="Consolas"/>
      <w:sz w:val="21"/>
      <w:szCs w:val="21"/>
    </w:rPr>
  </w:style>
  <w:style w:type="character" w:styleId="a5">
    <w:name w:val="Hyperlink"/>
    <w:basedOn w:val="a0"/>
    <w:uiPriority w:val="99"/>
    <w:unhideWhenUsed/>
    <w:rsid w:val="003C027E"/>
    <w:rPr>
      <w:color w:val="0000FF" w:themeColor="hyperlink"/>
      <w:u w:val="single"/>
    </w:rPr>
  </w:style>
  <w:style w:type="paragraph" w:customStyle="1" w:styleId="Style1">
    <w:name w:val="Style 1"/>
    <w:uiPriority w:val="99"/>
    <w:rsid w:val="003C027E"/>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ru-RU"/>
    </w:rPr>
  </w:style>
  <w:style w:type="character" w:customStyle="1" w:styleId="CharacterStyle1">
    <w:name w:val="Character Style 1"/>
    <w:uiPriority w:val="99"/>
    <w:rsid w:val="003C027E"/>
    <w:rPr>
      <w:rFonts w:ascii="Arial" w:hAnsi="Arial" w:cs="Arial"/>
      <w:sz w:val="22"/>
      <w:szCs w:val="22"/>
    </w:rPr>
  </w:style>
  <w:style w:type="character" w:styleId="a6">
    <w:name w:val="FollowedHyperlink"/>
    <w:basedOn w:val="a0"/>
    <w:uiPriority w:val="99"/>
    <w:semiHidden/>
    <w:unhideWhenUsed/>
    <w:rsid w:val="003C02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C4B4E"/>
    <w:pPr>
      <w:spacing w:after="0" w:line="240" w:lineRule="auto"/>
    </w:pPr>
    <w:rPr>
      <w:rFonts w:ascii="Consolas" w:hAnsi="Consolas"/>
      <w:sz w:val="21"/>
      <w:szCs w:val="21"/>
    </w:rPr>
  </w:style>
  <w:style w:type="character" w:customStyle="1" w:styleId="a4">
    <w:name w:val="Текст Знак"/>
    <w:basedOn w:val="a0"/>
    <w:link w:val="a3"/>
    <w:uiPriority w:val="99"/>
    <w:rsid w:val="00EC4B4E"/>
    <w:rPr>
      <w:rFonts w:ascii="Consolas" w:hAnsi="Consolas"/>
      <w:sz w:val="21"/>
      <w:szCs w:val="21"/>
    </w:rPr>
  </w:style>
  <w:style w:type="character" w:styleId="a5">
    <w:name w:val="Hyperlink"/>
    <w:basedOn w:val="a0"/>
    <w:uiPriority w:val="99"/>
    <w:unhideWhenUsed/>
    <w:rsid w:val="003C027E"/>
    <w:rPr>
      <w:color w:val="0000FF" w:themeColor="hyperlink"/>
      <w:u w:val="single"/>
    </w:rPr>
  </w:style>
  <w:style w:type="paragraph" w:customStyle="1" w:styleId="Style1">
    <w:name w:val="Style 1"/>
    <w:uiPriority w:val="99"/>
    <w:rsid w:val="003C027E"/>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ru-RU"/>
    </w:rPr>
  </w:style>
  <w:style w:type="character" w:customStyle="1" w:styleId="CharacterStyle1">
    <w:name w:val="Character Style 1"/>
    <w:uiPriority w:val="99"/>
    <w:rsid w:val="003C027E"/>
    <w:rPr>
      <w:rFonts w:ascii="Arial" w:hAnsi="Arial" w:cs="Arial"/>
      <w:sz w:val="22"/>
      <w:szCs w:val="22"/>
    </w:rPr>
  </w:style>
  <w:style w:type="character" w:styleId="a6">
    <w:name w:val="FollowedHyperlink"/>
    <w:basedOn w:val="a0"/>
    <w:uiPriority w:val="99"/>
    <w:semiHidden/>
    <w:unhideWhenUsed/>
    <w:rsid w:val="003C02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ntrekspertiz.ru/klassy-uslovii-trud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2288</Words>
  <Characters>13046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Pyatovskij, Dmitrij</dc:creator>
  <cp:lastModifiedBy>Pyatovskij, Dmitrij</cp:lastModifiedBy>
  <cp:revision>3</cp:revision>
  <dcterms:created xsi:type="dcterms:W3CDTF">2014-08-28T05:13:00Z</dcterms:created>
  <dcterms:modified xsi:type="dcterms:W3CDTF">2014-08-28T05:13:00Z</dcterms:modified>
</cp:coreProperties>
</file>