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4F198" w14:textId="77777777" w:rsidR="00FB7720" w:rsidRDefault="00FB7720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360" w:lineRule="auto"/>
        <w:ind w:firstLine="709"/>
        <w:rPr>
          <w:rFonts w:ascii="Times New Roman" w:eastAsia="Arial" w:hAnsi="Times New Roman" w:cs="Times New Roman"/>
          <w:color w:val="000000" w:themeColor="text1"/>
        </w:rPr>
      </w:pPr>
    </w:p>
    <w:tbl>
      <w:tblPr>
        <w:tblStyle w:val="83"/>
        <w:tblW w:w="9642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686"/>
        <w:gridCol w:w="7956"/>
      </w:tblGrid>
      <w:tr w:rsidR="00FB7720" w14:paraId="141720AB" w14:textId="77777777">
        <w:tc>
          <w:tcPr>
            <w:tcW w:w="1686" w:type="dxa"/>
          </w:tcPr>
          <w:bookmarkStart w:id="0" w:name="_heading=h.gjdgxs"/>
          <w:bookmarkEnd w:id="0"/>
          <w:p w14:paraId="43F5424A" w14:textId="77777777" w:rsidR="00FB7720" w:rsidRDefault="00000000">
            <w:pPr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color w:val="000000" w:themeColor="text1"/>
                <w:sz w:val="24"/>
                <w:szCs w:val="24"/>
                <w:lang w:eastAsia="ru-RU"/>
              </w:rPr>
              <mc:AlternateContent>
                <mc:Choice Requires="wpg">
                  <w:drawing>
                    <wp:anchor distT="0" distB="0" distL="114300" distR="114300" simplePos="0" relativeHeight="251658240" behindDoc="0" locked="0" layoutInCell="1" allowOverlap="1" wp14:anchorId="05AF195F" wp14:editId="296D0C8F">
                      <wp:simplePos x="0" y="0"/>
                      <wp:positionH relativeFrom="column">
                        <wp:posOffset>64135</wp:posOffset>
                      </wp:positionH>
                      <wp:positionV relativeFrom="paragraph">
                        <wp:posOffset>0</wp:posOffset>
                      </wp:positionV>
                      <wp:extent cx="926605" cy="1070159"/>
                      <wp:effectExtent l="0" t="0" r="6985" b="0"/>
                      <wp:wrapSquare wrapText="bothSides"/>
                      <wp:docPr id="1" name="image4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4.png"/>
                              <pic:cNvPicPr/>
                            </pic:nvPicPr>
                            <pic:blipFill>
                              <a:blip r:embed="rId9"/>
                              <a:srcRect l="12031" t="5322" r="11620" b="6483"/>
                              <a:stretch/>
                            </pic:blipFill>
                            <pic:spPr bwMode="auto">
                              <a:xfrm>
                                <a:off x="0" y="0"/>
                                <a:ext cx="926605" cy="1070159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0" o:spid="_x0000_s0" type="#_x0000_t75" style="position:absolute;z-index:251658240;o:allowoverlap:true;o:allowincell:true;mso-position-horizontal-relative:text;margin-left:5.05pt;mso-position-horizontal:absolute;mso-position-vertical-relative:text;margin-top:0.00pt;mso-position-vertical:absolute;width:72.96pt;height:84.26pt;mso-wrap-distance-left:9.00pt;mso-wrap-distance-top:0.00pt;mso-wrap-distance-right:9.00pt;mso-wrap-distance-bottom:0.00pt;">
                      <v:path textboxrect="0,0,0,0"/>
                      <w10:wrap type="square"/>
                      <v:imagedata r:id="rId12" o:title=""/>
                    </v:shape>
                  </w:pict>
                </mc:Fallback>
              </mc:AlternateContent>
            </w:r>
          </w:p>
        </w:tc>
        <w:tc>
          <w:tcPr>
            <w:tcW w:w="7956" w:type="dxa"/>
          </w:tcPr>
          <w:p w14:paraId="32FCFB35" w14:textId="77777777" w:rsidR="00FB7720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0" w:line="240" w:lineRule="auto"/>
              <w:ind w:left="-99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Министерство науки и высшего образования Российской Федерации</w:t>
            </w:r>
          </w:p>
          <w:p w14:paraId="2E3DF06E" w14:textId="77777777" w:rsidR="00FB7720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0" w:line="240" w:lineRule="auto"/>
              <w:ind w:left="-99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Федеральное государственное автономное образовательное учреждение</w:t>
            </w:r>
          </w:p>
          <w:p w14:paraId="193D6D14" w14:textId="77777777" w:rsidR="00FB7720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0" w:line="240" w:lineRule="auto"/>
              <w:ind w:left="-99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высшего образования</w:t>
            </w:r>
          </w:p>
          <w:p w14:paraId="648E45D2" w14:textId="77777777" w:rsidR="00FB7720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0" w:line="240" w:lineRule="auto"/>
              <w:ind w:left="-99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«Московский государственный технический университет</w:t>
            </w:r>
          </w:p>
          <w:p w14:paraId="411973EA" w14:textId="77777777" w:rsidR="00FB7720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0" w:line="240" w:lineRule="auto"/>
              <w:ind w:left="-99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имени Н.Э. Баумана</w:t>
            </w:r>
          </w:p>
          <w:p w14:paraId="08809DB2" w14:textId="77777777" w:rsidR="00FB7720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0" w:line="240" w:lineRule="auto"/>
              <w:ind w:left="-99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(национальный исследовательский университет)»</w:t>
            </w:r>
          </w:p>
          <w:p w14:paraId="492E664B" w14:textId="77777777" w:rsidR="00FB7720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0" w:line="240" w:lineRule="auto"/>
              <w:ind w:left="-99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(МГТУ им. Н.Э. Баумана)</w:t>
            </w:r>
          </w:p>
        </w:tc>
      </w:tr>
    </w:tbl>
    <w:p w14:paraId="564CF64B" w14:textId="77777777" w:rsidR="00FB7720" w:rsidRDefault="00FB7720">
      <w:pPr>
        <w:pBdr>
          <w:bottom w:val="single" w:sz="24" w:space="1" w:color="000000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 w:themeColor="text1"/>
          <w:sz w:val="6"/>
          <w:szCs w:val="6"/>
        </w:rPr>
      </w:pPr>
    </w:p>
    <w:p w14:paraId="61918199" w14:textId="77777777" w:rsidR="00FB7720" w:rsidRDefault="00FB7720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2625A912" w14:textId="77777777" w:rsidR="00FB7720" w:rsidRDefault="00000000">
      <w:pPr>
        <w:tabs>
          <w:tab w:val="left" w:pos="2410"/>
          <w:tab w:val="left" w:pos="9498"/>
        </w:tabs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ФАКУЛЬТЕТ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>Информатика и системы управления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ab/>
      </w:r>
    </w:p>
    <w:p w14:paraId="0DD3CCE4" w14:textId="77777777" w:rsidR="00FB7720" w:rsidRDefault="00FB7720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116806E5" w14:textId="77777777" w:rsidR="00FB7720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2410"/>
          <w:tab w:val="left" w:pos="9498"/>
        </w:tabs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КАФЕДРА   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>Системы обработки информации и управления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ab/>
      </w:r>
    </w:p>
    <w:p w14:paraId="5EDD3E48" w14:textId="77777777" w:rsidR="00FB7720" w:rsidRDefault="00FB7720">
      <w:pPr>
        <w:spacing w:line="360" w:lineRule="auto"/>
        <w:ind w:firstLine="709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1CF8D2A" w14:textId="77777777" w:rsidR="00F67EA1" w:rsidRDefault="00F67EA1">
      <w:pPr>
        <w:spacing w:line="360" w:lineRule="auto"/>
        <w:ind w:firstLine="709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8AB27BF" w14:textId="77777777" w:rsidR="00FB7720" w:rsidRDefault="00000000" w:rsidP="00F67EA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</w:rPr>
        <w:t>РАСЧЕТНО-ПОЯСНИТЕЛЬНАЯ ЗАПИСКА</w:t>
      </w:r>
    </w:p>
    <w:p w14:paraId="0920B131" w14:textId="77777777" w:rsidR="00FB7720" w:rsidRDefault="00000000" w:rsidP="00F67EA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i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i/>
          <w:color w:val="000000" w:themeColor="text1"/>
          <w:sz w:val="32"/>
          <w:szCs w:val="32"/>
        </w:rPr>
        <w:t>К ДОМАШНЕМУ ЗАДАНИЮ ПО КУРСУ:</w:t>
      </w:r>
    </w:p>
    <w:p w14:paraId="463A605E" w14:textId="56A281F2" w:rsidR="00FB7720" w:rsidRPr="00A826C0" w:rsidRDefault="00A826C0" w:rsidP="00F67EA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aps/>
          <w:color w:val="000000" w:themeColor="text1"/>
          <w:sz w:val="32"/>
          <w:szCs w:val="32"/>
        </w:rPr>
      </w:pPr>
      <w:r w:rsidRPr="00A826C0">
        <w:rPr>
          <w:rFonts w:ascii="Times New Roman" w:eastAsia="Times New Roman" w:hAnsi="Times New Roman" w:cs="Times New Roman"/>
          <w:b/>
          <w:caps/>
          <w:color w:val="000000" w:themeColor="text1"/>
          <w:sz w:val="32"/>
          <w:szCs w:val="32"/>
          <w:lang w:val="en-US"/>
        </w:rPr>
        <w:t>Проектирование Сетевых Приложений</w:t>
      </w:r>
    </w:p>
    <w:p w14:paraId="488FDF7F" w14:textId="00EBDD00" w:rsidR="00FB7720" w:rsidRDefault="00000000" w:rsidP="00F67EA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i/>
          <w:color w:val="000000" w:themeColor="text1"/>
          <w:sz w:val="32"/>
          <w:szCs w:val="32"/>
        </w:rPr>
        <w:t>НА ТЕМУ:</w:t>
      </w:r>
      <w:r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</w:rPr>
        <w:br/>
      </w:r>
      <w:r w:rsidR="00F67EA1" w:rsidRPr="00F67EA1"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</w:rPr>
        <w:t>Веб-приложение для управления финансами</w:t>
      </w:r>
    </w:p>
    <w:p w14:paraId="527DF3D0" w14:textId="77777777" w:rsidR="00FB7720" w:rsidRDefault="00FB7720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4FF42E3" w14:textId="3690B521" w:rsidR="00FB7720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1276"/>
          <w:tab w:val="left" w:pos="2835"/>
          <w:tab w:val="left" w:pos="3261"/>
          <w:tab w:val="left" w:pos="5529"/>
          <w:tab w:val="left" w:pos="5954"/>
          <w:tab w:val="left" w:pos="6237"/>
          <w:tab w:val="left" w:pos="9356"/>
        </w:tabs>
        <w:spacing w:after="0" w:line="36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Выполнил студент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ab/>
      </w:r>
      <w:r w:rsidR="001E7559" w:rsidRPr="001E7559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>ИУ5-46Б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ab/>
      </w:r>
      <w:r w:rsidR="001E7559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>Я.С. Гаврилик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ab/>
      </w:r>
    </w:p>
    <w:p w14:paraId="0FB5CD84" w14:textId="77777777" w:rsidR="00FB7720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1418"/>
          <w:tab w:val="left" w:pos="3544"/>
          <w:tab w:val="left" w:pos="6521"/>
        </w:tabs>
        <w:spacing w:after="0" w:line="360" w:lineRule="auto"/>
        <w:ind w:right="565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  <w:t>(Группа, подпись, дата)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  <w:t>(И.О.Фамилия)</w:t>
      </w:r>
    </w:p>
    <w:p w14:paraId="4C9A0CA1" w14:textId="77777777" w:rsidR="00FB7720" w:rsidRDefault="00000000">
      <w:pPr>
        <w:spacing w:after="0" w:line="360" w:lineRule="auto"/>
        <w:ind w:right="565" w:firstLine="709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4CE367DC" w14:textId="3B855243" w:rsidR="00FB7720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1276"/>
          <w:tab w:val="left" w:pos="2835"/>
          <w:tab w:val="left" w:pos="3261"/>
          <w:tab w:val="left" w:pos="5529"/>
          <w:tab w:val="left" w:pos="5954"/>
          <w:tab w:val="left" w:pos="6237"/>
          <w:tab w:val="left" w:pos="9356"/>
        </w:tabs>
        <w:spacing w:after="0" w:line="36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Проверил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ab/>
        <w:t xml:space="preserve">    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ab/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 xml:space="preserve">   </w:t>
      </w:r>
      <w:r w:rsidR="007B13C3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val="en-US"/>
        </w:rPr>
        <w:t xml:space="preserve"> </w:t>
      </w:r>
      <w:r w:rsidR="000E4133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>М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>.</w:t>
      </w:r>
      <w:r w:rsidR="000E4133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>В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 xml:space="preserve">. </w:t>
      </w:r>
      <w:r w:rsidR="000E4133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>Аксенова</w:t>
      </w: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u w:val="single"/>
        </w:rPr>
        <w:tab/>
      </w:r>
    </w:p>
    <w:p w14:paraId="4B1447ED" w14:textId="77777777" w:rsidR="00FB7720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1418"/>
          <w:tab w:val="left" w:pos="3544"/>
          <w:tab w:val="left" w:pos="6521"/>
        </w:tabs>
        <w:spacing w:after="0" w:line="360" w:lineRule="auto"/>
        <w:ind w:right="565" w:firstLine="709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  <w:t>(Подпись, дата)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  <w:t>(И.О.Фамилия)</w:t>
      </w:r>
    </w:p>
    <w:p w14:paraId="6418233E" w14:textId="77777777" w:rsidR="00FB7720" w:rsidRDefault="00FB7720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12E719F" w14:textId="77777777" w:rsidR="00FB7720" w:rsidRDefault="00FB7720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DC9B8E1" w14:textId="77777777" w:rsidR="00FB7720" w:rsidRDefault="00FB7720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EC65A98" w14:textId="77777777" w:rsidR="00FB7720" w:rsidRDefault="00FB7720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A8E3E4E" w14:textId="77777777" w:rsidR="00FB7720" w:rsidRDefault="00FB7720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DF8FBF3" w14:textId="72DB34DA" w:rsidR="00FB7720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202</w:t>
      </w:r>
      <w:r w:rsidR="00D72B5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г.</w:t>
      </w:r>
    </w:p>
    <w:p w14:paraId="23E642F1" w14:textId="77777777" w:rsidR="00FB7720" w:rsidRDefault="00000000" w:rsidP="00CD01F4">
      <w:pPr>
        <w:pStyle w:val="1"/>
        <w:spacing w:line="360" w:lineRule="auto"/>
        <w:jc w:val="center"/>
        <w:rPr>
          <w:rFonts w:cs="Times New Roman"/>
          <w:color w:val="000000" w:themeColor="text1"/>
        </w:rPr>
      </w:pPr>
      <w:bookmarkStart w:id="1" w:name="_Toc196049957"/>
      <w:r>
        <w:rPr>
          <w:rFonts w:cs="Times New Roman"/>
          <w:color w:val="000000" w:themeColor="text1"/>
        </w:rPr>
        <w:lastRenderedPageBreak/>
        <w:t>ВВЕДЕНИЕ</w:t>
      </w:r>
      <w:bookmarkEnd w:id="1"/>
    </w:p>
    <w:p w14:paraId="53A2CABA" w14:textId="77777777" w:rsidR="00FB7720" w:rsidRDefault="00000000">
      <w:pPr>
        <w:tabs>
          <w:tab w:val="center" w:pos="4821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ab/>
        <w:t>Целью выполнения лабораторных работ является освоение современных технологий веб-разработки, формирование практических навыков проектирования пользовательских интерфейсов и создание полноценных веб-приложений с применением актуальных инструментов.</w:t>
      </w:r>
    </w:p>
    <w:p w14:paraId="27481DBC" w14:textId="77777777" w:rsidR="00FB7720" w:rsidRDefault="00000000">
      <w:pPr>
        <w:tabs>
          <w:tab w:val="center" w:pos="709"/>
        </w:tabs>
        <w:spacing w:after="0" w:line="360" w:lineRule="auto"/>
        <w:ind w:firstLine="709"/>
        <w:contextualSpacing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>В процессе работы реализован комплекс лабораторных заданий, направленных на поэтапное изучение:</w:t>
      </w:r>
    </w:p>
    <w:p w14:paraId="14A978CF" w14:textId="43E4D9A4" w:rsidR="00FB7720" w:rsidRDefault="00000000">
      <w:pPr>
        <w:pStyle w:val="af0"/>
        <w:numPr>
          <w:ilvl w:val="0"/>
          <w:numId w:val="33"/>
        </w:numPr>
        <w:tabs>
          <w:tab w:val="clear" w:pos="720"/>
          <w:tab w:val="center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 xml:space="preserve"> основ HTML и CSS с последующей реализацией веб-калькулятора в стилистике </w:t>
      </w:r>
      <w:r w:rsidR="005D1142">
        <w:rPr>
          <w:rFonts w:ascii="Times New Roman" w:hAnsi="Times New Roman" w:cs="Times New Roman"/>
          <w:color w:val="000000" w:themeColor="text1"/>
          <w:sz w:val="28"/>
        </w:rPr>
        <w:t>портала Госуслуг</w:t>
      </w:r>
      <w:r>
        <w:rPr>
          <w:rFonts w:ascii="Times New Roman" w:hAnsi="Times New Roman" w:cs="Times New Roman"/>
          <w:color w:val="000000" w:themeColor="text1"/>
          <w:sz w:val="28"/>
        </w:rPr>
        <w:t>;</w:t>
      </w:r>
    </w:p>
    <w:p w14:paraId="448C69ED" w14:textId="77777777" w:rsidR="00FB7720" w:rsidRDefault="00000000">
      <w:pPr>
        <w:pStyle w:val="af0"/>
        <w:numPr>
          <w:ilvl w:val="0"/>
          <w:numId w:val="33"/>
        </w:numPr>
        <w:tabs>
          <w:tab w:val="clear" w:pos="720"/>
          <w:tab w:val="center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 xml:space="preserve"> принципов интерактивности с использованием JavaScript, включая динамическое обновление интерфейса;</w:t>
      </w:r>
    </w:p>
    <w:p w14:paraId="59C882EF" w14:textId="77777777" w:rsidR="00FB7720" w:rsidRDefault="00000000">
      <w:pPr>
        <w:pStyle w:val="af0"/>
        <w:numPr>
          <w:ilvl w:val="0"/>
          <w:numId w:val="33"/>
        </w:numPr>
        <w:tabs>
          <w:tab w:val="clear" w:pos="720"/>
          <w:tab w:val="num" w:pos="426"/>
          <w:tab w:val="center" w:pos="567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 xml:space="preserve"> базовых возможностей платформы Node.js и npm, создание двухстраничного сайта с применением выбранного компонента в рамках заданной тематики;</w:t>
      </w:r>
    </w:p>
    <w:p w14:paraId="7C5402DB" w14:textId="77777777" w:rsidR="00FB7720" w:rsidRDefault="00000000">
      <w:pPr>
        <w:pStyle w:val="af0"/>
        <w:numPr>
          <w:ilvl w:val="0"/>
          <w:numId w:val="33"/>
        </w:numPr>
        <w:tabs>
          <w:tab w:val="clear" w:pos="720"/>
          <w:tab w:val="center" w:pos="709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 xml:space="preserve"> написания и интеграции алгоритмов различной сложности на JavaScript в общий проект;</w:t>
      </w:r>
    </w:p>
    <w:p w14:paraId="3DFE8B50" w14:textId="77777777" w:rsidR="00FB7720" w:rsidRDefault="00000000">
      <w:pPr>
        <w:pStyle w:val="af0"/>
        <w:numPr>
          <w:ilvl w:val="0"/>
          <w:numId w:val="33"/>
        </w:numPr>
        <w:tabs>
          <w:tab w:val="clear" w:pos="720"/>
          <w:tab w:val="num" w:pos="426"/>
          <w:tab w:val="center" w:pos="567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 xml:space="preserve"> разработки и тестирования собственного API с поддержкой CRUD-операций и возможностью фильтрации данных.</w:t>
      </w:r>
    </w:p>
    <w:p w14:paraId="69334A5C" w14:textId="77777777" w:rsidR="00FB7720" w:rsidRDefault="00000000">
      <w:pPr>
        <w:pStyle w:val="af0"/>
        <w:numPr>
          <w:ilvl w:val="0"/>
          <w:numId w:val="33"/>
        </w:numPr>
        <w:tabs>
          <w:tab w:val="clear" w:pos="720"/>
          <w:tab w:val="num" w:pos="426"/>
          <w:tab w:val="center" w:pos="567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 xml:space="preserve"> взаимодействия с API с использованием как устаревшего механизма XMLHttpRequest, так и современных подходов на основе fetch с применением асинхронного программирования (async/await);</w:t>
      </w:r>
    </w:p>
    <w:p w14:paraId="6FB8A481" w14:textId="77777777" w:rsidR="00FB7720" w:rsidRDefault="00000000">
      <w:pPr>
        <w:pStyle w:val="af0"/>
        <w:numPr>
          <w:ilvl w:val="0"/>
          <w:numId w:val="33"/>
        </w:numPr>
        <w:tabs>
          <w:tab w:val="clear" w:pos="720"/>
          <w:tab w:val="center" w:pos="567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 xml:space="preserve"> построения связного интерфейса, в полной мере интегрирующего данные с сервера с возможностью их редактирования и удаления в режиме реального времени.</w:t>
      </w:r>
    </w:p>
    <w:p w14:paraId="198BD716" w14:textId="5C529CA0" w:rsidR="00FB7720" w:rsidRDefault="00000000">
      <w:pPr>
        <w:tabs>
          <w:tab w:val="center" w:pos="4821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 xml:space="preserve">Таким образом, проект направлен не только на овладение техническими средствами веб-разработки, но и на развитие навыков проектирования интерфейсов в контексте конкретной дизайн-системы — в данном случае, </w:t>
      </w:r>
      <w:r w:rsidR="00B9077B">
        <w:rPr>
          <w:rFonts w:ascii="Times New Roman" w:hAnsi="Times New Roman" w:cs="Times New Roman"/>
          <w:color w:val="000000" w:themeColor="text1"/>
          <w:sz w:val="28"/>
        </w:rPr>
        <w:t>портала Госуслуг</w:t>
      </w:r>
      <w:r>
        <w:rPr>
          <w:rFonts w:ascii="Times New Roman" w:hAnsi="Times New Roman" w:cs="Times New Roman"/>
          <w:color w:val="000000" w:themeColor="text1"/>
          <w:sz w:val="28"/>
        </w:rPr>
        <w:t>, а также закрепление современных практик клиент-серверного взаимодействия.</w:t>
      </w:r>
    </w:p>
    <w:p w14:paraId="24C721F6" w14:textId="77777777" w:rsidR="00FB7720" w:rsidRDefault="00000000">
      <w:pPr>
        <w:spacing w:after="0" w:line="360" w:lineRule="auto"/>
        <w:ind w:firstLine="709"/>
        <w:contextualSpacing/>
        <w:jc w:val="both"/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</w:rPr>
        <w:br w:type="page" w:clear="all"/>
      </w:r>
    </w:p>
    <w:p w14:paraId="066EB256" w14:textId="77777777" w:rsidR="00FB7720" w:rsidRDefault="00000000">
      <w:pPr>
        <w:pStyle w:val="1"/>
        <w:spacing w:before="0" w:line="360" w:lineRule="auto"/>
        <w:ind w:firstLine="709"/>
        <w:contextualSpacing/>
        <w:rPr>
          <w:rFonts w:cs="Times New Roman"/>
          <w:color w:val="000000" w:themeColor="text1"/>
        </w:rPr>
      </w:pPr>
      <w:bookmarkStart w:id="2" w:name="_Toc196049958"/>
      <w:r>
        <w:rPr>
          <w:rFonts w:cs="Times New Roman"/>
          <w:color w:val="000000" w:themeColor="text1"/>
        </w:rPr>
        <w:lastRenderedPageBreak/>
        <w:t xml:space="preserve">ЛАБОРАТОРНАЯ РАБОТА №1 (Калькулятор </w:t>
      </w:r>
      <w:r>
        <w:rPr>
          <w:rFonts w:cs="Times New Roman"/>
          <w:color w:val="000000" w:themeColor="text1"/>
          <w:lang w:val="en-US"/>
        </w:rPr>
        <w:t>HTML</w:t>
      </w:r>
      <w:r>
        <w:rPr>
          <w:rFonts w:cs="Times New Roman"/>
          <w:color w:val="000000" w:themeColor="text1"/>
        </w:rPr>
        <w:t>/</w:t>
      </w:r>
      <w:r>
        <w:rPr>
          <w:rFonts w:cs="Times New Roman"/>
          <w:color w:val="000000" w:themeColor="text1"/>
          <w:lang w:val="en-US"/>
        </w:rPr>
        <w:t>CSS</w:t>
      </w:r>
      <w:r>
        <w:rPr>
          <w:rFonts w:cs="Times New Roman"/>
          <w:color w:val="000000" w:themeColor="text1"/>
        </w:rPr>
        <w:t>)</w:t>
      </w:r>
      <w:bookmarkEnd w:id="2"/>
    </w:p>
    <w:p w14:paraId="5FBC4A28" w14:textId="77777777" w:rsidR="00FB7720" w:rsidRDefault="00000000">
      <w:pPr>
        <w:pStyle w:val="af0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Задача: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Создание калькулятора. Верстка на HTML, CSS.</w:t>
      </w:r>
    </w:p>
    <w:p w14:paraId="5575D438" w14:textId="77777777" w:rsidR="00FB7720" w:rsidRDefault="00000000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 рамках лабораторной работы был разработан калькулятор, содержащий:</w:t>
      </w:r>
    </w:p>
    <w:p w14:paraId="245B5391" w14:textId="77777777" w:rsidR="00FB7720" w:rsidRDefault="00000000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- Поле для вывода результата.</w:t>
      </w:r>
    </w:p>
    <w:p w14:paraId="5EA1B8BE" w14:textId="77777777" w:rsidR="00FB7720" w:rsidRDefault="00000000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- Кнопки операций и чисел.</w:t>
      </w:r>
    </w:p>
    <w:p w14:paraId="7D392D68" w14:textId="4E3351FE" w:rsidR="00FB7720" w:rsidRDefault="00000000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- </w:t>
      </w:r>
      <w:r w:rsidR="00163B2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Ссылку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перехода в github репозиторий.</w:t>
      </w:r>
    </w:p>
    <w:p w14:paraId="158FED90" w14:textId="77777777" w:rsidR="00FB7720" w:rsidRDefault="00000000">
      <w:pPr>
        <w:pStyle w:val="af0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Используемые технологии</w:t>
      </w:r>
    </w:p>
    <w:p w14:paraId="4D996DAD" w14:textId="77777777" w:rsidR="00FB7720" w:rsidRDefault="00000000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HTML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– для создания структуры страницы.</w:t>
      </w:r>
    </w:p>
    <w:p w14:paraId="121160D0" w14:textId="77777777" w:rsidR="00FB7720" w:rsidRDefault="00000000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CSS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– для стилизации элементов.</w:t>
      </w:r>
    </w:p>
    <w:p w14:paraId="3FBBD2AB" w14:textId="77777777" w:rsidR="00FB7720" w:rsidRDefault="00000000">
      <w:pPr>
        <w:pStyle w:val="af0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Выполненные задания</w:t>
      </w:r>
    </w:p>
    <w:p w14:paraId="238DD26C" w14:textId="77777777" w:rsidR="00FB7720" w:rsidRDefault="00000000">
      <w:pPr>
        <w:keepNext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В процессе работы был разработан графический интерфейс калькулятора (рис. 1).</w:t>
      </w:r>
    </w:p>
    <w:p w14:paraId="12CE4D15" w14:textId="2EDFBC47" w:rsidR="00FB7720" w:rsidRDefault="00EC195F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03302647" wp14:editId="553A0BB3">
            <wp:extent cx="3308350" cy="5657850"/>
            <wp:effectExtent l="0" t="0" r="6350" b="0"/>
            <wp:docPr id="12928735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8350" cy="565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FDBEC" w14:textId="77777777" w:rsidR="00FB7720" w:rsidRDefault="00000000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Рисунок 1 – Конечный вид страницы</w:t>
      </w:r>
    </w:p>
    <w:p w14:paraId="5154B68A" w14:textId="24148C0E" w:rsidR="00FB7720" w:rsidRDefault="00000000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Интерфейс оформлен по образцу сайта </w:t>
      </w:r>
      <w:r w:rsidR="00EC195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Портал государственных услуг Российской Федерации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(рис. 2).</w:t>
      </w:r>
    </w:p>
    <w:p w14:paraId="39EBA2C0" w14:textId="339A08A8" w:rsidR="00FB7720" w:rsidRDefault="00A67CA9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0FE9EA4B" wp14:editId="47437AE2">
            <wp:extent cx="6121400" cy="4343400"/>
            <wp:effectExtent l="0" t="0" r="0" b="0"/>
            <wp:docPr id="104739867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434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F78B1" w14:textId="5BDB1719" w:rsidR="00FB7720" w:rsidRDefault="00000000">
      <w:pPr>
        <w:pStyle w:val="aff0"/>
        <w:spacing w:after="0" w:line="360" w:lineRule="auto"/>
        <w:contextualSpacing/>
        <w:jc w:val="center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Рисунок 2 – Вид сайта </w:t>
      </w:r>
      <w:r w:rsidR="00163B22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</w:rPr>
        <w:t>Г</w:t>
      </w:r>
      <w:r w:rsidR="00A67CA9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</w:rPr>
        <w:t>осуслуг</w:t>
      </w:r>
    </w:p>
    <w:p w14:paraId="7555E914" w14:textId="77777777" w:rsidR="00FB7720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 первоисточника Были заимствованы несколько цветов и общий стиль кнопок, в том числе для состояния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hover</w:t>
      </w:r>
      <w:r w:rsidRPr="007B743E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Реализация представлена на рисунке 3.</w:t>
      </w:r>
    </w:p>
    <w:p w14:paraId="7BDB88BE" w14:textId="36D25F39" w:rsidR="00FB7720" w:rsidRDefault="00320D79">
      <w:pPr>
        <w:keepNext/>
        <w:spacing w:after="0" w:line="360" w:lineRule="auto"/>
        <w:contextualSpacing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204281C4" wp14:editId="50BB26F5">
            <wp:extent cx="3740150" cy="3930650"/>
            <wp:effectExtent l="0" t="0" r="0" b="0"/>
            <wp:docPr id="68968961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0150" cy="393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9D131" w14:textId="77777777" w:rsidR="00FB7720" w:rsidRDefault="00000000">
      <w:pPr>
        <w:pStyle w:val="aff0"/>
        <w:spacing w:after="0" w:line="360" w:lineRule="auto"/>
        <w:contextualSpacing/>
        <w:jc w:val="center"/>
        <w:rPr>
          <w:rFonts w:ascii="Times New Roman" w:hAnsi="Times New Roman" w:cs="Times New Roman"/>
          <w:b w:val="0"/>
          <w:color w:val="000000" w:themeColor="text1"/>
          <w:sz w:val="28"/>
        </w:rPr>
      </w:pPr>
      <w:r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</w:rPr>
        <w:t>Рисунок 3 – Стиль кнопок</w:t>
      </w:r>
    </w:p>
    <w:p w14:paraId="697B1B7E" w14:textId="77777777" w:rsidR="00FB7720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Также было позаимствовано оформление контейнера для калькулятора: цвет и тень: тень, цвет и шрифт. Реализация представлена на рисунке 4.</w:t>
      </w:r>
    </w:p>
    <w:p w14:paraId="32DA90AF" w14:textId="7016D787" w:rsidR="00FB7720" w:rsidRDefault="00320D79">
      <w:pPr>
        <w:keepNext/>
        <w:spacing w:after="0" w:line="360" w:lineRule="auto"/>
        <w:contextualSpacing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1A3ECBF2" wp14:editId="6BB8CC53">
            <wp:extent cx="4527550" cy="1479550"/>
            <wp:effectExtent l="0" t="0" r="6350" b="6350"/>
            <wp:docPr id="50731149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7550" cy="147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D503C" w14:textId="77777777" w:rsidR="00FB7720" w:rsidRDefault="00000000">
      <w:pPr>
        <w:pStyle w:val="aff0"/>
        <w:spacing w:after="0" w:line="360" w:lineRule="auto"/>
        <w:contextualSpacing/>
        <w:jc w:val="center"/>
        <w:rPr>
          <w:rFonts w:ascii="Times New Roman" w:hAnsi="Times New Roman" w:cs="Times New Roman"/>
          <w:b w:val="0"/>
          <w:color w:val="000000" w:themeColor="text1"/>
          <w:sz w:val="28"/>
        </w:rPr>
      </w:pPr>
      <w:r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</w:rPr>
        <w:t>Рисунок 4 – Стиль контейнера</w:t>
      </w:r>
    </w:p>
    <w:p w14:paraId="7C2BCC49" w14:textId="77777777" w:rsidR="00FB7720" w:rsidRDefault="00000000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Среди дополнительных элементов присутствуют кнопка перехода на GitHub, подпись автора и отдельный блок с подробной информацией об авторе, скрытый по умолчанию с возможностью разворачивания через элемент &lt;details&gt;.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br w:type="page" w:clear="all"/>
      </w:r>
    </w:p>
    <w:p w14:paraId="3748F917" w14:textId="77777777" w:rsidR="00FB7720" w:rsidRDefault="00000000">
      <w:pPr>
        <w:pStyle w:val="1"/>
        <w:spacing w:before="0" w:line="360" w:lineRule="auto"/>
        <w:ind w:firstLine="709"/>
        <w:contextualSpacing/>
        <w:rPr>
          <w:rFonts w:cs="Times New Roman"/>
          <w:color w:val="000000" w:themeColor="text1"/>
        </w:rPr>
      </w:pPr>
      <w:bookmarkStart w:id="3" w:name="_Toc196049959"/>
      <w:r>
        <w:rPr>
          <w:rFonts w:cs="Times New Roman"/>
          <w:color w:val="000000" w:themeColor="text1"/>
        </w:rPr>
        <w:lastRenderedPageBreak/>
        <w:t xml:space="preserve">ЛАБОРАТОРНАЯ РАБОТА №2 (Калькулятор </w:t>
      </w:r>
      <w:r>
        <w:rPr>
          <w:rFonts w:cs="Times New Roman"/>
          <w:color w:val="000000" w:themeColor="text1"/>
          <w:lang w:val="en-US"/>
        </w:rPr>
        <w:t>HTML</w:t>
      </w:r>
      <w:r>
        <w:rPr>
          <w:rFonts w:cs="Times New Roman"/>
          <w:color w:val="000000" w:themeColor="text1"/>
        </w:rPr>
        <w:t>/</w:t>
      </w:r>
      <w:r>
        <w:rPr>
          <w:rFonts w:cs="Times New Roman"/>
          <w:color w:val="000000" w:themeColor="text1"/>
          <w:lang w:val="en-US"/>
        </w:rPr>
        <w:t>CSS</w:t>
      </w:r>
      <w:r>
        <w:rPr>
          <w:rFonts w:cs="Times New Roman"/>
          <w:color w:val="000000" w:themeColor="text1"/>
        </w:rPr>
        <w:t>/</w:t>
      </w:r>
      <w:r>
        <w:rPr>
          <w:rFonts w:cs="Times New Roman"/>
          <w:color w:val="000000" w:themeColor="text1"/>
          <w:lang w:val="en-US"/>
        </w:rPr>
        <w:t>JS</w:t>
      </w:r>
      <w:r>
        <w:rPr>
          <w:rFonts w:cs="Times New Roman"/>
          <w:color w:val="000000" w:themeColor="text1"/>
        </w:rPr>
        <w:t>)</w:t>
      </w:r>
      <w:bookmarkEnd w:id="3"/>
    </w:p>
    <w:p w14:paraId="0588C8D7" w14:textId="77777777" w:rsidR="00FB7720" w:rsidRDefault="00000000">
      <w:pPr>
        <w:pStyle w:val="af0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4"/>
          <w:lang w:eastAsia="ru-RU"/>
        </w:rPr>
        <w:t xml:space="preserve"> Задача: </w:t>
      </w: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4"/>
          <w:lang w:eastAsia="ru-RU"/>
        </w:rPr>
        <w:t>Создание калькулятора. Функции на JavaScript.</w:t>
      </w:r>
    </w:p>
    <w:p w14:paraId="6B8D9FA4" w14:textId="77777777" w:rsidR="00FB7720" w:rsidRDefault="00000000">
      <w:pPr>
        <w:pStyle w:val="af0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4"/>
          <w:lang w:eastAsia="ru-RU"/>
        </w:rPr>
        <w:t xml:space="preserve"> Описание проекта</w:t>
      </w:r>
    </w:p>
    <w:p w14:paraId="333257FB" w14:textId="0F1FD3C9" w:rsidR="00FB7720" w:rsidRDefault="00000000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 xml:space="preserve">Проект представляет собой веб-калькулятор, реализованный с использованием HTML, CSS и JavaScript (рис. 5). В нем предусмотрены стандартные арифметические операции, а также дополнительные функции, такие как вычисление квадратного корня, факториала, аккумулируемое сложение и вычитание, а также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изменение</w:t>
      </w:r>
      <w:r w:rsidR="00340185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цвета поля с введенными цифрами и изменение темы на темную или ствелую в дополнение к теме госуслуг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14:paraId="2D660656" w14:textId="6B283701" w:rsidR="00FB7720" w:rsidRDefault="00340185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49927973" wp14:editId="1BF6EE7F">
            <wp:extent cx="3448050" cy="5848350"/>
            <wp:effectExtent l="0" t="0" r="0" b="0"/>
            <wp:docPr id="110370075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0" cy="584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DD607" w14:textId="77777777" w:rsidR="00FB7720" w:rsidRDefault="00000000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 w:themeColor="text1"/>
          <w:sz w:val="28"/>
        </w:rPr>
        <w:t>Рисунок 5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– общий вид</w:t>
      </w:r>
    </w:p>
    <w:p w14:paraId="33D89AA4" w14:textId="77777777" w:rsidR="00FB7720" w:rsidRDefault="00000000">
      <w:pPr>
        <w:keepNext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На рисунке 6 представлена реализация ввода цифры в калькулятор.</w:t>
      </w:r>
    </w:p>
    <w:p w14:paraId="17B16617" w14:textId="7D39D313" w:rsidR="00FB7720" w:rsidRDefault="00BE58E2">
      <w:pPr>
        <w:keepNext/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C68A260" wp14:editId="2A4A3E03">
            <wp:extent cx="6115050" cy="2273300"/>
            <wp:effectExtent l="0" t="0" r="0" b="0"/>
            <wp:docPr id="113176286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27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63209" w14:textId="77777777" w:rsidR="00FB7720" w:rsidRDefault="00000000">
      <w:pPr>
        <w:pStyle w:val="aff0"/>
        <w:spacing w:after="0" w:line="360" w:lineRule="auto"/>
        <w:contextualSpacing/>
        <w:jc w:val="center"/>
        <w:rPr>
          <w:rFonts w:ascii="Times New Roman" w:hAnsi="Times New Roman" w:cs="Times New Roman"/>
          <w:b w:val="0"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b w:val="0"/>
          <w:color w:val="0D0D0D" w:themeColor="text1" w:themeTint="F2"/>
          <w:sz w:val="28"/>
          <w:szCs w:val="28"/>
        </w:rPr>
        <w:t>Рисунок 6 - ввод</w:t>
      </w:r>
    </w:p>
    <w:p w14:paraId="01DA4729" w14:textId="3B13B386" w:rsidR="00FB7720" w:rsidRDefault="0000000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 рисунке 7 приведен алгоритм обработки арифметических операций, соответствующий сложению, вычитанию, умножению, делению.</w:t>
      </w:r>
    </w:p>
    <w:p w14:paraId="2DE892BD" w14:textId="1AB2E592" w:rsidR="00FB7720" w:rsidRDefault="00BE58E2">
      <w:pPr>
        <w:keepNext/>
        <w:spacing w:after="0" w:line="360" w:lineRule="auto"/>
        <w:contextualSpacing/>
        <w:jc w:val="center"/>
      </w:pPr>
      <w:r>
        <w:rPr>
          <w:noProof/>
        </w:rPr>
        <w:drawing>
          <wp:inline distT="0" distB="0" distL="0" distR="0" wp14:anchorId="58B51429" wp14:editId="53D7D929">
            <wp:extent cx="5670550" cy="2787650"/>
            <wp:effectExtent l="0" t="0" r="6350" b="0"/>
            <wp:docPr id="1083368382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0550" cy="278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221E5" w14:textId="77777777" w:rsidR="00FB7720" w:rsidRDefault="00000000">
      <w:pPr>
        <w:pStyle w:val="aff0"/>
        <w:spacing w:after="0" w:line="360" w:lineRule="auto"/>
        <w:contextualSpacing/>
        <w:jc w:val="center"/>
        <w:rPr>
          <w:rFonts w:ascii="Times New Roman" w:hAnsi="Times New Roman" w:cs="Times New Roman"/>
          <w:b w:val="0"/>
          <w:color w:val="0D0D0D" w:themeColor="text1" w:themeTint="F2"/>
          <w:sz w:val="28"/>
        </w:rPr>
      </w:pPr>
      <w:r>
        <w:rPr>
          <w:rFonts w:ascii="Times New Roman" w:hAnsi="Times New Roman" w:cs="Times New Roman"/>
          <w:b w:val="0"/>
          <w:color w:val="0D0D0D" w:themeColor="text1" w:themeTint="F2"/>
          <w:sz w:val="28"/>
        </w:rPr>
        <w:t>Рисунок 7 – функция подсчёта</w:t>
      </w:r>
    </w:p>
    <w:p w14:paraId="3FEB38BD" w14:textId="77777777" w:rsidR="00FB7720" w:rsidRDefault="00000000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2. Реализация изменения яркости</w:t>
      </w:r>
    </w:p>
    <w:p w14:paraId="3DEC8FBD" w14:textId="49A3D7C9" w:rsidR="00FB7720" w:rsidRDefault="00000000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В код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е script.js имеется обработчик кнопки "</w:t>
      </w:r>
      <w:r w:rsidR="004B43B2" w:rsidRPr="004B43B2">
        <w:rPr>
          <w:rFonts w:ascii="Times New Roman" w:eastAsia="Times New Roman" w:hAnsi="Times New Roman" w:cs="Times New Roman"/>
          <w:sz w:val="28"/>
          <w:szCs w:val="28"/>
          <w:lang w:eastAsia="ru-RU"/>
        </w:rPr>
        <w:t>btn_brightness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", которая отвечает за изменение яркости кнопки «равно» в зависимости от введённого числа. При этом число 0 делает кнопку абсолютно чёрной, а число 10 возвращает её в обычное состояние. Числа за пределами отрезка от 0 до 10 игнорируются. Рассмотрим реализацию этого функционала (рис. 8).</w:t>
      </w:r>
    </w:p>
    <w:p w14:paraId="375320C6" w14:textId="2D9A0F97" w:rsidR="00FB7720" w:rsidRDefault="004B43B2">
      <w:pPr>
        <w:keepNext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jc w:val="center"/>
      </w:pPr>
      <w:r>
        <w:rPr>
          <w:rFonts w:ascii="Times New Roman" w:eastAsia="Times New Roman" w:hAnsi="Times New Roman" w:cs="Times New Roman"/>
          <w:noProof/>
          <w:sz w:val="28"/>
          <w:szCs w:val="20"/>
          <w:lang w:eastAsia="ru-RU"/>
        </w:rPr>
        <w:lastRenderedPageBreak/>
        <w:drawing>
          <wp:inline distT="0" distB="0" distL="0" distR="0" wp14:anchorId="02BF74B2" wp14:editId="28190207">
            <wp:extent cx="5924550" cy="2622550"/>
            <wp:effectExtent l="0" t="0" r="0" b="6350"/>
            <wp:docPr id="2069616328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262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D20FA" w14:textId="77777777" w:rsidR="00FB7720" w:rsidRDefault="00000000">
      <w:pPr>
        <w:pStyle w:val="aff0"/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b w:val="0"/>
          <w:bCs w:val="0"/>
          <w:color w:val="0D0D0D" w:themeColor="text1" w:themeTint="F2"/>
          <w:sz w:val="44"/>
          <w:szCs w:val="20"/>
        </w:rPr>
      </w:pPr>
      <w:r>
        <w:rPr>
          <w:rFonts w:ascii="Times New Roman" w:hAnsi="Times New Roman" w:cs="Times New Roman"/>
          <w:b w:val="0"/>
          <w:bCs w:val="0"/>
          <w:color w:val="0D0D0D" w:themeColor="text1" w:themeTint="F2"/>
          <w:sz w:val="28"/>
        </w:rPr>
        <w:t>Рисунок 8 – функция смены яркости</w:t>
      </w:r>
    </w:p>
    <w:p w14:paraId="5D8BD38B" w14:textId="6648151B" w:rsidR="00FB7720" w:rsidRDefault="00000000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Эффект: при нажатии на кнопку яркости вызывается функция brightness(), меняющая яркость кнопки равно по формуле </w:t>
      </w:r>
      <w:r w:rsidR="00906534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value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*10%.</w:t>
      </w:r>
    </w:p>
    <w:p w14:paraId="583F6FC9" w14:textId="77777777" w:rsidR="00FB7720" w:rsidRDefault="00000000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3. Разбор других функций</w:t>
      </w:r>
    </w:p>
    <w:p w14:paraId="14B04844" w14:textId="77777777" w:rsidR="00FB7720" w:rsidRDefault="00000000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Дополнительные функции:</w:t>
      </w:r>
    </w:p>
    <w:p w14:paraId="49D10ECD" w14:textId="77777777" w:rsidR="00FB7720" w:rsidRDefault="00000000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- Кнопка delete: убирает последний введённый символ (рис. 9);</w:t>
      </w:r>
    </w:p>
    <w:p w14:paraId="7431ADDA" w14:textId="43329169" w:rsidR="00FB7720" w:rsidRDefault="00A1050B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2A1DCED8" wp14:editId="13D3E631">
            <wp:extent cx="5518150" cy="2266950"/>
            <wp:effectExtent l="0" t="0" r="6350" b="0"/>
            <wp:docPr id="102765159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8150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78D2A" w14:textId="77777777" w:rsidR="00FB7720" w:rsidRDefault="00000000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Рисунок 9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функция удаления символа</w:t>
      </w:r>
    </w:p>
    <w:p w14:paraId="14152952" w14:textId="77777777" w:rsidR="00FB7720" w:rsidRDefault="00000000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- Факториал: рекурсивная функция fact(n) (рис. 10);</w:t>
      </w:r>
    </w:p>
    <w:p w14:paraId="0ADEDE26" w14:textId="1771B3A4" w:rsidR="00FB7720" w:rsidRDefault="00A1050B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4C62474A" wp14:editId="515A7CC7">
            <wp:extent cx="4413250" cy="1111250"/>
            <wp:effectExtent l="0" t="0" r="6350" b="0"/>
            <wp:docPr id="1571795508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3250" cy="111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D037D" w14:textId="77777777" w:rsidR="00FB7720" w:rsidRDefault="00000000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Рисунок 10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функция факториала</w:t>
      </w:r>
    </w:p>
    <w:p w14:paraId="4BDE9256" w14:textId="5C3318ED" w:rsidR="00A1050B" w:rsidRPr="00A1050B" w:rsidRDefault="00906534" w:rsidP="00A1050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t>Ф</w:t>
      </w:r>
      <w:r w:rsidR="00A1050B" w:rsidRPr="00A1050B">
        <w:rPr>
          <w:rFonts w:ascii="Times New Roman" w:eastAsia="Times New Roman" w:hAnsi="Times New Roman" w:cs="Times New Roman"/>
          <w:sz w:val="28"/>
          <w:szCs w:val="24"/>
          <w:lang w:eastAsia="ru-RU"/>
        </w:rPr>
        <w:t>ункции-обработчики, привязанные к кнопкам:</w:t>
      </w:r>
    </w:p>
    <w:p w14:paraId="5A87718D" w14:textId="2E615FDC" w:rsidR="00A1050B" w:rsidRPr="00906534" w:rsidRDefault="00906534" w:rsidP="00A1050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- </w:t>
      </w:r>
      <w:r w:rsidR="00A1050B" w:rsidRPr="00A1050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btn_op_clear.onclick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–</w:t>
      </w:r>
      <w:r w:rsidR="00A1050B" w:rsidRPr="00A1050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очистка (C)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;</w:t>
      </w:r>
    </w:p>
    <w:p w14:paraId="65B2C55C" w14:textId="68A745C6" w:rsidR="00A1050B" w:rsidRPr="00906534" w:rsidRDefault="00906534" w:rsidP="00A1050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- </w:t>
      </w:r>
      <w:r w:rsidR="00A1050B" w:rsidRPr="00A1050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btn_op_equal.onclick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–</w:t>
      </w:r>
      <w:r w:rsidR="00A1050B" w:rsidRPr="00A1050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вычисление результата (=)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;</w:t>
      </w:r>
    </w:p>
    <w:p w14:paraId="396D2CDF" w14:textId="742CA860" w:rsidR="00A1050B" w:rsidRPr="00906534" w:rsidRDefault="00906534" w:rsidP="00A1050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- </w:t>
      </w:r>
      <w:r w:rsidR="00A1050B" w:rsidRPr="00A1050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btn_op_sign.onclick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–</w:t>
      </w:r>
      <w:r w:rsidR="00A1050B" w:rsidRPr="00A1050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смена знака (+/-)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;</w:t>
      </w:r>
    </w:p>
    <w:p w14:paraId="5DCBF6EB" w14:textId="704456D8" w:rsidR="00A1050B" w:rsidRPr="00906534" w:rsidRDefault="00906534" w:rsidP="00A1050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- </w:t>
      </w:r>
      <w:r w:rsidR="00A1050B" w:rsidRPr="00A1050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btn_op_percent.onclick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–</w:t>
      </w:r>
      <w:r w:rsidR="00A1050B" w:rsidRPr="00A1050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процент (%)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;</w:t>
      </w:r>
    </w:p>
    <w:p w14:paraId="6218392F" w14:textId="08C492EF" w:rsidR="00A1050B" w:rsidRPr="00906534" w:rsidRDefault="00906534" w:rsidP="00A1050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- </w:t>
      </w:r>
      <w:r w:rsidR="00A1050B" w:rsidRPr="00A1050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btn_sqrt.onclick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–</w:t>
      </w:r>
      <w:r w:rsidR="00A1050B" w:rsidRPr="00A1050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квадратный корень (√)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;</w:t>
      </w:r>
    </w:p>
    <w:p w14:paraId="55BCDC43" w14:textId="7845950A" w:rsidR="00A1050B" w:rsidRPr="00906534" w:rsidRDefault="00906534" w:rsidP="00A1050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- </w:t>
      </w:r>
      <w:r w:rsidR="00A1050B" w:rsidRPr="00A1050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btn_square.onclick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–</w:t>
      </w:r>
      <w:r w:rsidR="00A1050B" w:rsidRPr="00A1050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квадрат числа (x²)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;</w:t>
      </w:r>
    </w:p>
    <w:p w14:paraId="604BB2CD" w14:textId="2073A602" w:rsidR="00A1050B" w:rsidRPr="00906534" w:rsidRDefault="00906534" w:rsidP="00A1050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- </w:t>
      </w:r>
      <w:r w:rsidR="00A1050B" w:rsidRPr="00A1050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btn_000.onclick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–</w:t>
      </w:r>
      <w:r w:rsidR="00A1050B" w:rsidRPr="00A1050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добавление трёх нулей (000)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;</w:t>
      </w:r>
    </w:p>
    <w:p w14:paraId="4085374D" w14:textId="0FB45A7E" w:rsidR="00A1050B" w:rsidRPr="00906534" w:rsidRDefault="00906534" w:rsidP="00A1050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- </w:t>
      </w:r>
      <w:r w:rsidR="00A1050B" w:rsidRPr="00A1050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btn_accum_plus.onclick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–</w:t>
      </w:r>
      <w:r w:rsidR="00A1050B" w:rsidRPr="00A1050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накапливаемое сложение (Σ)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;</w:t>
      </w:r>
    </w:p>
    <w:p w14:paraId="1A5DC0B9" w14:textId="15005D5B" w:rsidR="00A1050B" w:rsidRPr="00906534" w:rsidRDefault="00906534" w:rsidP="00A1050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- </w:t>
      </w:r>
      <w:r w:rsidR="00A1050B" w:rsidRPr="00A1050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btn_accum_minus.onclick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–</w:t>
      </w:r>
      <w:r w:rsidR="00A1050B" w:rsidRPr="00A1050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накапливаемое вычитание (Δ)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;</w:t>
      </w:r>
    </w:p>
    <w:p w14:paraId="25FD276F" w14:textId="4A0A2DC5" w:rsidR="00A1050B" w:rsidRPr="00906534" w:rsidRDefault="00906534" w:rsidP="00A1050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- </w:t>
      </w:r>
      <w:r w:rsidR="00A1050B" w:rsidRPr="00A1050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btn_accum_clear.onclick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–</w:t>
      </w:r>
      <w:r w:rsidR="00A1050B" w:rsidRPr="00A1050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сброс накопителя (ΣΔ=0)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;</w:t>
      </w:r>
    </w:p>
    <w:p w14:paraId="5F7BA847" w14:textId="3963981A" w:rsidR="00FB7720" w:rsidRDefault="00000000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Интерфейсные элементы:</w:t>
      </w:r>
    </w:p>
    <w:p w14:paraId="599B33C5" w14:textId="31F21D64" w:rsidR="00906534" w:rsidRPr="00906534" w:rsidRDefault="00906534" w:rsidP="0090653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- </w:t>
      </w:r>
      <w:r w:rsidRPr="0090653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btn_change_screen.onclick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–</w:t>
      </w:r>
      <w:r w:rsidRPr="0090653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смена цвета окна вывода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;</w:t>
      </w:r>
    </w:p>
    <w:p w14:paraId="7A5BF85A" w14:textId="385C2072" w:rsidR="00A1050B" w:rsidRPr="00906534" w:rsidRDefault="00906534" w:rsidP="00906534">
      <w:pPr>
        <w:spacing w:after="0" w:line="360" w:lineRule="auto"/>
        <w:ind w:firstLine="709"/>
        <w:contextualSpacing/>
        <w:jc w:val="both"/>
        <w:rPr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- </w:t>
      </w:r>
      <w:r w:rsidRPr="0090653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themeSelect.onchange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–</w:t>
      </w:r>
      <w:r w:rsidRPr="0090653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переключение темы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14:paraId="25F38BC7" w14:textId="456CCF5D" w:rsidR="00FB7720" w:rsidRDefault="00000000">
      <w:pPr>
        <w:spacing w:after="0" w:line="360" w:lineRule="auto"/>
        <w:ind w:firstLine="709"/>
        <w:contextualSpacing/>
        <w:jc w:val="both"/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 w:themeColor="text1"/>
          <w:lang w:eastAsia="ru-RU"/>
        </w:rPr>
        <w:br w:type="page" w:clear="all"/>
      </w:r>
    </w:p>
    <w:p w14:paraId="0B461EEC" w14:textId="77777777" w:rsidR="00FB7720" w:rsidRDefault="00000000">
      <w:pPr>
        <w:pStyle w:val="1"/>
        <w:spacing w:before="0" w:line="360" w:lineRule="auto"/>
        <w:ind w:firstLine="709"/>
        <w:contextualSpacing/>
        <w:rPr>
          <w:rFonts w:cs="Times New Roman"/>
          <w:color w:val="000000" w:themeColor="text1"/>
          <w:lang w:eastAsia="ru-RU"/>
        </w:rPr>
      </w:pPr>
      <w:bookmarkStart w:id="4" w:name="_Toc196049960"/>
      <w:r>
        <w:rPr>
          <w:rFonts w:cs="Times New Roman"/>
          <w:color w:val="000000" w:themeColor="text1"/>
          <w:lang w:eastAsia="ru-RU"/>
        </w:rPr>
        <w:lastRenderedPageBreak/>
        <w:t>ЛАБОРАТОРНАЯ РАБОТА №3. Простое веб-приложение. Верстка</w:t>
      </w:r>
      <w:bookmarkEnd w:id="4"/>
    </w:p>
    <w:p w14:paraId="1C1CFE1B" w14:textId="695004EB" w:rsidR="00FB7720" w:rsidRDefault="00000000">
      <w:pPr>
        <w:pStyle w:val="af0"/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color w:val="000000" w:themeColor="text1"/>
          <w:sz w:val="28"/>
          <w:lang w:eastAsia="ru-RU"/>
        </w:rPr>
      </w:pPr>
      <w:r>
        <w:rPr>
          <w:rFonts w:ascii="Times New Roman" w:hAnsi="Times New Roman" w:cs="Times New Roman"/>
          <w:b/>
          <w:color w:val="000000" w:themeColor="text1"/>
          <w:sz w:val="28"/>
          <w:lang w:eastAsia="ru-RU"/>
        </w:rPr>
        <w:t xml:space="preserve"> Задача: </w:t>
      </w:r>
      <w:r>
        <w:rPr>
          <w:rFonts w:ascii="Times New Roman" w:hAnsi="Times New Roman" w:cs="Times New Roman"/>
          <w:color w:val="000000" w:themeColor="text1"/>
          <w:sz w:val="28"/>
          <w:lang w:eastAsia="ru-RU"/>
        </w:rPr>
        <w:t>Знакомство с node, npm. Верстка интерфейса с карточками (страница списка с фильтрацией и страница подробнее), данные получать через mock объекты (коллекция). Добавить кнопку добавления (копировать первую карточку), кнопку удаления карточки. В хедере на обеих страницах должна быть кнопка Домой</w:t>
      </w:r>
      <w:r w:rsidR="00AF23E3">
        <w:rPr>
          <w:rFonts w:ascii="Times New Roman" w:hAnsi="Times New Roman" w:cs="Times New Roman"/>
          <w:color w:val="000000" w:themeColor="text1"/>
          <w:sz w:val="28"/>
          <w:lang w:eastAsia="ru-RU"/>
        </w:rPr>
        <w:t>.</w:t>
      </w:r>
    </w:p>
    <w:p w14:paraId="1F4D1865" w14:textId="77777777" w:rsidR="00FB7720" w:rsidRDefault="00000000">
      <w:pPr>
        <w:pStyle w:val="af0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color w:val="000000" w:themeColor="text1"/>
          <w:sz w:val="28"/>
          <w:lang w:eastAsia="ru-RU"/>
        </w:rPr>
      </w:pPr>
      <w:r>
        <w:rPr>
          <w:rFonts w:ascii="Times New Roman" w:hAnsi="Times New Roman" w:cs="Times New Roman"/>
          <w:b/>
          <w:color w:val="000000" w:themeColor="text1"/>
          <w:sz w:val="28"/>
          <w:lang w:eastAsia="ru-RU"/>
        </w:rPr>
        <w:t xml:space="preserve"> Описание проекта</w:t>
      </w:r>
    </w:p>
    <w:p w14:paraId="6BAD9236" w14:textId="60F16B15" w:rsidR="00FB7720" w:rsidRDefault="00000000">
      <w:pPr>
        <w:pStyle w:val="af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lang w:eastAsia="ru-RU"/>
        </w:rPr>
      </w:pPr>
      <w:r>
        <w:rPr>
          <w:rFonts w:ascii="Times New Roman" w:hAnsi="Times New Roman" w:cs="Times New Roman"/>
          <w:color w:val="000000" w:themeColor="text1"/>
          <w:sz w:val="28"/>
          <w:lang w:eastAsia="ru-RU"/>
        </w:rPr>
        <w:t xml:space="preserve">Проект представляет собой </w:t>
      </w:r>
      <w:r w:rsidR="00AF23E3">
        <w:rPr>
          <w:rFonts w:ascii="Times New Roman" w:hAnsi="Times New Roman" w:cs="Times New Roman"/>
          <w:color w:val="000000" w:themeColor="text1"/>
          <w:sz w:val="28"/>
          <w:lang w:eastAsia="ru-RU"/>
        </w:rPr>
        <w:t>д</w:t>
      </w:r>
      <w:r w:rsidR="00CE0214" w:rsidRPr="00CE0214">
        <w:rPr>
          <w:rFonts w:ascii="Times New Roman" w:hAnsi="Times New Roman" w:cs="Times New Roman"/>
          <w:color w:val="000000" w:themeColor="text1"/>
          <w:sz w:val="28"/>
          <w:lang w:eastAsia="ru-RU"/>
        </w:rPr>
        <w:t xml:space="preserve">вухстраничное веб-приложение на Node.js (npx serve) в стиле </w:t>
      </w:r>
      <w:r w:rsidR="00CE0214">
        <w:rPr>
          <w:rFonts w:ascii="Times New Roman" w:hAnsi="Times New Roman" w:cs="Times New Roman"/>
          <w:color w:val="000000" w:themeColor="text1"/>
          <w:sz w:val="28"/>
          <w:lang w:eastAsia="ru-RU"/>
        </w:rPr>
        <w:t>портала г</w:t>
      </w:r>
      <w:r w:rsidR="00CE0214" w:rsidRPr="00CE0214">
        <w:rPr>
          <w:rFonts w:ascii="Times New Roman" w:hAnsi="Times New Roman" w:cs="Times New Roman"/>
          <w:color w:val="000000" w:themeColor="text1"/>
          <w:sz w:val="28"/>
          <w:lang w:eastAsia="ru-RU"/>
        </w:rPr>
        <w:t>осуслуг. Показывает карточки финансовых транзакций. Дизайн в сине-белых тонах, шрифт Inter, плавные анимации. Данные хранятся в mock-объекте, проект разбит на страницы и компоненты.</w:t>
      </w:r>
      <w:r>
        <w:rPr>
          <w:rFonts w:ascii="Times New Roman" w:hAnsi="Times New Roman" w:cs="Times New Roman"/>
          <w:color w:val="000000" w:themeColor="text1"/>
          <w:sz w:val="28"/>
          <w:lang w:eastAsia="ru-RU"/>
        </w:rPr>
        <w:t>.</w:t>
      </w:r>
      <w:r>
        <w:rPr>
          <w:rFonts w:ascii="Times New Roman" w:hAnsi="Times New Roman" w:cs="Times New Roman"/>
          <w:color w:val="000000" w:themeColor="text1"/>
          <w:sz w:val="28"/>
        </w:rPr>
        <w:t xml:space="preserve"> Структура проекта представлена на рисунке 11.</w:t>
      </w:r>
    </w:p>
    <w:p w14:paraId="7CCF124E" w14:textId="43A1FDF4" w:rsidR="00FB7720" w:rsidRDefault="00CE0214">
      <w:pPr>
        <w:spacing w:after="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11B5B779" wp14:editId="4C4D116A">
            <wp:extent cx="4972050" cy="3644900"/>
            <wp:effectExtent l="0" t="0" r="0" b="0"/>
            <wp:docPr id="1524079584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364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E41BC" w14:textId="77777777" w:rsidR="00FB7720" w:rsidRDefault="00000000">
      <w:pPr>
        <w:spacing w:after="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>Рисунок 11 – структура проекта лабораторной №3</w:t>
      </w:r>
    </w:p>
    <w:p w14:paraId="0CEEB801" w14:textId="77777777" w:rsidR="001C4749" w:rsidRDefault="001C4749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77D4D67" w14:textId="07EC1F0D" w:rsidR="00A30C11" w:rsidRDefault="001C4749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C4749">
        <w:rPr>
          <w:rFonts w:ascii="Times New Roman" w:eastAsia="Times New Roman" w:hAnsi="Times New Roman" w:cs="Times New Roman"/>
          <w:sz w:val="28"/>
          <w:szCs w:val="28"/>
          <w:lang w:val="en-US"/>
        </w:rPr>
        <w:t>Проект запускается локально через Node.js с помощью команды npx serve, которая поднимает статический сервер в папке проекта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(рисунок 12)</w:t>
      </w:r>
      <w:r w:rsidRPr="001C4749">
        <w:rPr>
          <w:rFonts w:ascii="Times New Roman" w:eastAsia="Times New Roman" w:hAnsi="Times New Roman" w:cs="Times New Roman"/>
          <w:sz w:val="28"/>
          <w:szCs w:val="28"/>
          <w:lang w:val="en-US"/>
        </w:rPr>
        <w:t>. После запуска приложение доступно в браузере по адресу http://localhost:3000.</w:t>
      </w:r>
    </w:p>
    <w:p w14:paraId="3BC722A9" w14:textId="0CEEE974" w:rsidR="00A30C11" w:rsidRDefault="00A30C11" w:rsidP="00A30C11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22D05FA1" wp14:editId="499C517C">
            <wp:extent cx="3359150" cy="1974850"/>
            <wp:effectExtent l="0" t="0" r="0" b="6350"/>
            <wp:docPr id="920031410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9150" cy="197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66DD0" w14:textId="17DB0F01" w:rsidR="00A30C11" w:rsidRPr="00A30C11" w:rsidRDefault="00A30C11" w:rsidP="00A30C11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30C11">
        <w:rPr>
          <w:rFonts w:ascii="Times New Roman" w:eastAsia="Times New Roman" w:hAnsi="Times New Roman" w:cs="Times New Roman"/>
          <w:sz w:val="28"/>
          <w:szCs w:val="28"/>
          <w:lang w:val="en-US"/>
        </w:rPr>
        <w:t>Рисунок 1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2</w:t>
      </w:r>
      <w:r w:rsidRPr="00A30C1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</w:rPr>
        <w:t>запуск сервера в командной строке</w:t>
      </w:r>
    </w:p>
    <w:p w14:paraId="72D10914" w14:textId="77777777" w:rsidR="00A30C11" w:rsidRDefault="00A30C11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B2C8576" w14:textId="3B97DD59" w:rsidR="00FB7720" w:rsidRDefault="00764C43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4C43">
        <w:rPr>
          <w:rFonts w:ascii="Times New Roman" w:eastAsia="Times New Roman" w:hAnsi="Times New Roman" w:cs="Times New Roman"/>
          <w:sz w:val="28"/>
          <w:szCs w:val="28"/>
        </w:rPr>
        <w:t xml:space="preserve">На главной странице </w:t>
      </w:r>
      <w:r w:rsidR="001375AE">
        <w:rPr>
          <w:rFonts w:ascii="Times New Roman" w:eastAsia="Times New Roman" w:hAnsi="Times New Roman" w:cs="Times New Roman"/>
          <w:sz w:val="28"/>
          <w:szCs w:val="28"/>
        </w:rPr>
        <w:t xml:space="preserve">приложения </w:t>
      </w:r>
      <w:r w:rsidRPr="00764C43">
        <w:rPr>
          <w:rFonts w:ascii="Times New Roman" w:eastAsia="Times New Roman" w:hAnsi="Times New Roman" w:cs="Times New Roman"/>
          <w:sz w:val="28"/>
          <w:szCs w:val="28"/>
        </w:rPr>
        <w:t>(рис. 1</w:t>
      </w:r>
      <w:r w:rsidR="001375AE">
        <w:rPr>
          <w:rFonts w:ascii="Times New Roman" w:eastAsia="Times New Roman" w:hAnsi="Times New Roman" w:cs="Times New Roman"/>
          <w:sz w:val="28"/>
          <w:szCs w:val="28"/>
        </w:rPr>
        <w:t>3</w:t>
      </w:r>
      <w:r w:rsidRPr="00764C43">
        <w:rPr>
          <w:rFonts w:ascii="Times New Roman" w:eastAsia="Times New Roman" w:hAnsi="Times New Roman" w:cs="Times New Roman"/>
          <w:sz w:val="28"/>
          <w:szCs w:val="28"/>
        </w:rPr>
        <w:t xml:space="preserve">) расположены карточки финансовых транзакций, фильтр по типу (доходы/расходы) и кнопки для добавления и удаления карточки. Тема карточек </w:t>
      </w:r>
      <w:r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764C43">
        <w:rPr>
          <w:rFonts w:ascii="Times New Roman" w:eastAsia="Times New Roman" w:hAnsi="Times New Roman" w:cs="Times New Roman"/>
          <w:sz w:val="28"/>
          <w:szCs w:val="28"/>
        </w:rPr>
        <w:t xml:space="preserve"> финансы (зарплата, аренда, инвестиции, продукты).</w:t>
      </w:r>
    </w:p>
    <w:p w14:paraId="2608FA9A" w14:textId="77777777" w:rsidR="00FB7720" w:rsidRDefault="00FB772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4182ADCD" w14:textId="2122148F" w:rsidR="00FB7720" w:rsidRDefault="00CE0214">
      <w:pPr>
        <w:keepNext/>
        <w:spacing w:after="0" w:line="360" w:lineRule="auto"/>
        <w:contextualSpacing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77A627C3" wp14:editId="78F71DE4">
            <wp:extent cx="6115050" cy="2933700"/>
            <wp:effectExtent l="0" t="0" r="0" b="0"/>
            <wp:docPr id="1435358502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5272BB" w14:textId="33A05C43" w:rsidR="00FB7720" w:rsidRDefault="00000000">
      <w:pPr>
        <w:pStyle w:val="aff0"/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 w:val="0"/>
          <w:color w:val="000000" w:themeColor="text1"/>
          <w:sz w:val="28"/>
        </w:rPr>
        <w:t>Рисунок 1</w:t>
      </w:r>
      <w:r w:rsidR="001375AE">
        <w:rPr>
          <w:rFonts w:ascii="Times New Roman" w:hAnsi="Times New Roman" w:cs="Times New Roman"/>
          <w:b w:val="0"/>
          <w:color w:val="000000" w:themeColor="text1"/>
          <w:sz w:val="28"/>
        </w:rPr>
        <w:t>3</w:t>
      </w:r>
      <w:r>
        <w:rPr>
          <w:rFonts w:ascii="Times New Roman" w:hAnsi="Times New Roman" w:cs="Times New Roman"/>
          <w:b w:val="0"/>
          <w:color w:val="000000" w:themeColor="text1"/>
          <w:sz w:val="28"/>
        </w:rPr>
        <w:t xml:space="preserve"> </w:t>
      </w:r>
      <w:r w:rsidR="001375AE">
        <w:rPr>
          <w:rFonts w:ascii="Times New Roman" w:hAnsi="Times New Roman" w:cs="Times New Roman"/>
          <w:b w:val="0"/>
          <w:color w:val="000000" w:themeColor="text1"/>
          <w:sz w:val="28"/>
        </w:rPr>
        <w:t>–</w:t>
      </w:r>
      <w:r>
        <w:rPr>
          <w:rFonts w:ascii="Times New Roman" w:hAnsi="Times New Roman" w:cs="Times New Roman"/>
          <w:b w:val="0"/>
          <w:color w:val="000000" w:themeColor="text1"/>
          <w:sz w:val="28"/>
        </w:rPr>
        <w:t xml:space="preserve"> сайт</w:t>
      </w:r>
    </w:p>
    <w:p w14:paraId="6F0840EE" w14:textId="698C60D2" w:rsidR="00FB7720" w:rsidRDefault="00764C43">
      <w:pPr>
        <w:spacing w:after="0" w:line="360" w:lineRule="auto"/>
        <w:ind w:firstLine="709"/>
        <w:jc w:val="both"/>
      </w:pPr>
      <w:r w:rsidRPr="00764C43">
        <w:rPr>
          <w:rFonts w:ascii="Times New Roman" w:eastAsia="Times New Roman" w:hAnsi="Times New Roman" w:cs="Times New Roman"/>
          <w:sz w:val="28"/>
          <w:szCs w:val="28"/>
        </w:rPr>
        <w:t>При нажатии на кнопку «Подробнее» открывается страница транзакции (рис. 1</w:t>
      </w:r>
      <w:r w:rsidR="001375AE">
        <w:rPr>
          <w:rFonts w:ascii="Times New Roman" w:eastAsia="Times New Roman" w:hAnsi="Times New Roman" w:cs="Times New Roman"/>
          <w:sz w:val="28"/>
          <w:szCs w:val="28"/>
        </w:rPr>
        <w:t>4</w:t>
      </w:r>
      <w:r w:rsidRPr="00764C43">
        <w:rPr>
          <w:rFonts w:ascii="Times New Roman" w:eastAsia="Times New Roman" w:hAnsi="Times New Roman" w:cs="Times New Roman"/>
          <w:sz w:val="28"/>
          <w:szCs w:val="28"/>
        </w:rPr>
        <w:t>) с окном, в котором содержится информация о сумме, дате, описании и типе операции, а также кнопка «Назад».</w:t>
      </w:r>
    </w:p>
    <w:p w14:paraId="2AAFD1DD" w14:textId="294616A7" w:rsidR="00FB7720" w:rsidRDefault="00764C43">
      <w:pPr>
        <w:pStyle w:val="aff0"/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E459F38" wp14:editId="644B5749">
            <wp:extent cx="4433682" cy="3086100"/>
            <wp:effectExtent l="0" t="0" r="5080" b="0"/>
            <wp:docPr id="13329647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9145" cy="30899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2D83D" w14:textId="328E3538" w:rsidR="00FB7720" w:rsidRDefault="00000000">
      <w:pPr>
        <w:pStyle w:val="aff0"/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 w:val="0"/>
          <w:color w:val="000000" w:themeColor="text1"/>
          <w:sz w:val="28"/>
        </w:rPr>
        <w:t>Рисунок 1</w:t>
      </w:r>
      <w:r w:rsidR="001375AE">
        <w:rPr>
          <w:rFonts w:ascii="Times New Roman" w:hAnsi="Times New Roman" w:cs="Times New Roman"/>
          <w:b w:val="0"/>
          <w:color w:val="000000" w:themeColor="text1"/>
          <w:sz w:val="28"/>
        </w:rPr>
        <w:t>4</w:t>
      </w:r>
      <w:r>
        <w:rPr>
          <w:rFonts w:ascii="Times New Roman" w:hAnsi="Times New Roman" w:cs="Times New Roman"/>
          <w:b w:val="0"/>
          <w:color w:val="000000" w:themeColor="text1"/>
          <w:sz w:val="28"/>
        </w:rPr>
        <w:t xml:space="preserve"> – страница подробнее</w:t>
      </w:r>
    </w:p>
    <w:p w14:paraId="7B5A4CB0" w14:textId="77777777" w:rsidR="001375AE" w:rsidRDefault="001375AE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BFE648B" w14:textId="0C498404" w:rsidR="00FB7720" w:rsidRDefault="00000000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Реализация кнопки возврата на главную страницу представлена на рисунке 1</w:t>
      </w:r>
      <w:r w:rsidR="001375AE">
        <w:rPr>
          <w:rFonts w:ascii="Times New Roman" w:eastAsia="Times New Roman" w:hAnsi="Times New Roman" w:cs="Times New Roman"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963EDCE" w14:textId="2A6677C5" w:rsidR="00FB7720" w:rsidRDefault="00764C43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6303D2B4" wp14:editId="0D5B90F2">
            <wp:extent cx="5626100" cy="2748852"/>
            <wp:effectExtent l="0" t="0" r="0" b="0"/>
            <wp:docPr id="669564547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5656" cy="27535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6D259" w14:textId="7556FEDF" w:rsidR="00FB7720" w:rsidRDefault="00000000">
      <w:pPr>
        <w:pStyle w:val="aff0"/>
        <w:spacing w:after="0" w:line="360" w:lineRule="auto"/>
        <w:contextualSpacing/>
        <w:jc w:val="center"/>
        <w:rPr>
          <w:rFonts w:ascii="Times New Roman" w:hAnsi="Times New Roman" w:cs="Times New Roman"/>
          <w:b w:val="0"/>
          <w:color w:val="000000" w:themeColor="text1"/>
          <w:sz w:val="44"/>
        </w:rPr>
      </w:pPr>
      <w:r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</w:rPr>
        <w:t>Рисунок 1</w:t>
      </w:r>
      <w:r w:rsidR="001375AE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 – Функция кнопки возврата</w:t>
      </w:r>
    </w:p>
    <w:p w14:paraId="1C37306D" w14:textId="77777777" w:rsidR="001375AE" w:rsidRDefault="001375AE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FE08A5C" w14:textId="75D58AB5" w:rsidR="00FB7720" w:rsidRDefault="007C7B4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C7B4B">
        <w:rPr>
          <w:rFonts w:ascii="Times New Roman" w:eastAsia="Times New Roman" w:hAnsi="Times New Roman" w:cs="Times New Roman"/>
          <w:sz w:val="28"/>
          <w:szCs w:val="28"/>
        </w:rPr>
        <w:t>Данные транзакций хранятся в mock-объекте внутри метода getData() класса MainPage. Добавление, удаление и фильтрация реализованы через методы addCard(), deleteCard(), applyFilter() в том же файле. Фильтрация выполняется по типу транзакции: «доход» или «расход»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(рисунок 1</w:t>
      </w:r>
      <w:r w:rsidR="001375AE">
        <w:rPr>
          <w:rFonts w:ascii="Times New Roman" w:eastAsia="Times New Roman" w:hAnsi="Times New Roman" w:cs="Times New Roman"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04289FBA" w14:textId="18B93343" w:rsidR="00FB7720" w:rsidRDefault="007C7B4B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B7261D4" wp14:editId="6EF3C428">
            <wp:extent cx="6121400" cy="1930400"/>
            <wp:effectExtent l="0" t="0" r="0" b="0"/>
            <wp:docPr id="16061922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193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44DCE" w14:textId="388D71DE" w:rsidR="00FB7720" w:rsidRDefault="00000000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1</w:t>
      </w:r>
      <w:r w:rsidR="001375AE">
        <w:rPr>
          <w:rFonts w:ascii="Times New Roman" w:eastAsia="Times New Roman" w:hAnsi="Times New Roman" w:cs="Times New Roman"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="007C7B4B" w:rsidRPr="007C7B4B">
        <w:rPr>
          <w:rFonts w:ascii="Times New Roman" w:eastAsia="Times New Roman" w:hAnsi="Times New Roman" w:cs="Times New Roman"/>
          <w:sz w:val="28"/>
          <w:szCs w:val="28"/>
        </w:rPr>
        <w:t>Функции работы с данными (model)</w:t>
      </w:r>
    </w:p>
    <w:p w14:paraId="5FA9AA41" w14:textId="7245B4D1" w:rsidR="00FB7720" w:rsidRDefault="007C7B4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C7B4B">
        <w:rPr>
          <w:rFonts w:ascii="Times New Roman" w:eastAsia="Times New Roman" w:hAnsi="Times New Roman" w:cs="Times New Roman"/>
          <w:sz w:val="28"/>
          <w:szCs w:val="28"/>
        </w:rPr>
        <w:t>Таким образом, вся логика работы с данными реализована непосредственно в классе MainPage через методы getData(), addCard(), deleteCard() и applyFilter(), как представлено на рисунке 1</w:t>
      </w:r>
      <w:r w:rsidR="001375AE">
        <w:rPr>
          <w:rFonts w:ascii="Times New Roman" w:eastAsia="Times New Roman" w:hAnsi="Times New Roman" w:cs="Times New Roman"/>
          <w:sz w:val="28"/>
          <w:szCs w:val="28"/>
        </w:rPr>
        <w:t>7</w:t>
      </w:r>
      <w:r w:rsidRPr="007C7B4B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AF57854" w14:textId="2331E845" w:rsidR="00FB7720" w:rsidRDefault="007C7B4B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355FB7A6" wp14:editId="7FE22EFF">
            <wp:extent cx="6115050" cy="1263650"/>
            <wp:effectExtent l="0" t="0" r="0" b="0"/>
            <wp:docPr id="728553693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126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5D389" w14:textId="07F60D53" w:rsidR="00FB7720" w:rsidRDefault="007C7B4B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C7B4B">
        <w:rPr>
          <w:rFonts w:ascii="Times New Roman" w:eastAsia="Times New Roman" w:hAnsi="Times New Roman" w:cs="Times New Roman"/>
          <w:sz w:val="28"/>
          <w:szCs w:val="28"/>
        </w:rPr>
        <w:t>Рисунок 1</w:t>
      </w:r>
      <w:r w:rsidR="001375AE">
        <w:rPr>
          <w:rFonts w:ascii="Times New Roman" w:eastAsia="Times New Roman" w:hAnsi="Times New Roman" w:cs="Times New Roman"/>
          <w:sz w:val="28"/>
          <w:szCs w:val="28"/>
        </w:rPr>
        <w:t>7</w:t>
      </w:r>
      <w:r w:rsidRPr="007C7B4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7C7B4B">
        <w:rPr>
          <w:rFonts w:ascii="Times New Roman" w:eastAsia="Times New Roman" w:hAnsi="Times New Roman" w:cs="Times New Roman"/>
          <w:sz w:val="28"/>
          <w:szCs w:val="28"/>
        </w:rPr>
        <w:t xml:space="preserve"> Вызов функций работы с данными в MainPage</w:t>
      </w:r>
      <w:r>
        <w:br w:type="page" w:clear="all"/>
      </w:r>
    </w:p>
    <w:p w14:paraId="0E60D7E9" w14:textId="77777777" w:rsidR="00FB7720" w:rsidRDefault="00000000">
      <w:pPr>
        <w:pStyle w:val="1"/>
        <w:spacing w:before="0" w:line="360" w:lineRule="auto"/>
        <w:ind w:firstLine="709"/>
        <w:contextualSpacing/>
        <w:rPr>
          <w:rFonts w:cs="Times New Roman"/>
          <w:color w:val="000000" w:themeColor="text1"/>
          <w:lang w:eastAsia="ru-RU"/>
        </w:rPr>
      </w:pPr>
      <w:bookmarkStart w:id="5" w:name="_Toc196049961"/>
      <w:r>
        <w:rPr>
          <w:rFonts w:cs="Times New Roman"/>
          <w:color w:val="000000" w:themeColor="text1"/>
          <w:lang w:eastAsia="ru-RU"/>
        </w:rPr>
        <w:lastRenderedPageBreak/>
        <w:t>ДОМАШНЕЕ ЗАДАНИЕ</w:t>
      </w:r>
      <w:bookmarkEnd w:id="5"/>
    </w:p>
    <w:p w14:paraId="3447AE68" w14:textId="77777777" w:rsidR="00FB7720" w:rsidRDefault="00000000">
      <w:pPr>
        <w:pStyle w:val="af0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color w:val="000000" w:themeColor="text1"/>
          <w:sz w:val="28"/>
          <w:lang w:eastAsia="ru-RU"/>
        </w:rPr>
      </w:pPr>
      <w:r>
        <w:rPr>
          <w:rFonts w:ascii="Times New Roman" w:hAnsi="Times New Roman" w:cs="Times New Roman"/>
          <w:b/>
          <w:color w:val="000000" w:themeColor="text1"/>
          <w:sz w:val="28"/>
          <w:lang w:eastAsia="ru-RU"/>
        </w:rPr>
        <w:t xml:space="preserve"> Задача: </w:t>
      </w:r>
      <w:r>
        <w:rPr>
          <w:rFonts w:ascii="Times New Roman" w:hAnsi="Times New Roman" w:cs="Times New Roman"/>
          <w:color w:val="000000" w:themeColor="text1"/>
          <w:sz w:val="28"/>
          <w:lang w:eastAsia="ru-RU"/>
        </w:rPr>
        <w:t>Работа с коллекциями, функциями, классами.</w:t>
      </w:r>
    </w:p>
    <w:p w14:paraId="63809D79" w14:textId="77777777" w:rsidR="00B25D51" w:rsidRDefault="0000000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Также на страницы сайта из лабораторной работы №3 были нативно интегрированы задачи из домашней работы в соответствии с вариантом.</w:t>
      </w:r>
    </w:p>
    <w:p w14:paraId="5CD34AAE" w14:textId="1553E28C" w:rsidR="00B25D51" w:rsidRPr="00B25D51" w:rsidRDefault="00B25D51" w:rsidP="00B25D5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val="en-US"/>
        </w:rPr>
      </w:pPr>
      <w:r w:rsidRPr="00B25D51">
        <w:rPr>
          <w:rFonts w:ascii="Times New Roman" w:hAnsi="Times New Roman" w:cs="Times New Roman"/>
          <w:sz w:val="28"/>
          <w:lang w:val="en-US"/>
        </w:rPr>
        <w:t>Задание 1.1</w:t>
      </w:r>
      <w:r>
        <w:rPr>
          <w:rFonts w:ascii="Times New Roman" w:hAnsi="Times New Roman" w:cs="Times New Roman"/>
          <w:sz w:val="28"/>
          <w:lang w:val="en-US"/>
        </w:rPr>
        <w:t>:</w:t>
      </w:r>
      <w:r>
        <w:rPr>
          <w:rFonts w:ascii="Times New Roman" w:hAnsi="Times New Roman" w:cs="Times New Roman"/>
          <w:sz w:val="28"/>
        </w:rPr>
        <w:t xml:space="preserve"> </w:t>
      </w:r>
      <w:r w:rsidRPr="00B25D51">
        <w:rPr>
          <w:rFonts w:ascii="Times New Roman" w:hAnsi="Times New Roman" w:cs="Times New Roman"/>
          <w:sz w:val="28"/>
          <w:lang w:val="en-US"/>
        </w:rPr>
        <w:t>Напишите функцию concatenate, которая принимает массив строк и символ-разделитель. Функция должна вернуть строчку склеенную по данному разделителю.</w:t>
      </w:r>
    </w:p>
    <w:p w14:paraId="4997E97B" w14:textId="4E26C3FD" w:rsidR="00B25D51" w:rsidRDefault="00B25D51" w:rsidP="00B25D5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B25D51">
        <w:rPr>
          <w:rFonts w:ascii="Times New Roman" w:hAnsi="Times New Roman" w:cs="Times New Roman"/>
          <w:sz w:val="28"/>
          <w:lang w:val="en-US"/>
        </w:rPr>
        <w:t>concatenate(['Я','Учусь','на','лучшей','кафедре'], ' ') // Я учусь на лучшей кафедре</w:t>
      </w:r>
      <w:r>
        <w:rPr>
          <w:rFonts w:ascii="Times New Roman" w:hAnsi="Times New Roman" w:cs="Times New Roman"/>
          <w:sz w:val="28"/>
        </w:rPr>
        <w:t>.</w:t>
      </w:r>
    </w:p>
    <w:p w14:paraId="7E6558BC" w14:textId="48C363DA" w:rsidR="00B25D51" w:rsidRDefault="00427442" w:rsidP="00B25D5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427442">
        <w:rPr>
          <w:rFonts w:ascii="Times New Roman" w:hAnsi="Times New Roman" w:cs="Times New Roman"/>
          <w:sz w:val="28"/>
        </w:rPr>
        <w:t>На рис. 1</w:t>
      </w:r>
      <w:r w:rsidR="001375AE">
        <w:rPr>
          <w:rFonts w:ascii="Times New Roman" w:hAnsi="Times New Roman" w:cs="Times New Roman"/>
          <w:sz w:val="28"/>
        </w:rPr>
        <w:t>8</w:t>
      </w:r>
      <w:r w:rsidRPr="00427442">
        <w:rPr>
          <w:rFonts w:ascii="Times New Roman" w:hAnsi="Times New Roman" w:cs="Times New Roman"/>
          <w:sz w:val="28"/>
        </w:rPr>
        <w:t xml:space="preserve"> представлена реализация функции.</w:t>
      </w:r>
    </w:p>
    <w:p w14:paraId="15204437" w14:textId="4DB7576D" w:rsidR="00FB7720" w:rsidRDefault="00DA3EB0">
      <w:pPr>
        <w:keepNext/>
        <w:spacing w:after="0" w:line="36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A2B0394" wp14:editId="354907A7">
            <wp:extent cx="4972050" cy="2838450"/>
            <wp:effectExtent l="0" t="0" r="0" b="0"/>
            <wp:docPr id="569037457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59C51" w14:textId="793189D2" w:rsidR="00FB7720" w:rsidRDefault="00000000">
      <w:pPr>
        <w:pStyle w:val="aff0"/>
        <w:spacing w:after="0" w:line="360" w:lineRule="auto"/>
        <w:contextualSpacing/>
        <w:jc w:val="center"/>
        <w:rPr>
          <w:rFonts w:ascii="Times New Roman" w:hAnsi="Times New Roman" w:cs="Times New Roman"/>
          <w:b w:val="0"/>
          <w:color w:val="000000" w:themeColor="text1"/>
          <w:sz w:val="28"/>
        </w:rPr>
      </w:pPr>
      <w:r>
        <w:rPr>
          <w:rFonts w:ascii="Times New Roman" w:hAnsi="Times New Roman" w:cs="Times New Roman"/>
          <w:b w:val="0"/>
          <w:color w:val="000000" w:themeColor="text1"/>
          <w:sz w:val="28"/>
        </w:rPr>
        <w:t>Рис. 1</w:t>
      </w:r>
      <w:r w:rsidR="001375AE">
        <w:rPr>
          <w:rFonts w:ascii="Times New Roman" w:hAnsi="Times New Roman" w:cs="Times New Roman"/>
          <w:b w:val="0"/>
          <w:color w:val="000000" w:themeColor="text1"/>
          <w:sz w:val="28"/>
        </w:rPr>
        <w:t>8</w:t>
      </w:r>
      <w:r>
        <w:rPr>
          <w:rFonts w:ascii="Times New Roman" w:hAnsi="Times New Roman" w:cs="Times New Roman"/>
          <w:b w:val="0"/>
          <w:color w:val="000000" w:themeColor="text1"/>
          <w:sz w:val="28"/>
        </w:rPr>
        <w:t xml:space="preserve"> – реализация задания 1.</w:t>
      </w:r>
      <w:r w:rsidR="00427442">
        <w:rPr>
          <w:rFonts w:ascii="Times New Roman" w:hAnsi="Times New Roman" w:cs="Times New Roman"/>
          <w:b w:val="0"/>
          <w:color w:val="000000" w:themeColor="text1"/>
          <w:sz w:val="28"/>
        </w:rPr>
        <w:t>1</w:t>
      </w:r>
    </w:p>
    <w:p w14:paraId="1C076014" w14:textId="77777777" w:rsidR="00FB7720" w:rsidRDefault="0000000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  <w:t>Задача 1.4: Напишите функцию getSumAndMultOfArray, которая возвращает сумму и произведение элементов массива</w:t>
      </w:r>
    </w:p>
    <w:p w14:paraId="61FDA625" w14:textId="033DF240" w:rsidR="00FB7720" w:rsidRDefault="0000000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Реализация функции представлена на рисунке 1</w:t>
      </w:r>
      <w:r w:rsidR="001375AE">
        <w:rPr>
          <w:rFonts w:ascii="Times New Roman" w:hAnsi="Times New Roman" w:cs="Times New Roman"/>
          <w:sz w:val="28"/>
        </w:rPr>
        <w:t>9</w:t>
      </w:r>
      <w:r w:rsidR="00427442">
        <w:rPr>
          <w:rFonts w:ascii="Times New Roman" w:hAnsi="Times New Roman" w:cs="Times New Roman"/>
          <w:sz w:val="28"/>
        </w:rPr>
        <w:t>.</w:t>
      </w:r>
    </w:p>
    <w:p w14:paraId="5ADBD333" w14:textId="1A9F1FD4" w:rsidR="00FB7720" w:rsidRDefault="00DA3EB0">
      <w:pPr>
        <w:keepNext/>
        <w:spacing w:after="0" w:line="36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65C400C" wp14:editId="6C79E04F">
            <wp:extent cx="4006850" cy="1530350"/>
            <wp:effectExtent l="0" t="0" r="0" b="0"/>
            <wp:docPr id="249320488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6850" cy="153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22BBC" w14:textId="17CC86C3" w:rsidR="00FB7720" w:rsidRDefault="00000000">
      <w:pPr>
        <w:pStyle w:val="aff0"/>
        <w:spacing w:after="0" w:line="360" w:lineRule="auto"/>
        <w:contextualSpacing/>
        <w:jc w:val="center"/>
        <w:rPr>
          <w:rFonts w:ascii="Times New Roman" w:hAnsi="Times New Roman" w:cs="Times New Roman"/>
          <w:b w:val="0"/>
          <w:color w:val="000000" w:themeColor="text1"/>
          <w:sz w:val="28"/>
        </w:rPr>
      </w:pPr>
      <w:r>
        <w:rPr>
          <w:rFonts w:ascii="Times New Roman" w:hAnsi="Times New Roman" w:cs="Times New Roman"/>
          <w:b w:val="0"/>
          <w:color w:val="000000" w:themeColor="text1"/>
          <w:sz w:val="28"/>
        </w:rPr>
        <w:t>Рисунок 1</w:t>
      </w:r>
      <w:r w:rsidR="001375AE">
        <w:rPr>
          <w:rFonts w:ascii="Times New Roman" w:hAnsi="Times New Roman" w:cs="Times New Roman"/>
          <w:b w:val="0"/>
          <w:color w:val="000000" w:themeColor="text1"/>
          <w:sz w:val="28"/>
        </w:rPr>
        <w:t>9</w:t>
      </w:r>
      <w:r>
        <w:rPr>
          <w:rFonts w:ascii="Times New Roman" w:hAnsi="Times New Roman" w:cs="Times New Roman"/>
          <w:b w:val="0"/>
          <w:color w:val="000000" w:themeColor="text1"/>
          <w:sz w:val="28"/>
        </w:rPr>
        <w:t xml:space="preserve"> – реализация задачи 1.4</w:t>
      </w:r>
    </w:p>
    <w:p w14:paraId="0B94ADD5" w14:textId="5666ED18" w:rsidR="00FB7720" w:rsidRPr="00427442" w:rsidRDefault="00427442" w:rsidP="0042744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427442">
        <w:rPr>
          <w:rFonts w:ascii="Times New Roman" w:eastAsia="Tiimes New Roman" w:hAnsi="Times New Roman" w:cs="Times New Roman"/>
          <w:sz w:val="28"/>
          <w:szCs w:val="28"/>
        </w:rPr>
        <w:lastRenderedPageBreak/>
        <w:t>Задание 2.4</w:t>
      </w:r>
      <w:r w:rsidRPr="00427442">
        <w:rPr>
          <w:rFonts w:ascii="Times New Roman" w:eastAsia="Tiimes New Roman" w:hAnsi="Times New Roman" w:cs="Times New Roman"/>
          <w:sz w:val="28"/>
          <w:szCs w:val="28"/>
          <w:lang w:val="en-US"/>
        </w:rPr>
        <w:t>:</w:t>
      </w:r>
      <w:r w:rsidRPr="00427442">
        <w:rPr>
          <w:rFonts w:ascii="Times New Roman" w:eastAsia="Tiimes New Roman" w:hAnsi="Times New Roman" w:cs="Times New Roman"/>
          <w:sz w:val="28"/>
          <w:szCs w:val="28"/>
        </w:rPr>
        <w:t xml:space="preserve"> Напишите функцию diff, которая возвращает массив, содержащий все элементы первого, которые не находятся во втором.</w:t>
      </w:r>
    </w:p>
    <w:p w14:paraId="61DD7262" w14:textId="66FED033" w:rsidR="00FB7720" w:rsidRDefault="0000000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Реализация задачи представлена на рисунке </w:t>
      </w:r>
      <w:r w:rsidR="001375AE">
        <w:rPr>
          <w:rFonts w:ascii="Times New Roman" w:hAnsi="Times New Roman" w:cs="Times New Roman"/>
          <w:sz w:val="28"/>
        </w:rPr>
        <w:t>20</w:t>
      </w:r>
      <w:r w:rsidR="00427442">
        <w:rPr>
          <w:rFonts w:ascii="Times New Roman" w:hAnsi="Times New Roman" w:cs="Times New Roman"/>
          <w:sz w:val="28"/>
        </w:rPr>
        <w:t>.</w:t>
      </w:r>
    </w:p>
    <w:p w14:paraId="077A07AD" w14:textId="46E1F01C" w:rsidR="00FB7720" w:rsidRDefault="001C6087">
      <w:pPr>
        <w:keepNext/>
        <w:spacing w:after="0" w:line="36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D77F3E7" wp14:editId="54471AF4">
            <wp:extent cx="3930650" cy="1136650"/>
            <wp:effectExtent l="0" t="0" r="0" b="6350"/>
            <wp:docPr id="1406696627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0650" cy="113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524CD" w14:textId="370BA016" w:rsidR="00FB7720" w:rsidRDefault="00000000">
      <w:pPr>
        <w:pStyle w:val="aff0"/>
        <w:spacing w:after="0" w:line="360" w:lineRule="auto"/>
        <w:contextualSpacing/>
        <w:jc w:val="center"/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Рисунок </w:t>
      </w:r>
      <w:r w:rsidR="001375AE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20 </w:t>
      </w: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– реализация задачи 2.</w:t>
      </w:r>
      <w:r w:rsidR="00427442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4</w:t>
      </w:r>
    </w:p>
    <w:p w14:paraId="61E1CC13" w14:textId="00DD442B" w:rsidR="00FB7720" w:rsidRDefault="00326BAE" w:rsidP="00326BAE">
      <w:pPr>
        <w:keepNext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26BAE">
        <w:rPr>
          <w:rFonts w:ascii="Times New Roman" w:hAnsi="Times New Roman" w:cs="Times New Roman"/>
          <w:sz w:val="28"/>
          <w:szCs w:val="28"/>
        </w:rPr>
        <w:t>Задание 3.1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26BAE">
        <w:rPr>
          <w:rFonts w:ascii="Times New Roman" w:hAnsi="Times New Roman" w:cs="Times New Roman"/>
          <w:sz w:val="28"/>
          <w:szCs w:val="28"/>
        </w:rPr>
        <w:t>Напишите функцию merge, которая будет принимать на вход несколько объектов (любое количество), и возвращать единственный объект, содержащий все поля из всех объектов. Если одно и то же поле было в нескольких объектах, необходимо оставить значение, которое встретилось раньше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</w:rPr>
        <w:t>Реализация задачи представлена на рисунке 2</w:t>
      </w:r>
      <w:r w:rsidR="001375AE">
        <w:rPr>
          <w:rFonts w:ascii="Times New Roman" w:hAnsi="Times New Roman" w:cs="Times New Roman"/>
          <w:sz w:val="28"/>
        </w:rPr>
        <w:t>1</w:t>
      </w:r>
      <w:r>
        <w:rPr>
          <w:rFonts w:ascii="Times New Roman" w:hAnsi="Times New Roman" w:cs="Times New Roman"/>
          <w:sz w:val="28"/>
        </w:rPr>
        <w:t>.</w:t>
      </w:r>
    </w:p>
    <w:p w14:paraId="2E5EDBA1" w14:textId="268ACCE0" w:rsidR="00FB7720" w:rsidRDefault="001C6087" w:rsidP="0090020B">
      <w:pPr>
        <w:keepNext/>
        <w:spacing w:after="0" w:line="36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B20066C" wp14:editId="6A8FB7CB">
            <wp:extent cx="4413250" cy="2368550"/>
            <wp:effectExtent l="0" t="0" r="6350" b="0"/>
            <wp:docPr id="1293827485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3250" cy="236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C8A74" w14:textId="0F7F6E17" w:rsidR="00FB7720" w:rsidRDefault="00000000">
      <w:pPr>
        <w:pStyle w:val="aff0"/>
        <w:spacing w:after="0" w:line="360" w:lineRule="auto"/>
        <w:contextualSpacing/>
        <w:jc w:val="center"/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Рисунок 2</w:t>
      </w:r>
      <w:r w:rsidR="001375AE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1</w:t>
      </w: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 – реализация задачи 3.</w:t>
      </w:r>
      <w:r w:rsidR="00326BAE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1</w:t>
      </w:r>
    </w:p>
    <w:p w14:paraId="49F84B3F" w14:textId="588E15FF" w:rsidR="00FB7720" w:rsidRDefault="0000000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Функции находятся </w:t>
      </w:r>
      <w:r w:rsidR="00794ABC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в составе проекта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в отдельном файле </w:t>
      </w:r>
      <w:r w:rsidR="00794ABC" w:rsidRPr="00794ABC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tasks.js</w:t>
      </w:r>
      <w:r w:rsidR="00794ABC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14:paraId="556B9830" w14:textId="5DEECA80" w:rsidR="00FB7720" w:rsidRDefault="00FB7720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8949175" w14:textId="77777777" w:rsidR="00FB7720" w:rsidRDefault="0000000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br w:type="page" w:clear="all"/>
      </w:r>
    </w:p>
    <w:p w14:paraId="669D0C1E" w14:textId="77777777" w:rsidR="00FB7720" w:rsidRDefault="00000000" w:rsidP="00B64A27">
      <w:pPr>
        <w:pStyle w:val="1"/>
        <w:spacing w:before="0" w:line="360" w:lineRule="auto"/>
        <w:ind w:firstLine="709"/>
        <w:contextualSpacing/>
        <w:rPr>
          <w:rFonts w:cs="Times New Roman"/>
          <w:color w:val="000000" w:themeColor="text1"/>
          <w:lang w:eastAsia="ru-RU"/>
        </w:rPr>
      </w:pPr>
      <w:r>
        <w:rPr>
          <w:rFonts w:cs="Times New Roman"/>
          <w:color w:val="000000" w:themeColor="text1"/>
          <w:lang w:eastAsia="ru-RU"/>
        </w:rPr>
        <w:lastRenderedPageBreak/>
        <w:t>ЛАБОРАТОРНАЯ РАБОТА №4. Реализация собственного API на Node.js</w:t>
      </w:r>
    </w:p>
    <w:p w14:paraId="17D623FD" w14:textId="0D9B2D56" w:rsidR="00C66757" w:rsidRDefault="00000000">
      <w:pPr>
        <w:pStyle w:val="af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lang w:eastAsia="ru-RU"/>
        </w:rPr>
      </w:pPr>
      <w:r>
        <w:rPr>
          <w:rFonts w:ascii="Times New Roman" w:hAnsi="Times New Roman" w:cs="Times New Roman"/>
          <w:color w:val="000000" w:themeColor="text1"/>
          <w:sz w:val="28"/>
          <w:lang w:eastAsia="ru-RU"/>
        </w:rPr>
        <w:t>Задача:</w:t>
      </w:r>
      <w:r>
        <w:t xml:space="preserve"> </w:t>
      </w:r>
      <w:r w:rsidR="00C66757" w:rsidRPr="00C66757">
        <w:rPr>
          <w:rFonts w:ascii="Times New Roman" w:hAnsi="Times New Roman" w:cs="Times New Roman"/>
          <w:color w:val="000000" w:themeColor="text1"/>
          <w:sz w:val="28"/>
          <w:lang w:eastAsia="ru-RU"/>
        </w:rPr>
        <w:t>Реализация собственного API на Node.js. Тестирование через Postman 5 методов: список с фильтрацией, получение одной записи, добавление, редактирование, удаление</w:t>
      </w:r>
      <w:r>
        <w:rPr>
          <w:rFonts w:ascii="Times New Roman" w:hAnsi="Times New Roman" w:cs="Times New Roman"/>
          <w:color w:val="000000" w:themeColor="text1"/>
          <w:sz w:val="28"/>
          <w:lang w:eastAsia="ru-RU"/>
        </w:rPr>
        <w:t xml:space="preserve">. </w:t>
      </w:r>
    </w:p>
    <w:p w14:paraId="388C5C3B" w14:textId="77777777" w:rsidR="00C67081" w:rsidRPr="00C67081" w:rsidRDefault="00C67081" w:rsidP="00C6708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eastAsia="ru-RU"/>
        </w:rPr>
      </w:pPr>
      <w:r w:rsidRPr="00C67081">
        <w:rPr>
          <w:rFonts w:ascii="Times New Roman" w:hAnsi="Times New Roman" w:cs="Times New Roman"/>
          <w:sz w:val="28"/>
          <w:lang w:eastAsia="ru-RU"/>
        </w:rPr>
        <w:t>В рамках лабораторной работы был изучен процесс создания серверного приложения на JavaScript с использованием Node.js и фреймворка Express.js. Целью работы было разработать REST API для управления финансовыми транзакциями, включая операции создания, чтения, обновления и удаления данных, а также протестировать его работоспособность с помощью Postman.</w:t>
      </w:r>
    </w:p>
    <w:p w14:paraId="54985584" w14:textId="72770905" w:rsidR="00C67081" w:rsidRPr="00C67081" w:rsidRDefault="00C67081" w:rsidP="00C6708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eastAsia="ru-RU"/>
        </w:rPr>
      </w:pPr>
      <w:r w:rsidRPr="00C67081">
        <w:rPr>
          <w:rFonts w:ascii="Times New Roman" w:hAnsi="Times New Roman" w:cs="Times New Roman"/>
          <w:sz w:val="28"/>
          <w:lang w:eastAsia="ru-RU"/>
        </w:rPr>
        <w:t xml:space="preserve">Для начала были рассмотрены основы Node.js </w:t>
      </w:r>
      <w:r>
        <w:rPr>
          <w:rFonts w:ascii="Times New Roman" w:hAnsi="Times New Roman" w:cs="Times New Roman"/>
          <w:sz w:val="28"/>
          <w:lang w:eastAsia="ru-RU"/>
        </w:rPr>
        <w:t>–</w:t>
      </w:r>
      <w:r w:rsidRPr="00C67081">
        <w:rPr>
          <w:rFonts w:ascii="Times New Roman" w:hAnsi="Times New Roman" w:cs="Times New Roman"/>
          <w:sz w:val="28"/>
          <w:lang w:eastAsia="ru-RU"/>
        </w:rPr>
        <w:t xml:space="preserve"> платформы с открытым исходным кодом для выполнения JavaScript на стороне сервера. Она основана на движке Chrome V8 и поддерживает событийно-управляемую модель с неблокирующими операциями ввода-вывода, что делает её эффективной для задач с интенсивным вводом-выводом. Однако главный минус Node.js заключается в однопоточности, что ограничивает использование в высоконагруженных задачах.</w:t>
      </w:r>
    </w:p>
    <w:p w14:paraId="004DC7AC" w14:textId="4C934743" w:rsidR="00FB7720" w:rsidRDefault="00C67081" w:rsidP="00C6708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eastAsia="ru-RU"/>
        </w:rPr>
      </w:pPr>
      <w:r w:rsidRPr="00C67081">
        <w:rPr>
          <w:rFonts w:ascii="Times New Roman" w:hAnsi="Times New Roman" w:cs="Times New Roman"/>
          <w:sz w:val="28"/>
          <w:lang w:eastAsia="ru-RU"/>
        </w:rPr>
        <w:t>Был разработан API с использованием фреймворка Express.js. Вручную были созданы необходимые файлы согласно многоуровневой архитектуре: роутер (routes/transactions.js), контроллер (controllers/transactionsController.js), сервисы (services/transactionsService.js, services/fileService.js) и файл с данными в формате JSON (data/transactions.json). Структура проекта представлена на рисунке 2</w:t>
      </w:r>
      <w:r w:rsidR="00BC2C4E">
        <w:rPr>
          <w:rFonts w:ascii="Times New Roman" w:hAnsi="Times New Roman" w:cs="Times New Roman"/>
          <w:sz w:val="28"/>
          <w:lang w:eastAsia="ru-RU"/>
        </w:rPr>
        <w:t>2</w:t>
      </w:r>
      <w:r w:rsidRPr="00C67081">
        <w:rPr>
          <w:rFonts w:ascii="Times New Roman" w:hAnsi="Times New Roman" w:cs="Times New Roman"/>
          <w:sz w:val="28"/>
          <w:lang w:eastAsia="ru-RU"/>
        </w:rPr>
        <w:t>.</w:t>
      </w:r>
    </w:p>
    <w:p w14:paraId="42F1CF9A" w14:textId="0C69F26D" w:rsidR="00FB7720" w:rsidRDefault="00000000">
      <w:pPr>
        <w:keepNext/>
        <w:spacing w:after="0" w:line="360" w:lineRule="auto"/>
        <w:contextualSpacing/>
        <w:jc w:val="center"/>
      </w:pPr>
      <w:r>
        <w:rPr>
          <w:lang w:eastAsia="ru-RU"/>
        </w:rPr>
        <w:t xml:space="preserve"> </w:t>
      </w:r>
      <w:r w:rsidR="000C27B9">
        <w:rPr>
          <w:noProof/>
          <w:lang w:eastAsia="ru-RU"/>
        </w:rPr>
        <w:drawing>
          <wp:inline distT="0" distB="0" distL="0" distR="0" wp14:anchorId="6904CD07" wp14:editId="02BFA001">
            <wp:extent cx="3943350" cy="1263650"/>
            <wp:effectExtent l="0" t="0" r="0" b="0"/>
            <wp:docPr id="16252622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350" cy="126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610AD" w14:textId="2A789E56" w:rsidR="00FB7720" w:rsidRDefault="00000000">
      <w:pPr>
        <w:pStyle w:val="aff0"/>
        <w:spacing w:after="0" w:line="360" w:lineRule="auto"/>
        <w:contextualSpacing/>
        <w:jc w:val="center"/>
        <w:rPr>
          <w:rFonts w:ascii="Times New Roman" w:hAnsi="Times New Roman" w:cs="Times New Roman"/>
          <w:b w:val="0"/>
          <w:color w:val="000000" w:themeColor="text1"/>
          <w:sz w:val="28"/>
        </w:rPr>
      </w:pPr>
      <w:r>
        <w:rPr>
          <w:rFonts w:ascii="Times New Roman" w:hAnsi="Times New Roman" w:cs="Times New Roman"/>
          <w:b w:val="0"/>
          <w:color w:val="000000" w:themeColor="text1"/>
          <w:sz w:val="28"/>
        </w:rPr>
        <w:t>Рисунок 2</w:t>
      </w:r>
      <w:r w:rsidR="00BC2C4E">
        <w:rPr>
          <w:rFonts w:ascii="Times New Roman" w:hAnsi="Times New Roman" w:cs="Times New Roman"/>
          <w:b w:val="0"/>
          <w:color w:val="000000" w:themeColor="text1"/>
          <w:sz w:val="28"/>
        </w:rPr>
        <w:t>2</w:t>
      </w:r>
      <w:r>
        <w:rPr>
          <w:rFonts w:ascii="Times New Roman" w:hAnsi="Times New Roman" w:cs="Times New Roman"/>
          <w:b w:val="0"/>
          <w:color w:val="000000" w:themeColor="text1"/>
          <w:sz w:val="28"/>
        </w:rPr>
        <w:t xml:space="preserve"> – </w:t>
      </w:r>
      <w:r w:rsidR="00C67081" w:rsidRPr="00C67081">
        <w:rPr>
          <w:rFonts w:ascii="Times New Roman" w:hAnsi="Times New Roman" w:cs="Times New Roman"/>
          <w:b w:val="0"/>
          <w:color w:val="000000" w:themeColor="text1"/>
          <w:sz w:val="28"/>
        </w:rPr>
        <w:t>Структура файлов проекта Express.js</w:t>
      </w:r>
    </w:p>
    <w:p w14:paraId="50AA9AE2" w14:textId="0950D6A7" w:rsidR="00FB7720" w:rsidRDefault="00C6708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eastAsia="ru-RU"/>
        </w:rPr>
      </w:pPr>
      <w:r w:rsidRPr="00C67081">
        <w:rPr>
          <w:rFonts w:ascii="Times New Roman" w:hAnsi="Times New Roman" w:cs="Times New Roman"/>
          <w:sz w:val="28"/>
          <w:lang w:eastAsia="ru-RU"/>
        </w:rPr>
        <w:t>Для хранения данных о транзакциях использован JSON-файл, для работы с которым был разработан модуль fileService (рис. 2</w:t>
      </w:r>
      <w:r w:rsidR="00BC2C4E">
        <w:rPr>
          <w:rFonts w:ascii="Times New Roman" w:hAnsi="Times New Roman" w:cs="Times New Roman"/>
          <w:sz w:val="28"/>
          <w:lang w:eastAsia="ru-RU"/>
        </w:rPr>
        <w:t>3</w:t>
      </w:r>
      <w:r w:rsidRPr="00C67081">
        <w:rPr>
          <w:rFonts w:ascii="Times New Roman" w:hAnsi="Times New Roman" w:cs="Times New Roman"/>
          <w:sz w:val="28"/>
          <w:lang w:eastAsia="ru-RU"/>
        </w:rPr>
        <w:t xml:space="preserve">). Этот модуль </w:t>
      </w:r>
      <w:r w:rsidRPr="00C67081">
        <w:rPr>
          <w:rFonts w:ascii="Times New Roman" w:hAnsi="Times New Roman" w:cs="Times New Roman"/>
          <w:sz w:val="28"/>
          <w:lang w:eastAsia="ru-RU"/>
        </w:rPr>
        <w:lastRenderedPageBreak/>
        <w:t>предоставляет функции для считывания данных из файла (readData) и записи данных в файл (writeData). Модуль подключается через require в сервисе transactionsService.js и используется для всех операций с данными.</w:t>
      </w:r>
    </w:p>
    <w:p w14:paraId="3C04A85E" w14:textId="40839407" w:rsidR="00FB7720" w:rsidRDefault="000C27B9">
      <w:pPr>
        <w:keepNext/>
        <w:spacing w:after="0" w:line="360" w:lineRule="auto"/>
        <w:contextualSpacing/>
        <w:jc w:val="center"/>
      </w:pPr>
      <w:r>
        <w:rPr>
          <w:noProof/>
        </w:rPr>
        <w:drawing>
          <wp:inline distT="0" distB="0" distL="0" distR="0" wp14:anchorId="6A46D40D" wp14:editId="299126A0">
            <wp:extent cx="6121400" cy="1181100"/>
            <wp:effectExtent l="0" t="0" r="0" b="0"/>
            <wp:docPr id="67708814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BF6F1" w14:textId="3CC4537D" w:rsidR="00FB7720" w:rsidRDefault="00C67081">
      <w:pPr>
        <w:pStyle w:val="aff0"/>
        <w:spacing w:after="0" w:line="360" w:lineRule="auto"/>
        <w:contextualSpacing/>
        <w:jc w:val="center"/>
        <w:rPr>
          <w:rFonts w:ascii="Times New Roman" w:hAnsi="Times New Roman" w:cs="Times New Roman"/>
          <w:b w:val="0"/>
          <w:color w:val="000000" w:themeColor="text1"/>
          <w:sz w:val="28"/>
        </w:rPr>
      </w:pPr>
      <w:r w:rsidRPr="00C67081">
        <w:rPr>
          <w:rFonts w:ascii="Times New Roman" w:hAnsi="Times New Roman" w:cs="Times New Roman"/>
          <w:b w:val="0"/>
          <w:color w:val="000000" w:themeColor="text1"/>
          <w:sz w:val="28"/>
        </w:rPr>
        <w:t>Рисунок 2</w:t>
      </w:r>
      <w:r w:rsidR="00BC2C4E">
        <w:rPr>
          <w:rFonts w:ascii="Times New Roman" w:hAnsi="Times New Roman" w:cs="Times New Roman"/>
          <w:b w:val="0"/>
          <w:color w:val="000000" w:themeColor="text1"/>
          <w:sz w:val="28"/>
        </w:rPr>
        <w:t>3</w:t>
      </w:r>
      <w:r w:rsidRPr="00C67081">
        <w:rPr>
          <w:rFonts w:ascii="Times New Roman" w:hAnsi="Times New Roman" w:cs="Times New Roman"/>
          <w:b w:val="0"/>
          <w:color w:val="000000" w:themeColor="text1"/>
          <w:sz w:val="28"/>
        </w:rPr>
        <w:t xml:space="preserve"> </w:t>
      </w:r>
      <w:r>
        <w:rPr>
          <w:rFonts w:ascii="Times New Roman" w:hAnsi="Times New Roman" w:cs="Times New Roman"/>
          <w:b w:val="0"/>
          <w:color w:val="000000" w:themeColor="text1"/>
          <w:sz w:val="28"/>
        </w:rPr>
        <w:t>–</w:t>
      </w:r>
      <w:r w:rsidRPr="00C67081">
        <w:rPr>
          <w:rFonts w:ascii="Times New Roman" w:hAnsi="Times New Roman" w:cs="Times New Roman"/>
          <w:b w:val="0"/>
          <w:color w:val="000000" w:themeColor="text1"/>
          <w:sz w:val="28"/>
        </w:rPr>
        <w:t xml:space="preserve"> Модуль fileService для работы с JSON-файлом</w:t>
      </w:r>
    </w:p>
    <w:p w14:paraId="5AFD3864" w14:textId="3A75B0C9" w:rsidR="00FB7720" w:rsidRDefault="00651C14">
      <w:pPr>
        <w:spacing w:after="0" w:line="360" w:lineRule="auto"/>
        <w:ind w:firstLine="709"/>
        <w:jc w:val="both"/>
      </w:pPr>
      <w:r w:rsidRPr="00651C14">
        <w:rPr>
          <w:rFonts w:ascii="Times New Roman" w:hAnsi="Times New Roman" w:cs="Times New Roman"/>
          <w:sz w:val="28"/>
          <w:lang w:eastAsia="ru-RU"/>
        </w:rPr>
        <w:t>На основе JSON-файла определена структура транзакции, содержащая поля id, title, type, amount, date, description. Поле id формируется автоматически на стороне сервера в модуле transactionsService при создании новой записи (рис. 2</w:t>
      </w:r>
      <w:r w:rsidR="00BC2C4E">
        <w:rPr>
          <w:rFonts w:ascii="Times New Roman" w:hAnsi="Times New Roman" w:cs="Times New Roman"/>
          <w:sz w:val="28"/>
          <w:lang w:eastAsia="ru-RU"/>
        </w:rPr>
        <w:t>4</w:t>
      </w:r>
      <w:r w:rsidRPr="00651C14">
        <w:rPr>
          <w:rFonts w:ascii="Times New Roman" w:hAnsi="Times New Roman" w:cs="Times New Roman"/>
          <w:sz w:val="28"/>
          <w:lang w:eastAsia="ru-RU"/>
        </w:rPr>
        <w:t>).</w:t>
      </w:r>
    </w:p>
    <w:p w14:paraId="3F69410D" w14:textId="4E2ACA2D" w:rsidR="00FB7720" w:rsidRDefault="000C27B9">
      <w:pPr>
        <w:keepNext/>
        <w:spacing w:after="0" w:line="360" w:lineRule="auto"/>
        <w:contextualSpacing/>
        <w:jc w:val="center"/>
      </w:pPr>
      <w:r>
        <w:rPr>
          <w:noProof/>
        </w:rPr>
        <w:drawing>
          <wp:inline distT="0" distB="0" distL="0" distR="0" wp14:anchorId="55CDC13F" wp14:editId="04B27B24">
            <wp:extent cx="6115050" cy="1638300"/>
            <wp:effectExtent l="0" t="0" r="0" b="0"/>
            <wp:docPr id="110120117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158B4" w14:textId="715BEF56" w:rsidR="00FB7720" w:rsidRDefault="00000000">
      <w:pPr>
        <w:pStyle w:val="aff0"/>
        <w:spacing w:after="0" w:line="360" w:lineRule="auto"/>
        <w:contextualSpacing/>
        <w:jc w:val="center"/>
        <w:rPr>
          <w:rFonts w:ascii="Times New Roman" w:hAnsi="Times New Roman" w:cs="Times New Roman"/>
          <w:b w:val="0"/>
          <w:color w:val="000000" w:themeColor="text1"/>
          <w:sz w:val="28"/>
        </w:rPr>
      </w:pPr>
      <w:r>
        <w:rPr>
          <w:rFonts w:ascii="Times New Roman" w:hAnsi="Times New Roman" w:cs="Times New Roman"/>
          <w:b w:val="0"/>
          <w:color w:val="000000" w:themeColor="text1"/>
          <w:sz w:val="28"/>
        </w:rPr>
        <w:t>Рисунок 2</w:t>
      </w:r>
      <w:r w:rsidR="00BC2C4E">
        <w:rPr>
          <w:rFonts w:ascii="Times New Roman" w:hAnsi="Times New Roman" w:cs="Times New Roman"/>
          <w:b w:val="0"/>
          <w:color w:val="000000" w:themeColor="text1"/>
          <w:sz w:val="28"/>
        </w:rPr>
        <w:t>4</w:t>
      </w:r>
      <w:r>
        <w:rPr>
          <w:rFonts w:ascii="Times New Roman" w:hAnsi="Times New Roman" w:cs="Times New Roman"/>
          <w:b w:val="0"/>
          <w:color w:val="000000" w:themeColor="text1"/>
          <w:sz w:val="28"/>
        </w:rPr>
        <w:t xml:space="preserve"> – </w:t>
      </w:r>
      <w:r w:rsidR="00651C14" w:rsidRPr="00651C14">
        <w:rPr>
          <w:rFonts w:ascii="Times New Roman" w:hAnsi="Times New Roman" w:cs="Times New Roman"/>
          <w:b w:val="0"/>
          <w:color w:val="000000" w:themeColor="text1"/>
          <w:sz w:val="28"/>
        </w:rPr>
        <w:t>Создание новой транзакции в transactionsService</w:t>
      </w:r>
    </w:p>
    <w:p w14:paraId="1CE4C816" w14:textId="7B189955" w:rsidR="00FB7720" w:rsidRDefault="00651C14">
      <w:pPr>
        <w:spacing w:after="0" w:line="360" w:lineRule="auto"/>
        <w:ind w:firstLine="709"/>
        <w:jc w:val="both"/>
      </w:pPr>
      <w:r w:rsidRPr="00651C14">
        <w:rPr>
          <w:rFonts w:ascii="Times New Roman" w:hAnsi="Times New Roman" w:cs="Times New Roman"/>
          <w:sz w:val="28"/>
          <w:lang w:eastAsia="ru-RU"/>
        </w:rPr>
        <w:t>Методы сервиса transactionsService (рис. 2</w:t>
      </w:r>
      <w:r w:rsidR="00BC2C4E">
        <w:rPr>
          <w:rFonts w:ascii="Times New Roman" w:hAnsi="Times New Roman" w:cs="Times New Roman"/>
          <w:sz w:val="28"/>
          <w:lang w:eastAsia="ru-RU"/>
        </w:rPr>
        <w:t>5</w:t>
      </w:r>
      <w:r w:rsidRPr="00651C14">
        <w:rPr>
          <w:rFonts w:ascii="Times New Roman" w:hAnsi="Times New Roman" w:cs="Times New Roman"/>
          <w:sz w:val="28"/>
          <w:lang w:eastAsia="ru-RU"/>
        </w:rPr>
        <w:t>) реализованы для выполнения CRUD-операций: создание транзакции (create), получение всех транзакций или их фильтрация по типу (findAll), получение транзакции по ID (findOne), обновление транзакции по ID (update) и удаление транзакции по ID (remove).</w:t>
      </w:r>
    </w:p>
    <w:p w14:paraId="0FDCAD8A" w14:textId="74AC1E1B" w:rsidR="00FB7720" w:rsidRDefault="000C27B9">
      <w:pPr>
        <w:keepNext/>
        <w:spacing w:after="0" w:line="360" w:lineRule="auto"/>
        <w:contextualSpacing/>
        <w:jc w:val="center"/>
      </w:pPr>
      <w:r>
        <w:rPr>
          <w:noProof/>
        </w:rPr>
        <w:drawing>
          <wp:inline distT="0" distB="0" distL="0" distR="0" wp14:anchorId="73D50772" wp14:editId="12021353">
            <wp:extent cx="6115050" cy="1885950"/>
            <wp:effectExtent l="0" t="0" r="0" b="0"/>
            <wp:docPr id="208890151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A4DCB" w14:textId="3B554608" w:rsidR="00FB7720" w:rsidRDefault="00000000">
      <w:pPr>
        <w:pStyle w:val="aff0"/>
        <w:spacing w:after="0" w:line="360" w:lineRule="auto"/>
        <w:contextualSpacing/>
        <w:jc w:val="center"/>
        <w:rPr>
          <w:rFonts w:ascii="Times New Roman" w:hAnsi="Times New Roman" w:cs="Times New Roman"/>
          <w:b w:val="0"/>
          <w:color w:val="000000" w:themeColor="text1"/>
          <w:sz w:val="28"/>
        </w:rPr>
      </w:pPr>
      <w:r>
        <w:rPr>
          <w:rFonts w:ascii="Times New Roman" w:hAnsi="Times New Roman" w:cs="Times New Roman"/>
          <w:b w:val="0"/>
          <w:color w:val="000000" w:themeColor="text1"/>
          <w:sz w:val="28"/>
        </w:rPr>
        <w:t>Рисунок 2</w:t>
      </w:r>
      <w:r w:rsidR="00BC2C4E">
        <w:rPr>
          <w:rFonts w:ascii="Times New Roman" w:hAnsi="Times New Roman" w:cs="Times New Roman"/>
          <w:b w:val="0"/>
          <w:color w:val="000000" w:themeColor="text1"/>
          <w:sz w:val="28"/>
        </w:rPr>
        <w:t>5</w:t>
      </w:r>
      <w:r>
        <w:rPr>
          <w:rFonts w:ascii="Times New Roman" w:hAnsi="Times New Roman" w:cs="Times New Roman"/>
          <w:b w:val="0"/>
          <w:color w:val="000000" w:themeColor="text1"/>
          <w:sz w:val="28"/>
        </w:rPr>
        <w:t xml:space="preserve"> – </w:t>
      </w:r>
      <w:r w:rsidR="00651C14" w:rsidRPr="00651C14">
        <w:rPr>
          <w:rFonts w:ascii="Times New Roman" w:hAnsi="Times New Roman" w:cs="Times New Roman"/>
          <w:b w:val="0"/>
          <w:color w:val="000000" w:themeColor="text1"/>
          <w:sz w:val="28"/>
        </w:rPr>
        <w:t>CRUD-методы в transactionsService</w:t>
      </w:r>
    </w:p>
    <w:p w14:paraId="6087233C" w14:textId="5A0ECB80" w:rsidR="00FB7720" w:rsidRDefault="00651C1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eastAsia="ru-RU"/>
        </w:rPr>
      </w:pPr>
      <w:r w:rsidRPr="00651C14">
        <w:rPr>
          <w:rFonts w:ascii="Times New Roman" w:hAnsi="Times New Roman" w:cs="Times New Roman"/>
          <w:sz w:val="28"/>
          <w:lang w:eastAsia="ru-RU"/>
        </w:rPr>
        <w:lastRenderedPageBreak/>
        <w:t>Тестирование работоспособности эндпоинтов проведено с помощью Postman. Выполнены следующие тесты: получение всех транзакций (GET /transactions), создание новой транзакции (POST /transactions), получение транзакции по ID (GET /transactions/:id), обновление суммы транзакции (PATCH /transactions/:id), удаление транзакции (DELETE /transactions/:id) и фильтрация транзакций по типу через query-параметр type (GET /transactions?type=доход). Тестирование запроса GET приведено на рисунке 2</w:t>
      </w:r>
      <w:r w:rsidR="00DC13AD">
        <w:rPr>
          <w:rFonts w:ascii="Times New Roman" w:hAnsi="Times New Roman" w:cs="Times New Roman"/>
          <w:sz w:val="28"/>
          <w:lang w:eastAsia="ru-RU"/>
        </w:rPr>
        <w:t>6</w:t>
      </w:r>
      <w:r w:rsidRPr="00651C14">
        <w:rPr>
          <w:rFonts w:ascii="Times New Roman" w:hAnsi="Times New Roman" w:cs="Times New Roman"/>
          <w:sz w:val="28"/>
          <w:lang w:eastAsia="ru-RU"/>
        </w:rPr>
        <w:t>.</w:t>
      </w:r>
    </w:p>
    <w:p w14:paraId="3B5FA15E" w14:textId="35FB9554" w:rsidR="00FB7720" w:rsidRDefault="002F0A35">
      <w:pPr>
        <w:keepNext/>
        <w:spacing w:after="0" w:line="360" w:lineRule="auto"/>
        <w:contextualSpacing/>
        <w:jc w:val="center"/>
      </w:pPr>
      <w:r>
        <w:rPr>
          <w:noProof/>
        </w:rPr>
        <w:drawing>
          <wp:inline distT="0" distB="0" distL="0" distR="0" wp14:anchorId="625E49F2" wp14:editId="339D5611">
            <wp:extent cx="6115050" cy="4641850"/>
            <wp:effectExtent l="0" t="0" r="0" b="6350"/>
            <wp:docPr id="857473951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64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E748E" w14:textId="4DF32012" w:rsidR="00FB7720" w:rsidRDefault="00000000">
      <w:pPr>
        <w:pStyle w:val="aff0"/>
        <w:spacing w:after="0" w:line="360" w:lineRule="auto"/>
        <w:contextualSpacing/>
        <w:jc w:val="center"/>
        <w:rPr>
          <w:rFonts w:ascii="Times New Roman" w:hAnsi="Times New Roman" w:cs="Times New Roman"/>
          <w:b w:val="0"/>
          <w:color w:val="0D0D0D" w:themeColor="text1" w:themeTint="F2"/>
          <w:sz w:val="28"/>
        </w:rPr>
      </w:pP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Рисунок 2</w:t>
      </w:r>
      <w:r w:rsidR="00DC13AD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6</w:t>
      </w: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 – </w:t>
      </w:r>
      <w:r w:rsidR="00651C14" w:rsidRPr="00651C14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Тестирование GET-запроса в Postman</w:t>
      </w:r>
    </w:p>
    <w:p w14:paraId="4B8A4A85" w14:textId="50162208" w:rsidR="00FB7720" w:rsidRDefault="00000000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lang w:eastAsia="ru-RU"/>
        </w:rPr>
        <w:t>Тестирование запроса POST приведено на рисунке 2</w:t>
      </w:r>
      <w:r w:rsidR="00DC13AD">
        <w:rPr>
          <w:rFonts w:ascii="Times New Roman" w:hAnsi="Times New Roman" w:cs="Times New Roman"/>
          <w:sz w:val="28"/>
          <w:lang w:eastAsia="ru-RU"/>
        </w:rPr>
        <w:t>7</w:t>
      </w:r>
      <w:r>
        <w:rPr>
          <w:rFonts w:ascii="Times New Roman" w:hAnsi="Times New Roman" w:cs="Times New Roman"/>
          <w:sz w:val="28"/>
          <w:lang w:eastAsia="ru-RU"/>
        </w:rPr>
        <w:t>.</w:t>
      </w:r>
    </w:p>
    <w:p w14:paraId="1359AF7A" w14:textId="4264A5F2" w:rsidR="00FB7720" w:rsidRDefault="002F0A35">
      <w:pPr>
        <w:keepNext/>
        <w:spacing w:after="0" w:line="360" w:lineRule="auto"/>
        <w:contextualSpacing/>
        <w:jc w:val="center"/>
      </w:pPr>
      <w:r>
        <w:rPr>
          <w:noProof/>
        </w:rPr>
        <w:lastRenderedPageBreak/>
        <w:drawing>
          <wp:inline distT="0" distB="0" distL="0" distR="0" wp14:anchorId="7DEBA651" wp14:editId="3CD494FE">
            <wp:extent cx="6121400" cy="3232150"/>
            <wp:effectExtent l="0" t="0" r="0" b="6350"/>
            <wp:docPr id="514869926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323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DA905" w14:textId="1CD40710" w:rsidR="00FB7720" w:rsidRDefault="00000000">
      <w:pPr>
        <w:pStyle w:val="aff0"/>
        <w:spacing w:after="0" w:line="360" w:lineRule="auto"/>
        <w:contextualSpacing/>
        <w:jc w:val="center"/>
        <w:rPr>
          <w:rFonts w:ascii="Times New Roman" w:hAnsi="Times New Roman" w:cs="Times New Roman"/>
          <w:b w:val="0"/>
          <w:color w:val="0D0D0D" w:themeColor="text1" w:themeTint="F2"/>
          <w:sz w:val="28"/>
        </w:rPr>
      </w:pP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Рисунок 2</w:t>
      </w:r>
      <w:r w:rsidR="00DC13AD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7</w:t>
      </w: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 – </w:t>
      </w:r>
      <w:r w:rsidR="003C60AA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С</w:t>
      </w: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оздание новой карточки</w:t>
      </w:r>
    </w:p>
    <w:p w14:paraId="0B3A0C85" w14:textId="226F3894" w:rsidR="00FB7720" w:rsidRDefault="00000000">
      <w:pPr>
        <w:spacing w:after="0" w:line="360" w:lineRule="auto"/>
        <w:ind w:firstLine="709"/>
      </w:pPr>
      <w:r>
        <w:rPr>
          <w:rFonts w:ascii="Times New Roman" w:hAnsi="Times New Roman" w:cs="Times New Roman"/>
          <w:sz w:val="28"/>
          <w:lang w:eastAsia="ru-RU"/>
        </w:rPr>
        <w:t xml:space="preserve">Тестирование запроса GET с параметром id приведено на рисунке </w:t>
      </w:r>
      <w:r w:rsidR="00DC13AD">
        <w:rPr>
          <w:rFonts w:ascii="Times New Roman" w:hAnsi="Times New Roman" w:cs="Times New Roman"/>
          <w:sz w:val="28"/>
          <w:lang w:eastAsia="ru-RU"/>
        </w:rPr>
        <w:t>28</w:t>
      </w:r>
      <w:r>
        <w:rPr>
          <w:rFonts w:ascii="Times New Roman" w:hAnsi="Times New Roman" w:cs="Times New Roman"/>
          <w:sz w:val="28"/>
          <w:lang w:eastAsia="ru-RU"/>
        </w:rPr>
        <w:t>.</w:t>
      </w:r>
    </w:p>
    <w:p w14:paraId="4CFF0CC7" w14:textId="1F3694C7" w:rsidR="00FB7720" w:rsidRDefault="002F0A35">
      <w:pPr>
        <w:pStyle w:val="aff0"/>
        <w:keepNext/>
        <w:spacing w:after="0" w:line="360" w:lineRule="auto"/>
        <w:contextualSpacing/>
        <w:jc w:val="center"/>
      </w:pPr>
      <w:r>
        <w:rPr>
          <w:noProof/>
        </w:rPr>
        <w:drawing>
          <wp:inline distT="0" distB="0" distL="0" distR="0" wp14:anchorId="775A91E7" wp14:editId="6057B138">
            <wp:extent cx="6121400" cy="3302000"/>
            <wp:effectExtent l="0" t="0" r="0" b="0"/>
            <wp:docPr id="149364710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330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A0C8D" w14:textId="2084997B" w:rsidR="00FB7720" w:rsidRDefault="00000000">
      <w:pPr>
        <w:pStyle w:val="aff0"/>
        <w:spacing w:after="0" w:line="360" w:lineRule="auto"/>
        <w:contextualSpacing/>
        <w:jc w:val="center"/>
        <w:rPr>
          <w:rFonts w:ascii="Times New Roman" w:hAnsi="Times New Roman" w:cs="Times New Roman"/>
          <w:b w:val="0"/>
          <w:color w:val="0D0D0D" w:themeColor="text1" w:themeTint="F2"/>
          <w:sz w:val="28"/>
        </w:rPr>
      </w:pP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Рисунок </w:t>
      </w:r>
      <w:r w:rsidR="00DC13AD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28</w:t>
      </w: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 – </w:t>
      </w:r>
      <w:r w:rsidR="003C60AA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З</w:t>
      </w: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апрос получения по id</w:t>
      </w:r>
    </w:p>
    <w:p w14:paraId="03E06A66" w14:textId="3BB82CA3" w:rsidR="00FB7720" w:rsidRDefault="00000000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lang w:eastAsia="ru-RU"/>
        </w:rPr>
        <w:t xml:space="preserve">Тестирование запроса PATCH приведено на рисунке </w:t>
      </w:r>
      <w:r w:rsidR="00DC13AD">
        <w:rPr>
          <w:rFonts w:ascii="Times New Roman" w:hAnsi="Times New Roman" w:cs="Times New Roman"/>
          <w:sz w:val="28"/>
          <w:lang w:eastAsia="ru-RU"/>
        </w:rPr>
        <w:t>29</w:t>
      </w:r>
      <w:r>
        <w:rPr>
          <w:rFonts w:ascii="Times New Roman" w:hAnsi="Times New Roman" w:cs="Times New Roman"/>
          <w:sz w:val="28"/>
          <w:lang w:eastAsia="ru-RU"/>
        </w:rPr>
        <w:t>.</w:t>
      </w:r>
    </w:p>
    <w:p w14:paraId="535E7131" w14:textId="2B12EE61" w:rsidR="00FB7720" w:rsidRDefault="007769E2">
      <w:pPr>
        <w:keepNext/>
        <w:spacing w:after="0" w:line="360" w:lineRule="auto"/>
        <w:contextualSpacing/>
        <w:jc w:val="center"/>
      </w:pPr>
      <w:r>
        <w:rPr>
          <w:noProof/>
        </w:rPr>
        <w:lastRenderedPageBreak/>
        <w:drawing>
          <wp:inline distT="0" distB="0" distL="0" distR="0" wp14:anchorId="68EF795A" wp14:editId="001E7248">
            <wp:extent cx="6121400" cy="3251200"/>
            <wp:effectExtent l="0" t="0" r="0" b="6350"/>
            <wp:docPr id="362944155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325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95019" w14:textId="654195A2" w:rsidR="00FB7720" w:rsidRPr="007769E2" w:rsidRDefault="00000000">
      <w:pPr>
        <w:pStyle w:val="aff0"/>
        <w:spacing w:after="0" w:line="360" w:lineRule="auto"/>
        <w:contextualSpacing/>
        <w:jc w:val="center"/>
        <w:rPr>
          <w:rFonts w:ascii="Times New Roman" w:hAnsi="Times New Roman" w:cs="Times New Roman"/>
          <w:b w:val="0"/>
          <w:color w:val="0D0D0D" w:themeColor="text1" w:themeTint="F2"/>
          <w:sz w:val="28"/>
        </w:rPr>
      </w:pP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Рисунок </w:t>
      </w:r>
      <w:r w:rsidR="00DC13AD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29</w:t>
      </w: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 – обновление </w:t>
      </w:r>
      <w:r w:rsidR="007769E2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суммы</w:t>
      </w:r>
    </w:p>
    <w:p w14:paraId="70F2AD1D" w14:textId="1448BB41" w:rsidR="00FB7720" w:rsidRDefault="00000000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lang w:eastAsia="ru-RU"/>
        </w:rPr>
        <w:t xml:space="preserve">Тестирование запроса GET с фильтром по названию приведено на рисунке </w:t>
      </w:r>
      <w:r w:rsidR="00D670C6">
        <w:rPr>
          <w:rFonts w:ascii="Times New Roman" w:hAnsi="Times New Roman" w:cs="Times New Roman"/>
          <w:sz w:val="28"/>
          <w:lang w:eastAsia="ru-RU"/>
        </w:rPr>
        <w:t>3</w:t>
      </w:r>
      <w:r w:rsidR="00DC13AD">
        <w:rPr>
          <w:rFonts w:ascii="Times New Roman" w:hAnsi="Times New Roman" w:cs="Times New Roman"/>
          <w:sz w:val="28"/>
          <w:lang w:eastAsia="ru-RU"/>
        </w:rPr>
        <w:t>0</w:t>
      </w:r>
      <w:r>
        <w:rPr>
          <w:rFonts w:ascii="Times New Roman" w:hAnsi="Times New Roman" w:cs="Times New Roman"/>
          <w:sz w:val="28"/>
          <w:lang w:eastAsia="ru-RU"/>
        </w:rPr>
        <w:t>.</w:t>
      </w:r>
    </w:p>
    <w:p w14:paraId="28E8302A" w14:textId="5700B461" w:rsidR="00FB7720" w:rsidRDefault="00D670C6">
      <w:pPr>
        <w:keepNext/>
        <w:spacing w:after="0" w:line="360" w:lineRule="auto"/>
        <w:contextualSpacing/>
        <w:jc w:val="center"/>
      </w:pPr>
      <w:r>
        <w:rPr>
          <w:noProof/>
        </w:rPr>
        <w:drawing>
          <wp:inline distT="0" distB="0" distL="0" distR="0" wp14:anchorId="1A7FBCEA" wp14:editId="1A7A0AE5">
            <wp:extent cx="6121400" cy="4591050"/>
            <wp:effectExtent l="0" t="0" r="0" b="0"/>
            <wp:docPr id="672623019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459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C9432" w14:textId="45A2F0A5" w:rsidR="00FB7720" w:rsidRDefault="00000000">
      <w:pPr>
        <w:pStyle w:val="aff0"/>
        <w:spacing w:after="0" w:line="360" w:lineRule="auto"/>
        <w:contextualSpacing/>
        <w:jc w:val="center"/>
      </w:pP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Рисунок </w:t>
      </w:r>
      <w:r w:rsidR="00DC13AD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30</w:t>
      </w: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 – </w:t>
      </w:r>
      <w:r w:rsidR="003C60AA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П</w:t>
      </w: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олучение </w:t>
      </w:r>
      <w:r w:rsidR="003C60AA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результата </w:t>
      </w: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с фильтрацией</w:t>
      </w:r>
    </w:p>
    <w:p w14:paraId="221E334F" w14:textId="47BF7135" w:rsidR="00FB7720" w:rsidRDefault="003C60AA">
      <w:pPr>
        <w:pStyle w:val="aff0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 w:val="0"/>
          <w:bCs w:val="0"/>
          <w:color w:val="0D0D0D" w:themeColor="text1" w:themeTint="F2"/>
          <w:sz w:val="28"/>
          <w:szCs w:val="28"/>
        </w:rPr>
      </w:pPr>
      <w:r w:rsidRPr="003C60AA">
        <w:rPr>
          <w:rFonts w:ascii="Times New Roman" w:hAnsi="Times New Roman" w:cs="Times New Roman"/>
          <w:b w:val="0"/>
          <w:bCs w:val="0"/>
          <w:color w:val="000000" w:themeColor="text1"/>
          <w:sz w:val="28"/>
          <w:lang w:eastAsia="ru-RU"/>
        </w:rPr>
        <w:lastRenderedPageBreak/>
        <w:t>Все эндпоинты работали корректно, данные обрабатывались согласно ожиданиям. В завершение работы можно отметить, что ключевыми аспектами выполнения лабораторной стали изучение возможностей Node.js, реализация REST API на Express.js, работа с файловой системой через модуль fileService, а также тестирование API с помощью Postman.</w:t>
      </w:r>
      <w:r>
        <w:br w:type="page" w:clear="all"/>
      </w:r>
    </w:p>
    <w:p w14:paraId="7BA31BF6" w14:textId="77777777" w:rsidR="00FB7720" w:rsidRDefault="00000000" w:rsidP="002E025C">
      <w:pPr>
        <w:pStyle w:val="1"/>
        <w:spacing w:before="0" w:line="360" w:lineRule="auto"/>
        <w:ind w:firstLine="709"/>
        <w:contextualSpacing/>
        <w:rPr>
          <w:lang w:eastAsia="ru-RU"/>
        </w:rPr>
      </w:pPr>
      <w:r>
        <w:rPr>
          <w:lang w:eastAsia="ru-RU"/>
        </w:rPr>
        <w:lastRenderedPageBreak/>
        <w:t xml:space="preserve">ЛАБОРАТОРНАЯ РАБОТА №5. </w:t>
      </w:r>
      <w:r>
        <w:rPr>
          <w:lang w:val="en-US" w:eastAsia="ru-RU"/>
        </w:rPr>
        <w:t>XHR</w:t>
      </w:r>
      <w:r>
        <w:rPr>
          <w:lang w:eastAsia="ru-RU"/>
        </w:rPr>
        <w:t xml:space="preserve"> запросы.</w:t>
      </w:r>
    </w:p>
    <w:p w14:paraId="1A67722E" w14:textId="25CFF22F" w:rsidR="00F24A8B" w:rsidRPr="00F24A8B" w:rsidRDefault="00F24A8B" w:rsidP="00F24A8B">
      <w:pPr>
        <w:pStyle w:val="af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24A8B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Продолжение Лабораторной работы 3: добавлена страница добавления/редактирования транзакций и соответствующие кнопки, выполнено подключение к API бэкенду, созданному в ЛР4. Реализованы XHR-запросы, CORS обойдён через браузерное расширение CORS Unblock. В ходе выполнения работы изучено взаимодействие с внешним API через XMLHttpRequest, получение данных и их вывод в интерфейс пользователя. Выполнен вариант №1: фильтрация карточек по названию через query-параметр title, удаление карточки через DELETE-запрос. Для работы использованы инструменты из предыдущих лабораторных работ: VS Code, Node.js и npx serve.</w:t>
      </w:r>
    </w:p>
    <w:p w14:paraId="2AB8B72E" w14:textId="06C2262A" w:rsidR="00F24A8B" w:rsidRDefault="00F24A8B" w:rsidP="00F24A8B">
      <w:pPr>
        <w:pStyle w:val="af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24A8B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XMLHttpRequest (XHR) позволяет делать HTTP-запросы к серверу из браузера без перезагрузки страницы. С помощью XHR можно работать с любыми типами данных, а не только с XML. Перед началом работы с API был создан дополнительный слой modules, в котором хранятся все методы работы с API: ajax.js (класс с методами GET, POST, PATCH, DELETE) и transactionUrls.js (эндпоинты для транзакций). Текущая структура проекта представлена на рисунке 3</w:t>
      </w:r>
      <w:r w:rsidR="00BE3CF8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1</w:t>
      </w:r>
      <w:r w:rsidRPr="00F24A8B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14:paraId="05B9D29D" w14:textId="5D10940B" w:rsidR="00FB7720" w:rsidRDefault="003433ED">
      <w:pPr>
        <w:keepNext/>
        <w:spacing w:after="0" w:line="360" w:lineRule="auto"/>
        <w:contextualSpacing/>
        <w:jc w:val="center"/>
      </w:pPr>
      <w:r>
        <w:rPr>
          <w:noProof/>
        </w:rPr>
        <w:drawing>
          <wp:inline distT="0" distB="0" distL="0" distR="0" wp14:anchorId="19C7284A" wp14:editId="4B5D8052">
            <wp:extent cx="3028950" cy="2012950"/>
            <wp:effectExtent l="0" t="0" r="0" b="6350"/>
            <wp:docPr id="147764639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50" cy="201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1966B" w14:textId="3F5E2FB2" w:rsidR="00FB7720" w:rsidRDefault="00000000">
      <w:pPr>
        <w:pStyle w:val="af0"/>
        <w:spacing w:after="0" w:line="360" w:lineRule="auto"/>
        <w:ind w:left="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 w:themeColor="text1"/>
          <w:sz w:val="28"/>
        </w:rPr>
        <w:t>Рисунок 3</w:t>
      </w:r>
      <w:r w:rsidR="00BE3CF8">
        <w:rPr>
          <w:rFonts w:ascii="Times New Roman" w:hAnsi="Times New Roman" w:cs="Times New Roman"/>
          <w:color w:val="000000" w:themeColor="text1"/>
          <w:sz w:val="28"/>
        </w:rPr>
        <w:t>1</w:t>
      </w:r>
      <w:r>
        <w:rPr>
          <w:rFonts w:ascii="Times New Roman" w:hAnsi="Times New Roman" w:cs="Times New Roman"/>
          <w:color w:val="000000" w:themeColor="text1"/>
          <w:sz w:val="28"/>
        </w:rPr>
        <w:t xml:space="preserve"> – структура проекта лабораторной №5</w:t>
      </w:r>
    </w:p>
    <w:p w14:paraId="3784685B" w14:textId="31397935" w:rsidR="00FB7720" w:rsidRDefault="00F24A8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24A8B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Для работы нам понадобятся эндпоинты API, разработанные в ЛР4. Запустим сервер командой npm run dev и убедимся, что он работает и готов принимать запросы. Сервер запустится и будет доступен по адресу </w:t>
      </w:r>
      <w:hyperlink r:id="rId44" w:history="1">
        <w:r w:rsidR="00C623AC" w:rsidRPr="00A31046">
          <w:rPr>
            <w:rStyle w:val="af7"/>
            <w:rFonts w:ascii="Times New Roman" w:hAnsi="Times New Roman" w:cs="Times New Roman"/>
            <w:sz w:val="28"/>
            <w:szCs w:val="28"/>
            <w:lang w:eastAsia="ru-RU"/>
          </w:rPr>
          <w:t>http://localhost:3000</w:t>
        </w:r>
      </w:hyperlink>
      <w:r w:rsidRPr="00F24A8B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  <w:r w:rsidR="00C623AC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3433ED" w:rsidRPr="003433ED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Фронтенд ЛР5 запущен с помощью npx serve на порту 4000. Параллельно на порту 3000 работает API-сервер ЛР4 (рис. 3</w:t>
      </w:r>
      <w:r w:rsidR="00BE3CF8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2</w:t>
      </w:r>
      <w:r w:rsidR="003433ED" w:rsidRPr="003433ED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).</w:t>
      </w:r>
    </w:p>
    <w:p w14:paraId="6DA42A98" w14:textId="0F4E0F15" w:rsidR="00FB7720" w:rsidRDefault="00C623AC">
      <w:pPr>
        <w:keepNext/>
        <w:spacing w:after="0" w:line="360" w:lineRule="auto"/>
        <w:contextualSpacing/>
        <w:jc w:val="center"/>
      </w:pPr>
      <w:r>
        <w:rPr>
          <w:noProof/>
        </w:rPr>
        <w:lastRenderedPageBreak/>
        <w:drawing>
          <wp:inline distT="0" distB="0" distL="0" distR="0" wp14:anchorId="0558E120" wp14:editId="64F1120B">
            <wp:extent cx="4832350" cy="3702050"/>
            <wp:effectExtent l="0" t="0" r="6350" b="0"/>
            <wp:docPr id="59953251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2350" cy="370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30A9F" w14:textId="6385A6C5" w:rsidR="00FB7720" w:rsidRDefault="00C623AC">
      <w:pPr>
        <w:pStyle w:val="aff0"/>
        <w:spacing w:after="0" w:line="360" w:lineRule="auto"/>
        <w:contextualSpacing/>
        <w:jc w:val="center"/>
        <w:rPr>
          <w:rFonts w:ascii="Times New Roman" w:hAnsi="Times New Roman" w:cs="Times New Roman"/>
          <w:b w:val="0"/>
          <w:color w:val="000000" w:themeColor="text1"/>
          <w:sz w:val="44"/>
          <w:szCs w:val="28"/>
          <w:lang w:eastAsia="ru-RU"/>
        </w:rPr>
      </w:pPr>
      <w:r w:rsidRPr="00C623AC">
        <w:rPr>
          <w:rFonts w:ascii="Times New Roman" w:hAnsi="Times New Roman" w:cs="Times New Roman"/>
          <w:b w:val="0"/>
          <w:color w:val="000000" w:themeColor="text1"/>
          <w:sz w:val="28"/>
        </w:rPr>
        <w:t>Рисунок 3</w:t>
      </w:r>
      <w:r w:rsidR="00BE3CF8">
        <w:rPr>
          <w:rFonts w:ascii="Times New Roman" w:hAnsi="Times New Roman" w:cs="Times New Roman"/>
          <w:b w:val="0"/>
          <w:color w:val="000000" w:themeColor="text1"/>
          <w:sz w:val="28"/>
        </w:rPr>
        <w:t>2</w:t>
      </w:r>
      <w:r w:rsidRPr="00C623AC">
        <w:rPr>
          <w:rFonts w:ascii="Times New Roman" w:hAnsi="Times New Roman" w:cs="Times New Roman"/>
          <w:b w:val="0"/>
          <w:color w:val="000000" w:themeColor="text1"/>
          <w:sz w:val="28"/>
        </w:rPr>
        <w:t xml:space="preserve"> </w:t>
      </w:r>
      <w:r w:rsidR="003433ED">
        <w:rPr>
          <w:rFonts w:ascii="Times New Roman" w:hAnsi="Times New Roman" w:cs="Times New Roman"/>
          <w:b w:val="0"/>
          <w:color w:val="000000" w:themeColor="text1"/>
          <w:sz w:val="28"/>
        </w:rPr>
        <w:t>–</w:t>
      </w:r>
      <w:r w:rsidRPr="00C623AC">
        <w:rPr>
          <w:rFonts w:ascii="Times New Roman" w:hAnsi="Times New Roman" w:cs="Times New Roman"/>
          <w:b w:val="0"/>
          <w:color w:val="000000" w:themeColor="text1"/>
          <w:sz w:val="28"/>
        </w:rPr>
        <w:t xml:space="preserve"> </w:t>
      </w:r>
      <w:r w:rsidR="003433ED" w:rsidRPr="003433ED">
        <w:rPr>
          <w:rFonts w:ascii="Times New Roman" w:hAnsi="Times New Roman" w:cs="Times New Roman"/>
          <w:b w:val="0"/>
          <w:color w:val="000000" w:themeColor="text1"/>
          <w:sz w:val="28"/>
        </w:rPr>
        <w:t>Одновременный запуск API (порт 3000) и фронтенда (порт 4000)</w:t>
      </w:r>
    </w:p>
    <w:p w14:paraId="65BB43E9" w14:textId="202DBCAE" w:rsidR="00FB7720" w:rsidRDefault="003433E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33ED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Объявим нужные эндпоинты для транзакций в отдельном файле, чтобы использовать их в нескольких местах и легко менять базовый URL. Базовый URL — http://localhost:3000, запросы выполняются по /transactions. Создан файл modules/transactionUrls.js (рис. 3</w:t>
      </w:r>
      <w:r w:rsidR="00BE3CF8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3</w:t>
      </w:r>
      <w:r w:rsidRPr="003433ED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).</w:t>
      </w:r>
    </w:p>
    <w:p w14:paraId="5C292CCA" w14:textId="775A73F2" w:rsidR="00FB7720" w:rsidRDefault="00AC66E9">
      <w:pPr>
        <w:keepNext/>
        <w:spacing w:after="0" w:line="360" w:lineRule="auto"/>
        <w:contextualSpacing/>
        <w:jc w:val="center"/>
      </w:pPr>
      <w:r>
        <w:rPr>
          <w:noProof/>
        </w:rPr>
        <w:drawing>
          <wp:inline distT="0" distB="0" distL="0" distR="0" wp14:anchorId="6D48BB00" wp14:editId="7F156B86">
            <wp:extent cx="5175250" cy="1450829"/>
            <wp:effectExtent l="0" t="0" r="6350" b="0"/>
            <wp:docPr id="10216984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8305" cy="1457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837D8" w14:textId="6CFB81BE" w:rsidR="00FB7720" w:rsidRDefault="00000000">
      <w:pPr>
        <w:pStyle w:val="aff0"/>
        <w:spacing w:after="0" w:line="360" w:lineRule="auto"/>
        <w:contextualSpacing/>
        <w:jc w:val="center"/>
        <w:rPr>
          <w:rFonts w:ascii="Times New Roman" w:hAnsi="Times New Roman" w:cs="Times New Roman"/>
          <w:b w:val="0"/>
          <w:color w:val="000000" w:themeColor="text1"/>
          <w:sz w:val="28"/>
          <w:szCs w:val="28"/>
          <w:lang w:eastAsia="ru-RU"/>
        </w:rPr>
      </w:pP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t>Рисунок 3</w:t>
      </w:r>
      <w:r w:rsidR="00BE3CF8">
        <w:rPr>
          <w:rFonts w:ascii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t>3</w:t>
      </w: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t xml:space="preserve"> – </w:t>
      </w:r>
      <w:r w:rsidR="00F24A8B" w:rsidRPr="00F24A8B">
        <w:rPr>
          <w:rFonts w:ascii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t>Эндпоинты (transactionUrls.js</w:t>
      </w:r>
    </w:p>
    <w:p w14:paraId="7A7339F9" w14:textId="2CFC9514" w:rsidR="00FB7720" w:rsidRDefault="00F24A8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24A8B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Для взаимодействия с API создан modules/ajax.js, содержащий класс Ajax с методами выполнения XHR-запросов (GET, POST, PATCH, DELETE) и обработки ответов (рис. 3</w:t>
      </w:r>
      <w:r w:rsidR="00BE3CF8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4</w:t>
      </w:r>
      <w:r w:rsidRPr="00F24A8B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). На главной странице (pages/main/index.js) данные транзакций загружаются через GET-запрос к API и отрисовываются в интерфейсе с помощью методов getData и renderCards. Метод render обновлён для отображения заголовка, поля фильтрации по названию и кнопки добавления транзакции.</w:t>
      </w:r>
    </w:p>
    <w:p w14:paraId="318403DD" w14:textId="5CEB6DB5" w:rsidR="00FB7720" w:rsidRDefault="00AC66E9">
      <w:pPr>
        <w:keepNext/>
        <w:spacing w:after="0" w:line="360" w:lineRule="auto"/>
        <w:contextualSpacing/>
        <w:jc w:val="center"/>
      </w:pPr>
      <w:r>
        <w:rPr>
          <w:noProof/>
        </w:rPr>
        <w:lastRenderedPageBreak/>
        <w:drawing>
          <wp:inline distT="0" distB="0" distL="0" distR="0" wp14:anchorId="6DA66C2A" wp14:editId="1E3E73C1">
            <wp:extent cx="6121400" cy="2413000"/>
            <wp:effectExtent l="0" t="0" r="0" b="6350"/>
            <wp:docPr id="179889761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241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4F93F" w14:textId="098BAB1E" w:rsidR="00FB7720" w:rsidRDefault="00000000">
      <w:pPr>
        <w:pStyle w:val="aff0"/>
        <w:keepNext/>
        <w:spacing w:after="0" w:line="360" w:lineRule="auto"/>
        <w:contextualSpacing/>
        <w:jc w:val="center"/>
        <w:rPr>
          <w:rFonts w:ascii="Times New Roman" w:hAnsi="Times New Roman" w:cs="Times New Roman"/>
          <w:b w:val="0"/>
          <w:color w:val="auto"/>
          <w:sz w:val="28"/>
        </w:rPr>
      </w:pPr>
      <w:r>
        <w:rPr>
          <w:rFonts w:ascii="Times New Roman" w:hAnsi="Times New Roman" w:cs="Times New Roman"/>
          <w:b w:val="0"/>
          <w:color w:val="auto"/>
          <w:sz w:val="28"/>
        </w:rPr>
        <w:t>Рисунок 3</w:t>
      </w:r>
      <w:r w:rsidR="00BE3CF8">
        <w:rPr>
          <w:rFonts w:ascii="Times New Roman" w:hAnsi="Times New Roman" w:cs="Times New Roman"/>
          <w:b w:val="0"/>
          <w:color w:val="auto"/>
          <w:sz w:val="28"/>
        </w:rPr>
        <w:t>4</w:t>
      </w:r>
      <w:r>
        <w:rPr>
          <w:rFonts w:ascii="Times New Roman" w:hAnsi="Times New Roman" w:cs="Times New Roman"/>
          <w:b w:val="0"/>
          <w:color w:val="auto"/>
          <w:sz w:val="28"/>
        </w:rPr>
        <w:t xml:space="preserve"> – </w:t>
      </w:r>
      <w:r w:rsidR="00F24A8B" w:rsidRPr="00F24A8B">
        <w:rPr>
          <w:rFonts w:ascii="Times New Roman" w:hAnsi="Times New Roman" w:cs="Times New Roman"/>
          <w:b w:val="0"/>
          <w:color w:val="auto"/>
          <w:sz w:val="28"/>
        </w:rPr>
        <w:t>Класс Ajax для XHR-запросов</w:t>
      </w:r>
    </w:p>
    <w:p w14:paraId="5E2AB60F" w14:textId="3CCE83DC" w:rsidR="00FB7720" w:rsidRDefault="00ED716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7168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Метод renderCards очищает контейнер перед повторной отрисовкой карточек. На странице редактирования (pages/redact/index.js) реализовано получение данных конкретной транзакции (GET), отрисовка формы (renderForm), обновление данных на сервере (PATCH) и создание новой транзакции (POST). Страница адаптирована для получения и отображения данных из API. Все изменения отслеживаются через вкладку Network в DevTools, где видны XHR-запросы к API (рис. 3</w:t>
      </w:r>
      <w:r w:rsidR="00BE3CF8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5</w:t>
      </w:r>
      <w:r w:rsidRPr="00ED7168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).</w:t>
      </w:r>
    </w:p>
    <w:p w14:paraId="13597276" w14:textId="77777777" w:rsidR="0068544F" w:rsidRDefault="0068544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279744ED" w14:textId="2F04D51D" w:rsidR="00FB7720" w:rsidRDefault="00A17F20" w:rsidP="00A17F20">
      <w:pPr>
        <w:keepNext/>
        <w:spacing w:after="0" w:line="360" w:lineRule="auto"/>
        <w:contextualSpacing/>
        <w:jc w:val="center"/>
      </w:pPr>
      <w:r>
        <w:rPr>
          <w:noProof/>
        </w:rPr>
        <w:drawing>
          <wp:inline distT="0" distB="0" distL="0" distR="0" wp14:anchorId="66139F9D" wp14:editId="1611415A">
            <wp:extent cx="6121400" cy="2546350"/>
            <wp:effectExtent l="0" t="0" r="0" b="6350"/>
            <wp:docPr id="102447297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254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C0C04" w14:textId="36CB33E1" w:rsidR="00FB7720" w:rsidRDefault="00ED7168">
      <w:pPr>
        <w:pStyle w:val="aff0"/>
        <w:spacing w:after="0" w:line="360" w:lineRule="auto"/>
        <w:contextualSpacing/>
        <w:jc w:val="center"/>
        <w:rPr>
          <w:rFonts w:ascii="Times New Roman" w:hAnsi="Times New Roman" w:cs="Times New Roman"/>
          <w:b w:val="0"/>
          <w:color w:val="auto"/>
          <w:sz w:val="28"/>
        </w:rPr>
      </w:pPr>
      <w:r w:rsidRPr="00ED7168">
        <w:rPr>
          <w:rFonts w:ascii="Times New Roman" w:hAnsi="Times New Roman" w:cs="Times New Roman"/>
          <w:b w:val="0"/>
          <w:color w:val="auto"/>
          <w:sz w:val="28"/>
        </w:rPr>
        <w:t>Рисунок 3</w:t>
      </w:r>
      <w:r w:rsidR="00BE3CF8">
        <w:rPr>
          <w:rFonts w:ascii="Times New Roman" w:hAnsi="Times New Roman" w:cs="Times New Roman"/>
          <w:b w:val="0"/>
          <w:color w:val="auto"/>
          <w:sz w:val="28"/>
        </w:rPr>
        <w:t>5</w:t>
      </w:r>
      <w:r w:rsidRPr="00ED7168">
        <w:rPr>
          <w:rFonts w:ascii="Times New Roman" w:hAnsi="Times New Roman" w:cs="Times New Roman"/>
          <w:b w:val="0"/>
          <w:color w:val="auto"/>
          <w:sz w:val="28"/>
        </w:rPr>
        <w:t xml:space="preserve"> — Главная страница с фильтрацией и XHR-запросами в Network</w:t>
      </w:r>
    </w:p>
    <w:p w14:paraId="27A5E014" w14:textId="7A10CB17" w:rsidR="00FB7720" w:rsidRDefault="00020D91" w:rsidP="007B743E">
      <w:pPr>
        <w:spacing w:after="0" w:line="360" w:lineRule="auto"/>
        <w:ind w:firstLine="709"/>
        <w:contextualSpacing/>
        <w:jc w:val="both"/>
      </w:pPr>
      <w:r w:rsidRPr="00020D91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Со стороны клиента сайт представлен множеством составных частей. Структура сайта, видимая во вкладке Sources, представлена на рисунке 3</w:t>
      </w:r>
      <w:r w:rsidR="00BE3CF8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6</w:t>
      </w:r>
      <w:r w:rsidRPr="00020D91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14:paraId="21922507" w14:textId="57DD7B1D" w:rsidR="00FB7720" w:rsidRDefault="0068544F">
      <w:pPr>
        <w:keepNext/>
        <w:spacing w:after="0" w:line="360" w:lineRule="auto"/>
        <w:contextualSpacing/>
        <w:jc w:val="center"/>
      </w:pPr>
      <w:r>
        <w:rPr>
          <w:noProof/>
        </w:rPr>
        <w:lastRenderedPageBreak/>
        <w:drawing>
          <wp:inline distT="0" distB="0" distL="0" distR="0" wp14:anchorId="49FD8559" wp14:editId="41D9B40F">
            <wp:extent cx="3181350" cy="1974850"/>
            <wp:effectExtent l="0" t="0" r="0" b="6350"/>
            <wp:docPr id="214224727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350" cy="197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33523" w14:textId="14E7B7C0" w:rsidR="00FB7720" w:rsidRDefault="00000000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Рисунок 3</w:t>
      </w:r>
      <w:r w:rsidR="00BE3CF8">
        <w:rPr>
          <w:rFonts w:ascii="Times New Roman" w:hAnsi="Times New Roman" w:cs="Times New Roman"/>
          <w:sz w:val="28"/>
        </w:rPr>
        <w:t>6</w:t>
      </w:r>
      <w:r>
        <w:rPr>
          <w:rFonts w:ascii="Times New Roman" w:hAnsi="Times New Roman" w:cs="Times New Roman"/>
          <w:sz w:val="28"/>
        </w:rPr>
        <w:t xml:space="preserve"> – </w:t>
      </w:r>
      <w:r w:rsidR="00020D91" w:rsidRPr="00020D91">
        <w:rPr>
          <w:rFonts w:ascii="Times New Roman" w:hAnsi="Times New Roman" w:cs="Times New Roman"/>
          <w:sz w:val="28"/>
        </w:rPr>
        <w:t>Структура сайта во вкладке Sources</w:t>
      </w:r>
    </w:p>
    <w:p w14:paraId="563A7760" w14:textId="24D2F601" w:rsidR="00FB7720" w:rsidRDefault="00000000" w:rsidP="007B743E">
      <w:pPr>
        <w:spacing w:after="0" w:line="360" w:lineRule="auto"/>
        <w:ind w:firstLine="709"/>
        <w:contextualSpacing/>
        <w:jc w:val="both"/>
      </w:pP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Без какого-либо способа обхода CORS-политики, однако, никакие запросы работать не будут. Для решения этой проблемы в данной лабораторной работе используется браузерное расширение CORS Unblock. Используемые настройки расширения приведены на рисунке 3</w:t>
      </w:r>
      <w:r w:rsidR="00BE3CF8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7</w:t>
      </w:r>
      <w:r>
        <w:t>.</w:t>
      </w:r>
    </w:p>
    <w:p w14:paraId="1C027ADD" w14:textId="224269C1" w:rsidR="00FB7720" w:rsidRDefault="00F24A8B">
      <w:pPr>
        <w:keepNext/>
        <w:spacing w:after="0" w:line="360" w:lineRule="auto"/>
        <w:contextualSpacing/>
        <w:jc w:val="center"/>
      </w:pPr>
      <w:r>
        <w:rPr>
          <w:noProof/>
        </w:rPr>
        <w:drawing>
          <wp:inline distT="0" distB="0" distL="0" distR="0" wp14:anchorId="6FC4DF7C" wp14:editId="351FDBDC">
            <wp:extent cx="6121400" cy="4718050"/>
            <wp:effectExtent l="0" t="0" r="0" b="6350"/>
            <wp:docPr id="153100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471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033B9" w14:textId="0E2058CF" w:rsidR="00FB7720" w:rsidRDefault="00000000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Рисунок 3</w:t>
      </w:r>
      <w:r w:rsidR="00BE3CF8">
        <w:rPr>
          <w:rFonts w:ascii="Times New Roman" w:hAnsi="Times New Roman" w:cs="Times New Roman"/>
          <w:sz w:val="28"/>
        </w:rPr>
        <w:t>7</w:t>
      </w:r>
      <w:r>
        <w:rPr>
          <w:rFonts w:ascii="Times New Roman" w:hAnsi="Times New Roman" w:cs="Times New Roman"/>
          <w:sz w:val="28"/>
        </w:rPr>
        <w:t xml:space="preserve"> – настройки расширения CORS Unblock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br w:type="page" w:clear="all"/>
      </w:r>
    </w:p>
    <w:p w14:paraId="223D05F8" w14:textId="77777777" w:rsidR="00FB7720" w:rsidRDefault="00000000" w:rsidP="003517B1">
      <w:pPr>
        <w:pStyle w:val="1"/>
        <w:spacing w:before="0" w:line="360" w:lineRule="auto"/>
        <w:ind w:firstLine="709"/>
        <w:contextualSpacing/>
        <w:rPr>
          <w:lang w:eastAsia="ru-RU"/>
        </w:rPr>
      </w:pPr>
      <w:bookmarkStart w:id="6" w:name="undefined"/>
      <w:r>
        <w:rPr>
          <w:lang w:eastAsia="ru-RU"/>
        </w:rPr>
        <w:lastRenderedPageBreak/>
        <w:t xml:space="preserve">ЛАБОРАТОРНАЯ РАБОТА №6. Простое веб-приложение. </w:t>
      </w:r>
      <w:r>
        <w:rPr>
          <w:lang w:val="en-US" w:eastAsia="ru-RU"/>
        </w:rPr>
        <w:t>Async</w:t>
      </w:r>
      <w:r>
        <w:rPr>
          <w:lang w:eastAsia="ru-RU"/>
        </w:rPr>
        <w:t>/</w:t>
      </w:r>
      <w:r>
        <w:rPr>
          <w:lang w:val="en-US" w:eastAsia="ru-RU"/>
        </w:rPr>
        <w:t>Await</w:t>
      </w:r>
      <w:r>
        <w:rPr>
          <w:lang w:eastAsia="ru-RU"/>
        </w:rPr>
        <w:t xml:space="preserve">, замена </w:t>
      </w:r>
      <w:r>
        <w:rPr>
          <w:lang w:val="en-US" w:eastAsia="ru-RU"/>
        </w:rPr>
        <w:t>XMLHttpRequest</w:t>
      </w:r>
      <w:r>
        <w:rPr>
          <w:lang w:eastAsia="ru-RU"/>
        </w:rPr>
        <w:t xml:space="preserve"> на </w:t>
      </w:r>
      <w:r>
        <w:rPr>
          <w:lang w:val="en-US" w:eastAsia="ru-RU"/>
        </w:rPr>
        <w:t>Fetch</w:t>
      </w:r>
      <w:r>
        <w:rPr>
          <w:lang w:eastAsia="ru-RU"/>
        </w:rPr>
        <w:t>.Подключение к бэкэнду 4 лабораторной работы.</w:t>
      </w:r>
      <w:bookmarkEnd w:id="6"/>
    </w:p>
    <w:p w14:paraId="1A1AB2B1" w14:textId="3D4D53E1" w:rsidR="00FB7720" w:rsidRDefault="00C21B3E" w:rsidP="00C21B3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C21B3E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В данной лабораторной работе была реализована задача взаимодействия фронтенда и бэкенда с использованием современных технологий для работы с внешним API. Цель заключалась в замене XMLHttpRequest на современный метод fetch с async/await, а также в реализации полного цикла CRUD-операций для работы с финансовыми транзакциями. Для этого были созданы три страницы: главная страница для отображения списка транзакций с фильтрацией по названию, страница редактирования с формой добавления и обновления, а также страница просмотра детальной информации о транзакции с возможностью удаления.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C21B3E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Фронтенд был собран с помощью сборщика Vite, после чего папка сборки public добавлена в проект серверной части. Содержимое добавленной папки представлено на рисунке </w:t>
      </w:r>
      <w:r w:rsidR="008F0FD1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38</w:t>
      </w:r>
      <w:r w:rsidRPr="00C21B3E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14:paraId="0D46019A" w14:textId="138B8FF5" w:rsidR="00FB7720" w:rsidRDefault="00485FD2">
      <w:pPr>
        <w:spacing w:after="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0FE05330" wp14:editId="6C2137E8">
            <wp:extent cx="5127358" cy="1390650"/>
            <wp:effectExtent l="0" t="0" r="0" b="0"/>
            <wp:docPr id="15495487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0886" cy="1391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8277E" w14:textId="2DFAE371" w:rsidR="00FB7720" w:rsidRDefault="00000000">
      <w:pPr>
        <w:pStyle w:val="aff0"/>
        <w:spacing w:after="0" w:line="360" w:lineRule="auto"/>
        <w:contextualSpacing/>
        <w:jc w:val="center"/>
        <w:rPr>
          <w:rFonts w:ascii="Times New Roman" w:hAnsi="Times New Roman" w:cs="Times New Roman"/>
          <w:b w:val="0"/>
          <w:color w:val="000000" w:themeColor="text1"/>
          <w:sz w:val="28"/>
          <w:szCs w:val="28"/>
          <w:lang w:eastAsia="ru-RU"/>
        </w:rPr>
      </w:pP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t xml:space="preserve">Рисунок </w:t>
      </w:r>
      <w:r w:rsidR="008F0FD1">
        <w:rPr>
          <w:rFonts w:ascii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t>38</w:t>
      </w: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t xml:space="preserve"> – </w:t>
      </w:r>
      <w:r w:rsidR="00207C9D" w:rsidRPr="00207C9D">
        <w:rPr>
          <w:rFonts w:ascii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t>Папка public со сборкой фронтенда в проекте ЛР4</w:t>
      </w:r>
    </w:p>
    <w:p w14:paraId="28C45CD7" w14:textId="77777777" w:rsidR="00207C9D" w:rsidRPr="00207C9D" w:rsidRDefault="00207C9D" w:rsidP="00207C9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07C9D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Бэкенд был реализован на Express.js в лабораторной работе №4, где были созданы необходимые роуты, контроллеры и сервисы для работы с данными. Основной файл сервера находится в src/index.js, а логика работы с файлом данных реализована в src/services/fileService.js. Для хранения данных использовался JSON-файл transactions.json, который эмулирует базу данных. Методы для работы с транзакциями (создание, чтение, обновление и удаление) реализованы в transactionsService.js, а маршруты API описаны в src/routes/transactions.js.</w:t>
      </w:r>
    </w:p>
    <w:p w14:paraId="20CFEF9B" w14:textId="1E8B1698" w:rsidR="00FB7720" w:rsidRDefault="00207C9D" w:rsidP="00207C9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07C9D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Фронтенд был собран с помощью Vite, результат сборки размещён в папке public внутри проекта бэкенда. Основной JavaScript-код, реализующий логику </w:t>
      </w:r>
      <w:r w:rsidRPr="00207C9D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 xml:space="preserve">взаимодействия с бэкендом, находится в файлах сборки внутри public/assets/. Корневым файлом фронтенда является index.html, стили собраны в один файл. Взаимодействие с API реализовано через метод fetch с async/await. Пример использования fetch можно увидеть в файле pages/redact/index.js в методе renderForm() (рис. </w:t>
      </w:r>
      <w:r w:rsidR="008F0FD1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39</w:t>
      </w:r>
      <w:r w:rsidRPr="00207C9D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), где выполняются запросы GET, POST и PATCH.</w:t>
      </w:r>
    </w:p>
    <w:p w14:paraId="6427D730" w14:textId="7AD0C09B" w:rsidR="00FB7720" w:rsidRDefault="00F04FBC">
      <w:pPr>
        <w:keepNext/>
        <w:spacing w:after="0" w:line="360" w:lineRule="auto"/>
        <w:contextualSpacing/>
        <w:jc w:val="center"/>
      </w:pPr>
      <w:r>
        <w:rPr>
          <w:noProof/>
        </w:rPr>
        <w:drawing>
          <wp:inline distT="0" distB="0" distL="0" distR="0" wp14:anchorId="6F033A69" wp14:editId="0AA51985">
            <wp:extent cx="6121400" cy="1682750"/>
            <wp:effectExtent l="0" t="0" r="0" b="0"/>
            <wp:docPr id="150463624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168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72A05" w14:textId="2115E5A5" w:rsidR="00FB7720" w:rsidRDefault="00000000">
      <w:pPr>
        <w:pStyle w:val="aff0"/>
        <w:spacing w:after="0" w:line="360" w:lineRule="auto"/>
        <w:contextualSpacing/>
        <w:jc w:val="center"/>
        <w:rPr>
          <w:rFonts w:ascii="Times New Roman" w:hAnsi="Times New Roman" w:cs="Times New Roman"/>
          <w:b w:val="0"/>
          <w:color w:val="000000" w:themeColor="text1"/>
          <w:sz w:val="28"/>
          <w:szCs w:val="28"/>
          <w:lang w:eastAsia="ru-RU"/>
        </w:rPr>
      </w:pP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t xml:space="preserve">Рисунок </w:t>
      </w:r>
      <w:r w:rsidR="008F0FD1">
        <w:rPr>
          <w:rFonts w:ascii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t>39</w:t>
      </w: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t xml:space="preserve"> – </w:t>
      </w:r>
      <w:r w:rsidR="00207C9D" w:rsidRPr="00207C9D">
        <w:rPr>
          <w:rFonts w:ascii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t>Fetch-запросы в redact/index.js</w:t>
      </w:r>
    </w:p>
    <w:p w14:paraId="6A113DA6" w14:textId="7B9D090B" w:rsidR="00207C9D" w:rsidRPr="00207C9D" w:rsidRDefault="00207C9D" w:rsidP="00207C9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07C9D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Для обеспечения корректной работы приложения были выполнены следующие шаги: создание структуры транзакции в файле transactions.json, реализация методов создания и обновления в transactionsService.js, настройка маршрутов в transactions.js, а также подключение раздачи статики через express.static в index.js.</w:t>
      </w:r>
    </w:p>
    <w:p w14:paraId="6193FCFF" w14:textId="0D3E691D" w:rsidR="00FB7720" w:rsidRDefault="00207C9D" w:rsidP="00207C9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07C9D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Тестирование работоспособности API проводилось с использованием Postman, что позволило убедиться в корректности всех эндпоинтов. Также убедились в правильности работы fetch-запросов через вкладку Network в DevTools (рис. </w:t>
      </w:r>
      <w:r w:rsidR="008F0FD1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40</w:t>
      </w:r>
      <w:r w:rsidRPr="00207C9D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). Дополнительно были реализованы возможности фильтрации транзакций по названию через query-параметр title, а также обработка ошибок на стороне бэкенда (коды 400, 404, 500).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</w:p>
    <w:p w14:paraId="055DB428" w14:textId="5CA74DB7" w:rsidR="00FB7720" w:rsidRDefault="007261B8">
      <w:pPr>
        <w:keepNext/>
        <w:spacing w:after="0" w:line="360" w:lineRule="auto"/>
        <w:contextualSpacing/>
        <w:jc w:val="center"/>
      </w:pPr>
      <w:r>
        <w:rPr>
          <w:noProof/>
        </w:rPr>
        <w:lastRenderedPageBreak/>
        <w:drawing>
          <wp:inline distT="0" distB="0" distL="0" distR="0" wp14:anchorId="222E36A4" wp14:editId="1D230A35">
            <wp:extent cx="6122670" cy="3112135"/>
            <wp:effectExtent l="0" t="0" r="0" b="0"/>
            <wp:docPr id="152778363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2670" cy="311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51D1F" w14:textId="699AFA88" w:rsidR="00FB7720" w:rsidRDefault="00000000">
      <w:pPr>
        <w:spacing w:after="0" w:line="360" w:lineRule="auto"/>
        <w:contextualSpacing/>
        <w:jc w:val="center"/>
      </w:pPr>
      <w:r>
        <w:rPr>
          <w:rFonts w:ascii="Times New Roman" w:hAnsi="Times New Roman" w:cs="Times New Roman"/>
          <w:sz w:val="28"/>
        </w:rPr>
        <w:t xml:space="preserve">Рисунок </w:t>
      </w:r>
      <w:r w:rsidR="008F0FD1">
        <w:rPr>
          <w:rFonts w:ascii="Times New Roman" w:hAnsi="Times New Roman" w:cs="Times New Roman"/>
          <w:sz w:val="28"/>
        </w:rPr>
        <w:t>40</w:t>
      </w:r>
      <w:r>
        <w:rPr>
          <w:rFonts w:ascii="Times New Roman" w:hAnsi="Times New Roman" w:cs="Times New Roman"/>
          <w:sz w:val="28"/>
        </w:rPr>
        <w:t xml:space="preserve"> – </w:t>
      </w:r>
      <w:r w:rsidR="00207C9D" w:rsidRPr="00207C9D">
        <w:rPr>
          <w:rFonts w:ascii="Times New Roman" w:hAnsi="Times New Roman" w:cs="Times New Roman"/>
          <w:sz w:val="28"/>
          <w:lang w:val="en-US"/>
        </w:rPr>
        <w:t>Fetch-запросы во вкладке Network</w:t>
      </w:r>
    </w:p>
    <w:p w14:paraId="68CB301C" w14:textId="47B739EF" w:rsidR="00FB7720" w:rsidRDefault="00207C9D">
      <w:pPr>
        <w:spacing w:after="0" w:line="360" w:lineRule="auto"/>
        <w:ind w:firstLine="709"/>
        <w:contextualSpacing/>
        <w:jc w:val="both"/>
      </w:pPr>
      <w:r w:rsidRPr="00207C9D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Стоит отметить, что после сборки фронтенда с помощью Vite, структура сайта со стороны клиента сильно упростилась. Вместо множества исходных файлов (страниц и компонентов) во вкладке Sources отображается только собранный bundle. Структура сайта, видимая во вкладке Sources, представлена на рисунке </w:t>
      </w:r>
      <w:r w:rsidR="008F0FD1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41</w:t>
      </w:r>
      <w:r w:rsidRPr="00207C9D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14:paraId="56019A22" w14:textId="66A4A8B8" w:rsidR="00FB7720" w:rsidRDefault="00846FF0">
      <w:pPr>
        <w:keepNext/>
        <w:spacing w:after="0" w:line="360" w:lineRule="auto"/>
        <w:contextualSpacing/>
        <w:jc w:val="center"/>
      </w:pPr>
      <w:r>
        <w:rPr>
          <w:noProof/>
        </w:rPr>
        <w:drawing>
          <wp:inline distT="0" distB="0" distL="0" distR="0" wp14:anchorId="30BDB1C6" wp14:editId="22624540">
            <wp:extent cx="3394407" cy="1841500"/>
            <wp:effectExtent l="0" t="0" r="0" b="6350"/>
            <wp:docPr id="12811076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5764" cy="18422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2DCC7" w14:textId="75683F24" w:rsidR="00FB7720" w:rsidRDefault="00000000">
      <w:pPr>
        <w:spacing w:after="0" w:line="360" w:lineRule="auto"/>
        <w:contextualSpacing/>
        <w:jc w:val="center"/>
      </w:pPr>
      <w:r>
        <w:rPr>
          <w:rFonts w:ascii="Times New Roman" w:hAnsi="Times New Roman" w:cs="Times New Roman"/>
          <w:sz w:val="28"/>
        </w:rPr>
        <w:t xml:space="preserve">Рисунок </w:t>
      </w:r>
      <w:r w:rsidR="008F0FD1">
        <w:rPr>
          <w:rFonts w:ascii="Times New Roman" w:hAnsi="Times New Roman" w:cs="Times New Roman"/>
          <w:sz w:val="28"/>
        </w:rPr>
        <w:t>41</w:t>
      </w:r>
      <w:r>
        <w:rPr>
          <w:rFonts w:ascii="Times New Roman" w:hAnsi="Times New Roman" w:cs="Times New Roman"/>
          <w:sz w:val="28"/>
        </w:rPr>
        <w:t xml:space="preserve"> – </w:t>
      </w:r>
      <w:r w:rsidR="0019262C" w:rsidRPr="0019262C">
        <w:rPr>
          <w:rFonts w:ascii="Times New Roman" w:hAnsi="Times New Roman" w:cs="Times New Roman"/>
          <w:sz w:val="28"/>
        </w:rPr>
        <w:t>Структура сайта во вкладке Sources после сборки (только bundle)</w:t>
      </w:r>
      <w:r>
        <w:br w:type="page" w:clear="all"/>
      </w:r>
    </w:p>
    <w:p w14:paraId="355C6A47" w14:textId="77777777" w:rsidR="00FB7720" w:rsidRDefault="00000000" w:rsidP="008F0FD1">
      <w:pPr>
        <w:pStyle w:val="1"/>
        <w:spacing w:before="0" w:line="360" w:lineRule="auto"/>
        <w:contextualSpacing/>
        <w:jc w:val="center"/>
        <w:rPr>
          <w:rFonts w:cs="Times New Roman"/>
          <w:color w:val="000000" w:themeColor="text1"/>
          <w:lang w:eastAsia="ru-RU"/>
        </w:rPr>
      </w:pPr>
      <w:r>
        <w:rPr>
          <w:rFonts w:cs="Times New Roman"/>
          <w:color w:val="000000" w:themeColor="text1"/>
          <w:lang w:eastAsia="ru-RU"/>
        </w:rPr>
        <w:lastRenderedPageBreak/>
        <w:t>ЗАКЛЮЧЕНИЕ</w:t>
      </w:r>
    </w:p>
    <w:p w14:paraId="25FFEC3E" w14:textId="77CA75AA" w:rsidR="00F86305" w:rsidRPr="00F86305" w:rsidRDefault="00F86305" w:rsidP="00F86305">
      <w:pPr>
        <w:pStyle w:val="af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 xml:space="preserve">- </w:t>
      </w:r>
      <w:r w:rsidRPr="00F86305">
        <w:rPr>
          <w:rFonts w:ascii="Times New Roman" w:hAnsi="Times New Roman" w:cs="Times New Roman"/>
          <w:color w:val="000000" w:themeColor="text1"/>
          <w:sz w:val="28"/>
        </w:rPr>
        <w:t>В рамках первой лабораторной работы был реализован стилизованный веб-калькулятор в стиле портала Госуслуг, позволивший освоить основы HTML и CSS.</w:t>
      </w:r>
    </w:p>
    <w:p w14:paraId="1362C739" w14:textId="690844C6" w:rsidR="00F86305" w:rsidRPr="00F86305" w:rsidRDefault="00F86305" w:rsidP="00F86305">
      <w:pPr>
        <w:pStyle w:val="af0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F86305">
        <w:rPr>
          <w:rFonts w:ascii="Times New Roman" w:hAnsi="Times New Roman" w:cs="Times New Roman"/>
          <w:color w:val="000000" w:themeColor="text1"/>
          <w:sz w:val="28"/>
        </w:rPr>
        <w:t xml:space="preserve"> Во второй лабораторной работе калькулятору была добавлена интерактивность с помощью JavaScript, включая математические функции и динамическую смену тем.</w:t>
      </w:r>
    </w:p>
    <w:p w14:paraId="4F8196D2" w14:textId="5D24DBB8" w:rsidR="00F86305" w:rsidRPr="00F86305" w:rsidRDefault="00F86305" w:rsidP="00F86305">
      <w:pPr>
        <w:pStyle w:val="af0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Pr="00F86305">
        <w:rPr>
          <w:rFonts w:ascii="Times New Roman" w:hAnsi="Times New Roman" w:cs="Times New Roman"/>
          <w:color w:val="000000" w:themeColor="text1"/>
          <w:sz w:val="28"/>
        </w:rPr>
        <w:t xml:space="preserve">В третьей лабораторной работе было разработано двухстраничное веб-приложение для отображения финансовых транзакций в стиле </w:t>
      </w:r>
      <w:r w:rsidR="00A004F5">
        <w:rPr>
          <w:rFonts w:ascii="Times New Roman" w:hAnsi="Times New Roman" w:cs="Times New Roman"/>
          <w:color w:val="000000" w:themeColor="text1"/>
          <w:sz w:val="28"/>
        </w:rPr>
        <w:t xml:space="preserve">портала </w:t>
      </w:r>
      <w:r w:rsidRPr="00F86305">
        <w:rPr>
          <w:rFonts w:ascii="Times New Roman" w:hAnsi="Times New Roman" w:cs="Times New Roman"/>
          <w:color w:val="000000" w:themeColor="text1"/>
          <w:sz w:val="28"/>
        </w:rPr>
        <w:t>Госуслуг с фильтрацией, добавлением и удалением карточек.</w:t>
      </w:r>
    </w:p>
    <w:p w14:paraId="0FF13DE1" w14:textId="52C30F40" w:rsidR="00F86305" w:rsidRDefault="00F86305" w:rsidP="00F86305">
      <w:pPr>
        <w:pStyle w:val="af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F86305">
        <w:rPr>
          <w:rFonts w:ascii="Times New Roman" w:hAnsi="Times New Roman" w:cs="Times New Roman"/>
          <w:color w:val="000000" w:themeColor="text1"/>
          <w:sz w:val="28"/>
        </w:rPr>
        <w:t xml:space="preserve">В домашнем задании были разработаны и включены в проект несколько алгоритмов обработки данных на JavaScript (concatenate, getSumAndMultOfArray, diff, merge). Результаты работы представлены в репозитории, доступном по ссылке </w:t>
      </w:r>
      <w:hyperlink r:id="rId55" w:history="1">
        <w:r w:rsidR="007F63D1" w:rsidRPr="009318A8">
          <w:rPr>
            <w:rStyle w:val="af7"/>
            <w:rFonts w:ascii="Times New Roman" w:hAnsi="Times New Roman" w:cs="Times New Roman"/>
            <w:sz w:val="28"/>
          </w:rPr>
          <w:t>https://github.com/iu5git/JavaScript/tree/main</w:t>
        </w:r>
      </w:hyperlink>
      <w:r w:rsidRPr="00F86305">
        <w:rPr>
          <w:rFonts w:ascii="Times New Roman" w:hAnsi="Times New Roman" w:cs="Times New Roman"/>
          <w:color w:val="000000" w:themeColor="text1"/>
          <w:sz w:val="28"/>
        </w:rPr>
        <w:t>.</w:t>
      </w:r>
    </w:p>
    <w:p w14:paraId="0300543B" w14:textId="7F7DF43A" w:rsidR="00F86305" w:rsidRPr="00F86305" w:rsidRDefault="00F86305" w:rsidP="00F86305">
      <w:pPr>
        <w:pStyle w:val="af0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Pr="00F86305">
        <w:rPr>
          <w:rFonts w:ascii="Times New Roman" w:hAnsi="Times New Roman" w:cs="Times New Roman"/>
          <w:color w:val="000000" w:themeColor="text1"/>
          <w:sz w:val="28"/>
        </w:rPr>
        <w:t>В четвёртой лабораторной работе был разработан REST API с помощью Node.js и Express.js с поддержкой CRUD-операций, данные хранились в JSON-файле. API протестирован с помощью Postman.</w:t>
      </w:r>
    </w:p>
    <w:p w14:paraId="691B39F2" w14:textId="1E0F5832" w:rsidR="00F86305" w:rsidRPr="00F86305" w:rsidRDefault="00F86305" w:rsidP="00F86305">
      <w:pPr>
        <w:pStyle w:val="af0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Pr="00F86305">
        <w:rPr>
          <w:rFonts w:ascii="Times New Roman" w:hAnsi="Times New Roman" w:cs="Times New Roman"/>
          <w:color w:val="000000" w:themeColor="text1"/>
          <w:sz w:val="28"/>
        </w:rPr>
        <w:t>В пятой лабораторной работе была произведена интеграция API из ЛР4 в приложение из ЛР3 через XMLHttpRequest, добавлены страницы редактирования и создания транзакций, обход CORS выполнен через расширение CORS Unblock.</w:t>
      </w:r>
    </w:p>
    <w:p w14:paraId="5F01C141" w14:textId="4DB74B35" w:rsidR="00FB7720" w:rsidRDefault="00F86305" w:rsidP="00F86305">
      <w:pPr>
        <w:pStyle w:val="af0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Pr="00F86305">
        <w:rPr>
          <w:rFonts w:ascii="Times New Roman" w:hAnsi="Times New Roman" w:cs="Times New Roman"/>
          <w:color w:val="000000" w:themeColor="text1"/>
          <w:sz w:val="28"/>
        </w:rPr>
        <w:t>В шестой работе XHR-запросы были заменены на fetch с async/await, клиентская часть собрана с помощью Vite и объединена с серверной через раздачу статики в Express.</w:t>
      </w:r>
      <w:r>
        <w:rPr>
          <w:rFonts w:cs="Times New Roman"/>
          <w:color w:val="000000" w:themeColor="text1"/>
          <w:sz w:val="32"/>
        </w:rPr>
        <w:br w:type="page" w:clear="all"/>
      </w:r>
    </w:p>
    <w:p w14:paraId="615FC589" w14:textId="77777777" w:rsidR="00FB7720" w:rsidRDefault="00000000">
      <w:pPr>
        <w:pStyle w:val="1"/>
        <w:spacing w:before="0" w:line="360" w:lineRule="auto"/>
        <w:contextualSpacing/>
        <w:jc w:val="center"/>
        <w:rPr>
          <w:rFonts w:cs="Times New Roman"/>
          <w:color w:val="000000" w:themeColor="text1"/>
          <w:sz w:val="32"/>
        </w:rPr>
      </w:pPr>
      <w:bookmarkStart w:id="7" w:name="_Toc196049963"/>
      <w:r>
        <w:rPr>
          <w:rFonts w:cs="Times New Roman"/>
          <w:color w:val="000000" w:themeColor="text1"/>
          <w:sz w:val="32"/>
        </w:rPr>
        <w:lastRenderedPageBreak/>
        <w:t>ЛИТЕРАТУРА</w:t>
      </w:r>
      <w:bookmarkEnd w:id="7"/>
    </w:p>
    <w:p w14:paraId="322A05CB" w14:textId="6F5C7494" w:rsidR="00FB7720" w:rsidRDefault="00D72B54">
      <w:pPr>
        <w:pStyle w:val="af0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35B79">
        <w:rPr>
          <w:rFonts w:ascii="Times New Roman" w:hAnsi="Times New Roman" w:cs="Times New Roman"/>
          <w:color w:val="000000" w:themeColor="text1"/>
          <w:sz w:val="28"/>
          <w:szCs w:val="28"/>
        </w:rPr>
        <w:t>Портал государственных услуг Российской Федерации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[Электронный ресурс]. –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URL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hyperlink r:id="rId56" w:history="1">
        <w:r w:rsidR="00935B79" w:rsidRPr="005910B1">
          <w:rPr>
            <w:rStyle w:val="af7"/>
            <w:rFonts w:ascii="Times New Roman" w:hAnsi="Times New Roman" w:cs="Times New Roman"/>
            <w:sz w:val="28"/>
            <w:szCs w:val="28"/>
          </w:rPr>
          <w:t>https://www.gosuslugi.ru/</w:t>
        </w:r>
      </w:hyperlink>
      <w:r w:rsidR="00935B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(дата обращения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: 15.05.2026)</w:t>
      </w:r>
      <w:r w:rsidR="00935B79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12CFB3D" w14:textId="48F13831" w:rsidR="00FB7720" w:rsidRDefault="00D72B54">
      <w:pPr>
        <w:pStyle w:val="af0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Лекции по курсу XML-технологии и методические указания по выполнению лабораторных работ [Электронный ресурс]. – URL: </w:t>
      </w:r>
      <w:hyperlink r:id="rId57" w:tooltip="https://github.com/iu5git/JavaScript/blob/main%20" w:history="1">
        <w:r w:rsidR="00FB7720">
          <w:rPr>
            <w:rStyle w:val="af7"/>
            <w:rFonts w:ascii="Times New Roman" w:eastAsia="Times New Roman" w:hAnsi="Times New Roman" w:cs="Times New Roman"/>
            <w:sz w:val="28"/>
            <w:szCs w:val="28"/>
          </w:rPr>
          <w:t>https://github.com/iu5git/JavaScript/blob/main</w:t>
        </w:r>
      </w:hyperlink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(дата обращения: 15.05.2026)</w:t>
      </w:r>
      <w:r w:rsidR="00935B79">
        <w:rPr>
          <w:rFonts w:ascii="Times New Roman" w:eastAsia="Times New Roman" w:hAnsi="Times New Roman" w:cs="Times New Roman"/>
          <w:sz w:val="28"/>
          <w:szCs w:val="28"/>
        </w:rPr>
        <w:t>.</w:t>
      </w:r>
    </w:p>
    <w:sectPr w:rsidR="00FB7720">
      <w:footerReference w:type="default" r:id="rId58"/>
      <w:pgSz w:w="11910" w:h="16840"/>
      <w:pgMar w:top="1134" w:right="567" w:bottom="1134" w:left="1701" w:header="709" w:footer="709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F1094D" w14:textId="77777777" w:rsidR="00B9791F" w:rsidRDefault="00B9791F">
      <w:pPr>
        <w:spacing w:after="0" w:line="240" w:lineRule="auto"/>
      </w:pPr>
      <w:r>
        <w:separator/>
      </w:r>
    </w:p>
  </w:endnote>
  <w:endnote w:type="continuationSeparator" w:id="0">
    <w:p w14:paraId="4854741B" w14:textId="77777777" w:rsidR="00B9791F" w:rsidRDefault="00B979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iimes New Roman">
    <w:altName w:val="Calibri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BF0042" w14:textId="77777777" w:rsidR="00FB7720" w:rsidRDefault="00000000"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center" w:pos="4677"/>
        <w:tab w:val="right" w:pos="9355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8"/>
        <w:szCs w:val="28"/>
      </w:rPr>
    </w:pP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begin"/>
    </w:r>
    <w:r>
      <w:rPr>
        <w:rFonts w:ascii="Times New Roman" w:eastAsia="Times New Roman" w:hAnsi="Times New Roman" w:cs="Times New Roman"/>
        <w:color w:val="000000"/>
        <w:sz w:val="28"/>
        <w:szCs w:val="28"/>
      </w:rPr>
      <w:instrText>PAGE</w:instrTex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separate"/>
    </w:r>
    <w:r>
      <w:rPr>
        <w:rFonts w:ascii="Times New Roman" w:eastAsia="Times New Roman" w:hAnsi="Times New Roman" w:cs="Times New Roman"/>
        <w:color w:val="000000"/>
        <w:sz w:val="28"/>
        <w:szCs w:val="28"/>
      </w:rPr>
      <w:t>2</w: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0DC4B1" w14:textId="77777777" w:rsidR="00B9791F" w:rsidRDefault="00B9791F">
      <w:pPr>
        <w:spacing w:after="0" w:line="240" w:lineRule="auto"/>
      </w:pPr>
      <w:r>
        <w:separator/>
      </w:r>
    </w:p>
  </w:footnote>
  <w:footnote w:type="continuationSeparator" w:id="0">
    <w:p w14:paraId="7DA1750E" w14:textId="77777777" w:rsidR="00B9791F" w:rsidRDefault="00B979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36E87"/>
    <w:multiLevelType w:val="hybridMultilevel"/>
    <w:tmpl w:val="F1305DBC"/>
    <w:lvl w:ilvl="0" w:tplc="5B90132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5936043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E20B5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C4BA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486A00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218BC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184F5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8AE7B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774E7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367C96"/>
    <w:multiLevelType w:val="hybridMultilevel"/>
    <w:tmpl w:val="BD62E948"/>
    <w:lvl w:ilvl="0" w:tplc="09BCB3E4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AF64432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09846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D54F7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0EC6B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4D626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74667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60CE0E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B28EC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AA45A8"/>
    <w:multiLevelType w:val="hybridMultilevel"/>
    <w:tmpl w:val="F8185BBA"/>
    <w:lvl w:ilvl="0" w:tplc="4906EE1A">
      <w:start w:val="1"/>
      <w:numFmt w:val="decimal"/>
      <w:lvlText w:val="%1."/>
      <w:lvlJc w:val="left"/>
      <w:pPr>
        <w:ind w:left="720" w:hanging="360"/>
      </w:pPr>
    </w:lvl>
    <w:lvl w:ilvl="1" w:tplc="F774D838">
      <w:start w:val="1"/>
      <w:numFmt w:val="lowerLetter"/>
      <w:lvlText w:val="%2."/>
      <w:lvlJc w:val="left"/>
      <w:pPr>
        <w:ind w:left="1440" w:hanging="360"/>
      </w:pPr>
    </w:lvl>
    <w:lvl w:ilvl="2" w:tplc="5E4E320E">
      <w:start w:val="1"/>
      <w:numFmt w:val="lowerRoman"/>
      <w:lvlText w:val="%3."/>
      <w:lvlJc w:val="right"/>
      <w:pPr>
        <w:ind w:left="2160" w:hanging="180"/>
      </w:pPr>
    </w:lvl>
    <w:lvl w:ilvl="3" w:tplc="A7665C78">
      <w:start w:val="1"/>
      <w:numFmt w:val="decimal"/>
      <w:lvlText w:val="%4."/>
      <w:lvlJc w:val="left"/>
      <w:pPr>
        <w:ind w:left="2880" w:hanging="360"/>
      </w:pPr>
    </w:lvl>
    <w:lvl w:ilvl="4" w:tplc="CB3C73AA">
      <w:start w:val="1"/>
      <w:numFmt w:val="lowerLetter"/>
      <w:lvlText w:val="%5."/>
      <w:lvlJc w:val="left"/>
      <w:pPr>
        <w:ind w:left="3600" w:hanging="360"/>
      </w:pPr>
    </w:lvl>
    <w:lvl w:ilvl="5" w:tplc="C4AEDDC4">
      <w:start w:val="1"/>
      <w:numFmt w:val="lowerRoman"/>
      <w:lvlText w:val="%6."/>
      <w:lvlJc w:val="right"/>
      <w:pPr>
        <w:ind w:left="4320" w:hanging="180"/>
      </w:pPr>
    </w:lvl>
    <w:lvl w:ilvl="6" w:tplc="5F163168">
      <w:start w:val="1"/>
      <w:numFmt w:val="decimal"/>
      <w:lvlText w:val="%7."/>
      <w:lvlJc w:val="left"/>
      <w:pPr>
        <w:ind w:left="5040" w:hanging="360"/>
      </w:pPr>
    </w:lvl>
    <w:lvl w:ilvl="7" w:tplc="E0968F82">
      <w:start w:val="1"/>
      <w:numFmt w:val="lowerLetter"/>
      <w:lvlText w:val="%8."/>
      <w:lvlJc w:val="left"/>
      <w:pPr>
        <w:ind w:left="5760" w:hanging="360"/>
      </w:pPr>
    </w:lvl>
    <w:lvl w:ilvl="8" w:tplc="D9DC4562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9E3830"/>
    <w:multiLevelType w:val="hybridMultilevel"/>
    <w:tmpl w:val="863AED3C"/>
    <w:lvl w:ilvl="0" w:tplc="C5FE182A">
      <w:start w:val="202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plc="713A281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C826D10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81E0F04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958EEC30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B59247B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1B0CDE4C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9DCE65BA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1242DCF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E80B8B"/>
    <w:multiLevelType w:val="hybridMultilevel"/>
    <w:tmpl w:val="1FA07D8E"/>
    <w:lvl w:ilvl="0" w:tplc="1138DBCA">
      <w:start w:val="202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plc="7106715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9D88DFE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6BD8E048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AF5041A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BC2673E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BA6C7720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612AF31E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4964024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C66C5D"/>
    <w:multiLevelType w:val="hybridMultilevel"/>
    <w:tmpl w:val="EE609DE6"/>
    <w:lvl w:ilvl="0" w:tplc="FBE65EDA">
      <w:start w:val="1"/>
      <w:numFmt w:val="bullet"/>
      <w:pStyle w:val="114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 w:tplc="3C0AC22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2684D4A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 w:tplc="A86EECC0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 w:tplc="3AB21DF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D369150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 w:tplc="55B69040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 w:tplc="7E5650D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EE29352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1F7A53D2"/>
    <w:multiLevelType w:val="hybridMultilevel"/>
    <w:tmpl w:val="B19C467A"/>
    <w:lvl w:ilvl="0" w:tplc="379A675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34D652C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43DE229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33B4F4F8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8264A528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5C0EDCA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6B16C5AE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36523900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17B0FD0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CA7E77"/>
    <w:multiLevelType w:val="hybridMultilevel"/>
    <w:tmpl w:val="FEBE6C10"/>
    <w:lvl w:ilvl="0" w:tplc="21E815C2">
      <w:start w:val="1"/>
      <w:numFmt w:val="decimal"/>
      <w:lvlText w:val="%1."/>
      <w:lvlJc w:val="left"/>
      <w:pPr>
        <w:ind w:left="720" w:hanging="360"/>
      </w:pPr>
    </w:lvl>
    <w:lvl w:ilvl="1" w:tplc="1214CB68">
      <w:start w:val="1"/>
      <w:numFmt w:val="lowerLetter"/>
      <w:lvlText w:val="%2."/>
      <w:lvlJc w:val="left"/>
      <w:pPr>
        <w:ind w:left="1440" w:hanging="360"/>
      </w:pPr>
    </w:lvl>
    <w:lvl w:ilvl="2" w:tplc="DA126356">
      <w:start w:val="1"/>
      <w:numFmt w:val="lowerRoman"/>
      <w:lvlText w:val="%3."/>
      <w:lvlJc w:val="right"/>
      <w:pPr>
        <w:ind w:left="2160" w:hanging="180"/>
      </w:pPr>
    </w:lvl>
    <w:lvl w:ilvl="3" w:tplc="733ADE50">
      <w:start w:val="1"/>
      <w:numFmt w:val="decimal"/>
      <w:lvlText w:val="%4."/>
      <w:lvlJc w:val="left"/>
      <w:pPr>
        <w:ind w:left="2880" w:hanging="360"/>
      </w:pPr>
    </w:lvl>
    <w:lvl w:ilvl="4" w:tplc="2E1AE442">
      <w:start w:val="1"/>
      <w:numFmt w:val="lowerLetter"/>
      <w:lvlText w:val="%5."/>
      <w:lvlJc w:val="left"/>
      <w:pPr>
        <w:ind w:left="3600" w:hanging="360"/>
      </w:pPr>
    </w:lvl>
    <w:lvl w:ilvl="5" w:tplc="5B18362C">
      <w:start w:val="1"/>
      <w:numFmt w:val="lowerRoman"/>
      <w:lvlText w:val="%6."/>
      <w:lvlJc w:val="right"/>
      <w:pPr>
        <w:ind w:left="4320" w:hanging="180"/>
      </w:pPr>
    </w:lvl>
    <w:lvl w:ilvl="6" w:tplc="8F80A702">
      <w:start w:val="1"/>
      <w:numFmt w:val="decimal"/>
      <w:lvlText w:val="%7."/>
      <w:lvlJc w:val="left"/>
      <w:pPr>
        <w:ind w:left="5040" w:hanging="360"/>
      </w:pPr>
    </w:lvl>
    <w:lvl w:ilvl="7" w:tplc="7BACFF9A">
      <w:start w:val="1"/>
      <w:numFmt w:val="lowerLetter"/>
      <w:lvlText w:val="%8."/>
      <w:lvlJc w:val="left"/>
      <w:pPr>
        <w:ind w:left="5760" w:hanging="360"/>
      </w:pPr>
    </w:lvl>
    <w:lvl w:ilvl="8" w:tplc="75A258FC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48432F"/>
    <w:multiLevelType w:val="hybridMultilevel"/>
    <w:tmpl w:val="58A2CE9C"/>
    <w:lvl w:ilvl="0" w:tplc="DDA80FF4">
      <w:start w:val="1"/>
      <w:numFmt w:val="decimal"/>
      <w:lvlText w:val="%1)"/>
      <w:lvlJc w:val="left"/>
      <w:pPr>
        <w:ind w:left="1080" w:hanging="360"/>
      </w:pPr>
    </w:lvl>
    <w:lvl w:ilvl="1" w:tplc="79E0ECAA">
      <w:start w:val="1"/>
      <w:numFmt w:val="lowerLetter"/>
      <w:lvlText w:val="%2."/>
      <w:lvlJc w:val="left"/>
      <w:pPr>
        <w:ind w:left="1800" w:hanging="360"/>
      </w:pPr>
    </w:lvl>
    <w:lvl w:ilvl="2" w:tplc="F87E86F4">
      <w:start w:val="1"/>
      <w:numFmt w:val="lowerRoman"/>
      <w:lvlText w:val="%3."/>
      <w:lvlJc w:val="right"/>
      <w:pPr>
        <w:ind w:left="2520" w:hanging="180"/>
      </w:pPr>
    </w:lvl>
    <w:lvl w:ilvl="3" w:tplc="AF3C41E8">
      <w:start w:val="1"/>
      <w:numFmt w:val="decimal"/>
      <w:lvlText w:val="%4."/>
      <w:lvlJc w:val="left"/>
      <w:pPr>
        <w:ind w:left="3240" w:hanging="360"/>
      </w:pPr>
    </w:lvl>
    <w:lvl w:ilvl="4" w:tplc="E95E589A">
      <w:start w:val="1"/>
      <w:numFmt w:val="lowerLetter"/>
      <w:lvlText w:val="%5."/>
      <w:lvlJc w:val="left"/>
      <w:pPr>
        <w:ind w:left="3960" w:hanging="360"/>
      </w:pPr>
    </w:lvl>
    <w:lvl w:ilvl="5" w:tplc="9D90458A">
      <w:start w:val="1"/>
      <w:numFmt w:val="lowerRoman"/>
      <w:lvlText w:val="%6."/>
      <w:lvlJc w:val="right"/>
      <w:pPr>
        <w:ind w:left="4680" w:hanging="180"/>
      </w:pPr>
    </w:lvl>
    <w:lvl w:ilvl="6" w:tplc="2DBA9ECC">
      <w:start w:val="1"/>
      <w:numFmt w:val="decimal"/>
      <w:lvlText w:val="%7."/>
      <w:lvlJc w:val="left"/>
      <w:pPr>
        <w:ind w:left="5400" w:hanging="360"/>
      </w:pPr>
    </w:lvl>
    <w:lvl w:ilvl="7" w:tplc="A992CF1C">
      <w:start w:val="1"/>
      <w:numFmt w:val="lowerLetter"/>
      <w:lvlText w:val="%8."/>
      <w:lvlJc w:val="left"/>
      <w:pPr>
        <w:ind w:left="6120" w:hanging="360"/>
      </w:pPr>
    </w:lvl>
    <w:lvl w:ilvl="8" w:tplc="23DAC5F4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B5C2DE9"/>
    <w:multiLevelType w:val="hybridMultilevel"/>
    <w:tmpl w:val="E95C23EA"/>
    <w:lvl w:ilvl="0" w:tplc="35623CF4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EE7211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68EAE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D4ABC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E8E354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56E9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1F4E1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3E8A9C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D86B4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F85326"/>
    <w:multiLevelType w:val="hybridMultilevel"/>
    <w:tmpl w:val="5CE088FE"/>
    <w:lvl w:ilvl="0" w:tplc="ECB0C28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1E72553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66825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B9863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7B65CC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36236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DD485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68095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B7EF5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7D7B05"/>
    <w:multiLevelType w:val="hybridMultilevel"/>
    <w:tmpl w:val="81901436"/>
    <w:lvl w:ilvl="0" w:tplc="D4BA717C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A105520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48E0466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851C0840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02C6D8C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13BEA3CA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5FED408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D6AC1394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73167110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3452DFC"/>
    <w:multiLevelType w:val="hybridMultilevel"/>
    <w:tmpl w:val="A82AC4AA"/>
    <w:lvl w:ilvl="0" w:tplc="6AC0BF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B28F81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D565E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6E1D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C50BE7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C3A1A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66F0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70553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EB470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0877C7"/>
    <w:multiLevelType w:val="hybridMultilevel"/>
    <w:tmpl w:val="E18663D2"/>
    <w:lvl w:ilvl="0" w:tplc="F7200F18">
      <w:start w:val="1"/>
      <w:numFmt w:val="decimal"/>
      <w:lvlText w:val="%1."/>
      <w:lvlJc w:val="left"/>
      <w:pPr>
        <w:ind w:left="1429" w:hanging="360"/>
      </w:pPr>
    </w:lvl>
    <w:lvl w:ilvl="1" w:tplc="4D18F334">
      <w:start w:val="1"/>
      <w:numFmt w:val="lowerLetter"/>
      <w:lvlText w:val="%2."/>
      <w:lvlJc w:val="left"/>
      <w:pPr>
        <w:ind w:left="2149" w:hanging="360"/>
      </w:pPr>
    </w:lvl>
    <w:lvl w:ilvl="2" w:tplc="BD06441A">
      <w:start w:val="1"/>
      <w:numFmt w:val="lowerRoman"/>
      <w:lvlText w:val="%3."/>
      <w:lvlJc w:val="right"/>
      <w:pPr>
        <w:ind w:left="2869" w:hanging="180"/>
      </w:pPr>
    </w:lvl>
    <w:lvl w:ilvl="3" w:tplc="FD9A928A">
      <w:start w:val="1"/>
      <w:numFmt w:val="decimal"/>
      <w:lvlText w:val="%4."/>
      <w:lvlJc w:val="left"/>
      <w:pPr>
        <w:ind w:left="3589" w:hanging="360"/>
      </w:pPr>
    </w:lvl>
    <w:lvl w:ilvl="4" w:tplc="426A2FAA">
      <w:start w:val="1"/>
      <w:numFmt w:val="lowerLetter"/>
      <w:lvlText w:val="%5."/>
      <w:lvlJc w:val="left"/>
      <w:pPr>
        <w:ind w:left="4309" w:hanging="360"/>
      </w:pPr>
    </w:lvl>
    <w:lvl w:ilvl="5" w:tplc="DE726F60">
      <w:start w:val="1"/>
      <w:numFmt w:val="lowerRoman"/>
      <w:lvlText w:val="%6."/>
      <w:lvlJc w:val="right"/>
      <w:pPr>
        <w:ind w:left="5029" w:hanging="180"/>
      </w:pPr>
    </w:lvl>
    <w:lvl w:ilvl="6" w:tplc="3BEC21E6">
      <w:start w:val="1"/>
      <w:numFmt w:val="decimal"/>
      <w:lvlText w:val="%7."/>
      <w:lvlJc w:val="left"/>
      <w:pPr>
        <w:ind w:left="5749" w:hanging="360"/>
      </w:pPr>
    </w:lvl>
    <w:lvl w:ilvl="7" w:tplc="C1F8FC3A">
      <w:start w:val="1"/>
      <w:numFmt w:val="lowerLetter"/>
      <w:lvlText w:val="%8."/>
      <w:lvlJc w:val="left"/>
      <w:pPr>
        <w:ind w:left="6469" w:hanging="360"/>
      </w:pPr>
    </w:lvl>
    <w:lvl w:ilvl="8" w:tplc="F09C1220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37283637"/>
    <w:multiLevelType w:val="hybridMultilevel"/>
    <w:tmpl w:val="50F8CBBA"/>
    <w:lvl w:ilvl="0" w:tplc="30F6DBBC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39DC215E">
      <w:start w:val="1"/>
      <w:numFmt w:val="lowerLetter"/>
      <w:lvlText w:val="%2."/>
      <w:lvlJc w:val="left"/>
      <w:pPr>
        <w:ind w:left="1440" w:hanging="360"/>
      </w:pPr>
    </w:lvl>
    <w:lvl w:ilvl="2" w:tplc="8AC42644">
      <w:start w:val="1"/>
      <w:numFmt w:val="lowerRoman"/>
      <w:lvlText w:val="%3."/>
      <w:lvlJc w:val="right"/>
      <w:pPr>
        <w:ind w:left="2160" w:hanging="180"/>
      </w:pPr>
    </w:lvl>
    <w:lvl w:ilvl="3" w:tplc="4B6E5434">
      <w:start w:val="1"/>
      <w:numFmt w:val="decimal"/>
      <w:lvlText w:val="%4."/>
      <w:lvlJc w:val="left"/>
      <w:pPr>
        <w:ind w:left="2880" w:hanging="360"/>
      </w:pPr>
    </w:lvl>
    <w:lvl w:ilvl="4" w:tplc="D3A28106">
      <w:start w:val="1"/>
      <w:numFmt w:val="lowerLetter"/>
      <w:lvlText w:val="%5."/>
      <w:lvlJc w:val="left"/>
      <w:pPr>
        <w:ind w:left="3600" w:hanging="360"/>
      </w:pPr>
    </w:lvl>
    <w:lvl w:ilvl="5" w:tplc="2194A7C2">
      <w:start w:val="1"/>
      <w:numFmt w:val="lowerRoman"/>
      <w:lvlText w:val="%6."/>
      <w:lvlJc w:val="right"/>
      <w:pPr>
        <w:ind w:left="4320" w:hanging="180"/>
      </w:pPr>
    </w:lvl>
    <w:lvl w:ilvl="6" w:tplc="3D2AF910">
      <w:start w:val="1"/>
      <w:numFmt w:val="decimal"/>
      <w:lvlText w:val="%7."/>
      <w:lvlJc w:val="left"/>
      <w:pPr>
        <w:ind w:left="5040" w:hanging="360"/>
      </w:pPr>
    </w:lvl>
    <w:lvl w:ilvl="7" w:tplc="62CEDC7C">
      <w:start w:val="1"/>
      <w:numFmt w:val="lowerLetter"/>
      <w:lvlText w:val="%8."/>
      <w:lvlJc w:val="left"/>
      <w:pPr>
        <w:ind w:left="5760" w:hanging="360"/>
      </w:pPr>
    </w:lvl>
    <w:lvl w:ilvl="8" w:tplc="439AE620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7602412"/>
    <w:multiLevelType w:val="hybridMultilevel"/>
    <w:tmpl w:val="FD14A9C2"/>
    <w:lvl w:ilvl="0" w:tplc="1720A228">
      <w:start w:val="202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plc="502AD20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AD08BAC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9044E9FA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9BEA0D52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87E2888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254E74F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878A5110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6D7E0BE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02485F"/>
    <w:multiLevelType w:val="hybridMultilevel"/>
    <w:tmpl w:val="5D00430C"/>
    <w:lvl w:ilvl="0" w:tplc="9E7810D8">
      <w:start w:val="202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plc="7B447CD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12EC4F7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3C54F050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D83286FE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5728EEE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D12AC75C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C8C23C1A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19EA982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104683"/>
    <w:multiLevelType w:val="multilevel"/>
    <w:tmpl w:val="9752C73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254" w:hanging="720"/>
      </w:pPr>
    </w:lvl>
    <w:lvl w:ilvl="2">
      <w:start w:val="6"/>
      <w:numFmt w:val="decimal"/>
      <w:lvlText w:val="%1.%2.%3."/>
      <w:lvlJc w:val="left"/>
      <w:pPr>
        <w:ind w:left="1428" w:hanging="719"/>
      </w:pPr>
    </w:lvl>
    <w:lvl w:ilvl="3">
      <w:start w:val="1"/>
      <w:numFmt w:val="decimal"/>
      <w:lvlText w:val="%1.%2.%3.%4."/>
      <w:lvlJc w:val="left"/>
      <w:pPr>
        <w:ind w:left="1962" w:hanging="1080"/>
      </w:pPr>
    </w:lvl>
    <w:lvl w:ilvl="4">
      <w:start w:val="1"/>
      <w:numFmt w:val="decimal"/>
      <w:lvlText w:val="%1.%2.%3.%4.%5."/>
      <w:lvlJc w:val="left"/>
      <w:pPr>
        <w:ind w:left="2136" w:hanging="1080"/>
      </w:pPr>
    </w:lvl>
    <w:lvl w:ilvl="5">
      <w:start w:val="1"/>
      <w:numFmt w:val="decimal"/>
      <w:lvlText w:val="%1.%2.%3.%4.%5.%6."/>
      <w:lvlJc w:val="left"/>
      <w:pPr>
        <w:ind w:left="2670" w:hanging="1440"/>
      </w:pPr>
    </w:lvl>
    <w:lvl w:ilvl="6">
      <w:start w:val="1"/>
      <w:numFmt w:val="decimal"/>
      <w:lvlText w:val="%1.%2.%3.%4.%5.%6.%7."/>
      <w:lvlJc w:val="left"/>
      <w:pPr>
        <w:ind w:left="3204" w:hanging="1800"/>
      </w:pPr>
    </w:lvl>
    <w:lvl w:ilvl="7">
      <w:start w:val="1"/>
      <w:numFmt w:val="decimal"/>
      <w:lvlText w:val="%1.%2.%3.%4.%5.%6.%7.%8."/>
      <w:lvlJc w:val="left"/>
      <w:pPr>
        <w:ind w:left="3378" w:hanging="1800"/>
      </w:pPr>
    </w:lvl>
    <w:lvl w:ilvl="8">
      <w:start w:val="1"/>
      <w:numFmt w:val="decimal"/>
      <w:lvlText w:val="%1.%2.%3.%4.%5.%6.%7.%8.%9."/>
      <w:lvlJc w:val="left"/>
      <w:pPr>
        <w:ind w:left="3912" w:hanging="2160"/>
      </w:pPr>
    </w:lvl>
  </w:abstractNum>
  <w:abstractNum w:abstractNumId="18" w15:restartNumberingAfterBreak="0">
    <w:nsid w:val="4B0E1A4C"/>
    <w:multiLevelType w:val="hybridMultilevel"/>
    <w:tmpl w:val="F6A0FA0A"/>
    <w:lvl w:ilvl="0" w:tplc="195C4C4E">
      <w:start w:val="1"/>
      <w:numFmt w:val="decimal"/>
      <w:lvlText w:val="%1."/>
      <w:lvlJc w:val="left"/>
      <w:pPr>
        <w:ind w:left="720" w:hanging="360"/>
      </w:pPr>
    </w:lvl>
    <w:lvl w:ilvl="1" w:tplc="C03C4984">
      <w:start w:val="1"/>
      <w:numFmt w:val="lowerLetter"/>
      <w:lvlText w:val="%2."/>
      <w:lvlJc w:val="left"/>
      <w:pPr>
        <w:ind w:left="1440" w:hanging="360"/>
      </w:pPr>
    </w:lvl>
    <w:lvl w:ilvl="2" w:tplc="DE40F04A">
      <w:start w:val="1"/>
      <w:numFmt w:val="lowerRoman"/>
      <w:lvlText w:val="%3."/>
      <w:lvlJc w:val="right"/>
      <w:pPr>
        <w:ind w:left="2160" w:hanging="180"/>
      </w:pPr>
    </w:lvl>
    <w:lvl w:ilvl="3" w:tplc="D3F87D46">
      <w:start w:val="1"/>
      <w:numFmt w:val="decimal"/>
      <w:lvlText w:val="%4."/>
      <w:lvlJc w:val="left"/>
      <w:pPr>
        <w:ind w:left="2880" w:hanging="360"/>
      </w:pPr>
    </w:lvl>
    <w:lvl w:ilvl="4" w:tplc="7A824120">
      <w:start w:val="1"/>
      <w:numFmt w:val="lowerLetter"/>
      <w:lvlText w:val="%5."/>
      <w:lvlJc w:val="left"/>
      <w:pPr>
        <w:ind w:left="3600" w:hanging="360"/>
      </w:pPr>
    </w:lvl>
    <w:lvl w:ilvl="5" w:tplc="DFEE453A">
      <w:start w:val="1"/>
      <w:numFmt w:val="lowerRoman"/>
      <w:lvlText w:val="%6."/>
      <w:lvlJc w:val="right"/>
      <w:pPr>
        <w:ind w:left="4320" w:hanging="180"/>
      </w:pPr>
    </w:lvl>
    <w:lvl w:ilvl="6" w:tplc="28CEB7E8">
      <w:start w:val="1"/>
      <w:numFmt w:val="decimal"/>
      <w:lvlText w:val="%7."/>
      <w:lvlJc w:val="left"/>
      <w:pPr>
        <w:ind w:left="5040" w:hanging="360"/>
      </w:pPr>
    </w:lvl>
    <w:lvl w:ilvl="7" w:tplc="F6AA6970">
      <w:start w:val="1"/>
      <w:numFmt w:val="lowerLetter"/>
      <w:lvlText w:val="%8."/>
      <w:lvlJc w:val="left"/>
      <w:pPr>
        <w:ind w:left="5760" w:hanging="360"/>
      </w:pPr>
    </w:lvl>
    <w:lvl w:ilvl="8" w:tplc="4C9EC88C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B303BBB"/>
    <w:multiLevelType w:val="hybridMultilevel"/>
    <w:tmpl w:val="49780DEE"/>
    <w:lvl w:ilvl="0" w:tplc="AFAE217A">
      <w:start w:val="5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 w:tplc="AC7475EC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 w:tplc="4A10CE28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 w:tplc="558E96A6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 w:tplc="EF38E1B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 w:tplc="31C48A14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 w:tplc="961C3F34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 w:tplc="1EFAE208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 w:tplc="CB644270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4DF8598F"/>
    <w:multiLevelType w:val="hybridMultilevel"/>
    <w:tmpl w:val="03FA0D74"/>
    <w:lvl w:ilvl="0" w:tplc="9D1851B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34BA1CF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6BA6168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4450141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62E8F3F6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DCD20BD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7348FBD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AB0BA62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E052413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1016DA"/>
    <w:multiLevelType w:val="hybridMultilevel"/>
    <w:tmpl w:val="B2B41F70"/>
    <w:lvl w:ilvl="0" w:tplc="8D7A136A">
      <w:start w:val="1"/>
      <w:numFmt w:val="decimal"/>
      <w:lvlText w:val="%1."/>
      <w:lvlJc w:val="left"/>
      <w:pPr>
        <w:ind w:left="720" w:hanging="360"/>
      </w:pPr>
    </w:lvl>
    <w:lvl w:ilvl="1" w:tplc="1A86D2D6">
      <w:start w:val="1"/>
      <w:numFmt w:val="lowerLetter"/>
      <w:lvlText w:val="%2."/>
      <w:lvlJc w:val="left"/>
      <w:pPr>
        <w:ind w:left="1440" w:hanging="360"/>
      </w:pPr>
    </w:lvl>
    <w:lvl w:ilvl="2" w:tplc="E3605678">
      <w:start w:val="1"/>
      <w:numFmt w:val="lowerRoman"/>
      <w:lvlText w:val="%3."/>
      <w:lvlJc w:val="right"/>
      <w:pPr>
        <w:ind w:left="2160" w:hanging="180"/>
      </w:pPr>
    </w:lvl>
    <w:lvl w:ilvl="3" w:tplc="D2A6B542">
      <w:start w:val="1"/>
      <w:numFmt w:val="decimal"/>
      <w:lvlText w:val="%4."/>
      <w:lvlJc w:val="left"/>
      <w:pPr>
        <w:ind w:left="2880" w:hanging="360"/>
      </w:pPr>
    </w:lvl>
    <w:lvl w:ilvl="4" w:tplc="146A7C48">
      <w:start w:val="1"/>
      <w:numFmt w:val="lowerLetter"/>
      <w:lvlText w:val="%5."/>
      <w:lvlJc w:val="left"/>
      <w:pPr>
        <w:ind w:left="3600" w:hanging="360"/>
      </w:pPr>
    </w:lvl>
    <w:lvl w:ilvl="5" w:tplc="5E66C80E">
      <w:start w:val="1"/>
      <w:numFmt w:val="lowerRoman"/>
      <w:lvlText w:val="%6."/>
      <w:lvlJc w:val="right"/>
      <w:pPr>
        <w:ind w:left="4320" w:hanging="180"/>
      </w:pPr>
    </w:lvl>
    <w:lvl w:ilvl="6" w:tplc="7A98B008">
      <w:start w:val="1"/>
      <w:numFmt w:val="decimal"/>
      <w:lvlText w:val="%7."/>
      <w:lvlJc w:val="left"/>
      <w:pPr>
        <w:ind w:left="5040" w:hanging="360"/>
      </w:pPr>
    </w:lvl>
    <w:lvl w:ilvl="7" w:tplc="A1944178">
      <w:start w:val="1"/>
      <w:numFmt w:val="lowerLetter"/>
      <w:lvlText w:val="%8."/>
      <w:lvlJc w:val="left"/>
      <w:pPr>
        <w:ind w:left="5760" w:hanging="360"/>
      </w:pPr>
    </w:lvl>
    <w:lvl w:ilvl="8" w:tplc="2864F6E0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6CD3E3A"/>
    <w:multiLevelType w:val="hybridMultilevel"/>
    <w:tmpl w:val="003067DA"/>
    <w:lvl w:ilvl="0" w:tplc="8536DB8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507C297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73089DE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618221AC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4976BC6A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C8E0C9E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01AA1992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75E2BC4A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0ACEED7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CC4EFC"/>
    <w:multiLevelType w:val="hybridMultilevel"/>
    <w:tmpl w:val="DA96523A"/>
    <w:lvl w:ilvl="0" w:tplc="EB22F552">
      <w:start w:val="202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plc="E772834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370AE26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7416FF20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2E524ED2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39E69CC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3ABE10E2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3989734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0ED2F52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45637E"/>
    <w:multiLevelType w:val="hybridMultilevel"/>
    <w:tmpl w:val="6698609E"/>
    <w:lvl w:ilvl="0" w:tplc="1982ED8A">
      <w:start w:val="202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5368383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B5A36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9DC53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8C089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2FE25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D521D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AB4689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1D484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4991A84"/>
    <w:multiLevelType w:val="hybridMultilevel"/>
    <w:tmpl w:val="01E06158"/>
    <w:lvl w:ilvl="0" w:tplc="C772182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7370F3E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320A5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2899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784F77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500DC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64C81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A34B66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656D7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6F3583A"/>
    <w:multiLevelType w:val="hybridMultilevel"/>
    <w:tmpl w:val="FF340A20"/>
    <w:lvl w:ilvl="0" w:tplc="DA28E930">
      <w:start w:val="1"/>
      <w:numFmt w:val="bullet"/>
      <w:lvlText w:val="-"/>
      <w:lvlJc w:val="left"/>
      <w:pPr>
        <w:ind w:left="2149" w:hanging="360"/>
      </w:pPr>
      <w:rPr>
        <w:rFonts w:ascii="Times New Roman" w:hAnsi="Times New Roman" w:cs="Times New Roman" w:hint="default"/>
      </w:rPr>
    </w:lvl>
    <w:lvl w:ilvl="1" w:tplc="79346420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908CC894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87380FFE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FAA65D0A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9F34FD6A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8E583618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A4AE47DE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907EA7A6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7" w15:restartNumberingAfterBreak="0">
    <w:nsid w:val="695949E2"/>
    <w:multiLevelType w:val="hybridMultilevel"/>
    <w:tmpl w:val="37BCA0CE"/>
    <w:lvl w:ilvl="0" w:tplc="6AA4B67A">
      <w:start w:val="202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plc="D38A0932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plc="29C6FAB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E09A082E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1E305F2A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30C2E9F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9F32B3DC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AF5E4248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54467A5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B17887"/>
    <w:multiLevelType w:val="hybridMultilevel"/>
    <w:tmpl w:val="40D0FCE6"/>
    <w:lvl w:ilvl="0" w:tplc="B59A89B8">
      <w:start w:val="202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plc="FEF46F2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EE56D81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3CCA9324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5C4A0950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B59821D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0B2867F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E2F6BE1E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500AA9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AA5A21"/>
    <w:multiLevelType w:val="hybridMultilevel"/>
    <w:tmpl w:val="C4F20DF8"/>
    <w:lvl w:ilvl="0" w:tplc="3BC8B3A4">
      <w:start w:val="202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plc="3B42B55E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plc="871A662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BC104426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E064E68A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03AC1F2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EF645080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AFC47A3A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771CF46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422A86"/>
    <w:multiLevelType w:val="hybridMultilevel"/>
    <w:tmpl w:val="3886BB40"/>
    <w:lvl w:ilvl="0" w:tplc="29B211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26EF83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FEE77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AE4E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F649F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910E9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8C33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10384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BECA1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6F154C7"/>
    <w:multiLevelType w:val="hybridMultilevel"/>
    <w:tmpl w:val="34784DCA"/>
    <w:lvl w:ilvl="0" w:tplc="CB529630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55A04686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E3AA9C78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159C6588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9F9456C8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9844E9F6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46B6341A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63E6228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A346E4E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770F4953"/>
    <w:multiLevelType w:val="hybridMultilevel"/>
    <w:tmpl w:val="905EDABE"/>
    <w:lvl w:ilvl="0" w:tplc="2B663782">
      <w:start w:val="202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plc="E6447794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plc="CA3025D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8A3EE5F0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A426B4B8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9EDCE95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AAB2D8B4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3048C616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B1BCF0B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1F0CF3"/>
    <w:multiLevelType w:val="hybridMultilevel"/>
    <w:tmpl w:val="D6785904"/>
    <w:lvl w:ilvl="0" w:tplc="67409F8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720CA5C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B198B0F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6192B2EE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E6CCC282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A438900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3BAA50B8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2E1A0CA0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AD96D72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3D2393"/>
    <w:multiLevelType w:val="hybridMultilevel"/>
    <w:tmpl w:val="F61081E8"/>
    <w:lvl w:ilvl="0" w:tplc="2F7066AC">
      <w:start w:val="1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1" w:tplc="581457FA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 w:tplc="A85433CA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 w:tplc="5DC0F3A0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 w:tplc="FC308A1C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 w:tplc="FE3CE50C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 w:tplc="93A81A9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 w:tplc="2C066CBC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 w:tplc="EFD68F90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1652980849">
    <w:abstractNumId w:val="5"/>
  </w:num>
  <w:num w:numId="2" w16cid:durableId="478231895">
    <w:abstractNumId w:val="8"/>
  </w:num>
  <w:num w:numId="3" w16cid:durableId="749740636">
    <w:abstractNumId w:val="17"/>
  </w:num>
  <w:num w:numId="4" w16cid:durableId="447243936">
    <w:abstractNumId w:val="19"/>
  </w:num>
  <w:num w:numId="5" w16cid:durableId="420954711">
    <w:abstractNumId w:val="34"/>
  </w:num>
  <w:num w:numId="6" w16cid:durableId="945380150">
    <w:abstractNumId w:val="12"/>
  </w:num>
  <w:num w:numId="7" w16cid:durableId="2108698016">
    <w:abstractNumId w:val="30"/>
  </w:num>
  <w:num w:numId="8" w16cid:durableId="1446851485">
    <w:abstractNumId w:val="24"/>
  </w:num>
  <w:num w:numId="9" w16cid:durableId="507988365">
    <w:abstractNumId w:val="20"/>
  </w:num>
  <w:num w:numId="10" w16cid:durableId="738478068">
    <w:abstractNumId w:val="33"/>
  </w:num>
  <w:num w:numId="11" w16cid:durableId="1844126828">
    <w:abstractNumId w:val="14"/>
  </w:num>
  <w:num w:numId="12" w16cid:durableId="877670920">
    <w:abstractNumId w:val="22"/>
  </w:num>
  <w:num w:numId="13" w16cid:durableId="1432698774">
    <w:abstractNumId w:val="6"/>
  </w:num>
  <w:num w:numId="14" w16cid:durableId="662585036">
    <w:abstractNumId w:val="18"/>
  </w:num>
  <w:num w:numId="15" w16cid:durableId="1128234134">
    <w:abstractNumId w:val="4"/>
  </w:num>
  <w:num w:numId="16" w16cid:durableId="1438407157">
    <w:abstractNumId w:val="23"/>
  </w:num>
  <w:num w:numId="17" w16cid:durableId="1808208142">
    <w:abstractNumId w:val="21"/>
  </w:num>
  <w:num w:numId="18" w16cid:durableId="1988433476">
    <w:abstractNumId w:val="28"/>
  </w:num>
  <w:num w:numId="19" w16cid:durableId="680468083">
    <w:abstractNumId w:val="7"/>
  </w:num>
  <w:num w:numId="20" w16cid:durableId="2087412250">
    <w:abstractNumId w:val="15"/>
  </w:num>
  <w:num w:numId="21" w16cid:durableId="563372651">
    <w:abstractNumId w:val="16"/>
  </w:num>
  <w:num w:numId="22" w16cid:durableId="916597352">
    <w:abstractNumId w:val="3"/>
  </w:num>
  <w:num w:numId="23" w16cid:durableId="1941714643">
    <w:abstractNumId w:val="27"/>
  </w:num>
  <w:num w:numId="24" w16cid:durableId="1658683022">
    <w:abstractNumId w:val="0"/>
  </w:num>
  <w:num w:numId="25" w16cid:durableId="399402673">
    <w:abstractNumId w:val="11"/>
  </w:num>
  <w:num w:numId="26" w16cid:durableId="836379341">
    <w:abstractNumId w:val="31"/>
  </w:num>
  <w:num w:numId="27" w16cid:durableId="1896231772">
    <w:abstractNumId w:val="26"/>
  </w:num>
  <w:num w:numId="28" w16cid:durableId="2041932835">
    <w:abstractNumId w:val="10"/>
  </w:num>
  <w:num w:numId="29" w16cid:durableId="1353453381">
    <w:abstractNumId w:val="9"/>
  </w:num>
  <w:num w:numId="30" w16cid:durableId="1360280562">
    <w:abstractNumId w:val="25"/>
  </w:num>
  <w:num w:numId="31" w16cid:durableId="1625960467">
    <w:abstractNumId w:val="13"/>
  </w:num>
  <w:num w:numId="32" w16cid:durableId="160119240">
    <w:abstractNumId w:val="29"/>
  </w:num>
  <w:num w:numId="33" w16cid:durableId="1984695529">
    <w:abstractNumId w:val="32"/>
  </w:num>
  <w:num w:numId="34" w16cid:durableId="1914659903">
    <w:abstractNumId w:val="1"/>
  </w:num>
  <w:num w:numId="35" w16cid:durableId="9571011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7720"/>
    <w:rsid w:val="00020D91"/>
    <w:rsid w:val="000C27B9"/>
    <w:rsid w:val="000E4133"/>
    <w:rsid w:val="001375AE"/>
    <w:rsid w:val="00147811"/>
    <w:rsid w:val="00163B22"/>
    <w:rsid w:val="0019262C"/>
    <w:rsid w:val="001C4749"/>
    <w:rsid w:val="001C6087"/>
    <w:rsid w:val="001E7559"/>
    <w:rsid w:val="00207C9D"/>
    <w:rsid w:val="002E025C"/>
    <w:rsid w:val="002F0A35"/>
    <w:rsid w:val="00320D79"/>
    <w:rsid w:val="00326BAE"/>
    <w:rsid w:val="00340185"/>
    <w:rsid w:val="003433ED"/>
    <w:rsid w:val="003517B1"/>
    <w:rsid w:val="003C60AA"/>
    <w:rsid w:val="003E392E"/>
    <w:rsid w:val="00427442"/>
    <w:rsid w:val="00485FD2"/>
    <w:rsid w:val="004B43B2"/>
    <w:rsid w:val="004B5D28"/>
    <w:rsid w:val="0057428D"/>
    <w:rsid w:val="005D1142"/>
    <w:rsid w:val="00651C14"/>
    <w:rsid w:val="00660E6C"/>
    <w:rsid w:val="0068544F"/>
    <w:rsid w:val="006E7A7F"/>
    <w:rsid w:val="00720BDA"/>
    <w:rsid w:val="007261B8"/>
    <w:rsid w:val="00764C43"/>
    <w:rsid w:val="007769E2"/>
    <w:rsid w:val="00794ABC"/>
    <w:rsid w:val="007B13C3"/>
    <w:rsid w:val="007B743E"/>
    <w:rsid w:val="007C271A"/>
    <w:rsid w:val="007C7B4B"/>
    <w:rsid w:val="007D50FA"/>
    <w:rsid w:val="007E16D8"/>
    <w:rsid w:val="007F420B"/>
    <w:rsid w:val="007F63D1"/>
    <w:rsid w:val="00846FF0"/>
    <w:rsid w:val="008F0FD1"/>
    <w:rsid w:val="0090020B"/>
    <w:rsid w:val="00906534"/>
    <w:rsid w:val="00915F79"/>
    <w:rsid w:val="00934EB2"/>
    <w:rsid w:val="00935B79"/>
    <w:rsid w:val="009B5E9B"/>
    <w:rsid w:val="009C1C72"/>
    <w:rsid w:val="00A004F5"/>
    <w:rsid w:val="00A1050B"/>
    <w:rsid w:val="00A17F20"/>
    <w:rsid w:val="00A30C11"/>
    <w:rsid w:val="00A67CA9"/>
    <w:rsid w:val="00A826C0"/>
    <w:rsid w:val="00AC66E9"/>
    <w:rsid w:val="00AF23E3"/>
    <w:rsid w:val="00B25D51"/>
    <w:rsid w:val="00B64A27"/>
    <w:rsid w:val="00B9077B"/>
    <w:rsid w:val="00B9791F"/>
    <w:rsid w:val="00BC2C4E"/>
    <w:rsid w:val="00BE3CF8"/>
    <w:rsid w:val="00BE58E2"/>
    <w:rsid w:val="00C21B3E"/>
    <w:rsid w:val="00C623AC"/>
    <w:rsid w:val="00C66757"/>
    <w:rsid w:val="00C67081"/>
    <w:rsid w:val="00C83A27"/>
    <w:rsid w:val="00CD01F4"/>
    <w:rsid w:val="00CE0214"/>
    <w:rsid w:val="00D670C6"/>
    <w:rsid w:val="00D72B54"/>
    <w:rsid w:val="00DA3EB0"/>
    <w:rsid w:val="00DA601E"/>
    <w:rsid w:val="00DC13AD"/>
    <w:rsid w:val="00DC52AA"/>
    <w:rsid w:val="00E76C81"/>
    <w:rsid w:val="00EC195F"/>
    <w:rsid w:val="00ED7168"/>
    <w:rsid w:val="00F04FBC"/>
    <w:rsid w:val="00F24A8B"/>
    <w:rsid w:val="00F67EA1"/>
    <w:rsid w:val="00F86305"/>
    <w:rsid w:val="00FB7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D844FA"/>
  <w15:docId w15:val="{38516FA5-CC5F-DA42-AD1E-D6865F6F3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0"/>
      <w:jc w:val="both"/>
      <w:outlineLvl w:val="0"/>
    </w:pPr>
    <w:rPr>
      <w:rFonts w:ascii="Times New Roman" w:eastAsiaTheme="majorEastAsia" w:hAnsi="Times New Roman" w:cstheme="majorBidi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200" w:after="0"/>
      <w:outlineLvl w:val="1"/>
    </w:pPr>
    <w:rPr>
      <w:rFonts w:ascii="Times New Roman" w:eastAsiaTheme="majorEastAsia" w:hAnsi="Times New Roman" w:cstheme="majorBidi"/>
      <w:b/>
      <w:bCs/>
      <w:sz w:val="28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200" w:after="0"/>
      <w:jc w:val="both"/>
      <w:outlineLvl w:val="2"/>
    </w:pPr>
    <w:rPr>
      <w:rFonts w:ascii="Times New Roman" w:eastAsiaTheme="majorEastAsia" w:hAnsi="Times New Roman" w:cstheme="majorBidi"/>
      <w:b/>
      <w:bCs/>
      <w:sz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a3">
    <w:name w:val="Заголовок Знак"/>
    <w:basedOn w:val="a0"/>
    <w:link w:val="a4"/>
    <w:uiPriority w:val="10"/>
    <w:rPr>
      <w:sz w:val="48"/>
      <w:szCs w:val="48"/>
    </w:rPr>
  </w:style>
  <w:style w:type="character" w:customStyle="1" w:styleId="a5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9">
    <w:name w:val="footnote text"/>
    <w:basedOn w:val="a"/>
    <w:link w:val="aa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a">
    <w:name w:val="Текст сноски Знак"/>
    <w:link w:val="a9"/>
    <w:uiPriority w:val="99"/>
    <w:rPr>
      <w:sz w:val="18"/>
    </w:rPr>
  </w:style>
  <w:style w:type="character" w:styleId="ab">
    <w:name w:val="footnote reference"/>
    <w:basedOn w:val="a0"/>
    <w:uiPriority w:val="99"/>
    <w:unhideWhenUsed/>
    <w:rPr>
      <w:vertAlign w:val="superscript"/>
    </w:rPr>
  </w:style>
  <w:style w:type="paragraph" w:styleId="ac">
    <w:name w:val="endnote text"/>
    <w:basedOn w:val="a"/>
    <w:link w:val="ad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d">
    <w:name w:val="Текст концевой сноски Знак"/>
    <w:link w:val="ac"/>
    <w:uiPriority w:val="99"/>
    <w:rPr>
      <w:sz w:val="20"/>
    </w:rPr>
  </w:style>
  <w:style w:type="character" w:styleId="ae">
    <w:name w:val="endnote reference"/>
    <w:basedOn w:val="a0"/>
    <w:uiPriority w:val="99"/>
    <w:semiHidden/>
    <w:unhideWhenUsed/>
    <w:rPr>
      <w:vertAlign w:val="superscript"/>
    </w:rPr>
  </w:style>
  <w:style w:type="paragraph" w:styleId="af">
    <w:name w:val="table of figures"/>
    <w:basedOn w:val="a"/>
    <w:next w:val="a"/>
    <w:uiPriority w:val="99"/>
    <w:unhideWhenUsed/>
    <w:pPr>
      <w:spacing w:after="0"/>
    </w:p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Title"/>
    <w:basedOn w:val="a"/>
    <w:next w:val="a"/>
    <w:link w:val="a3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f0">
    <w:name w:val="List Paragraph"/>
    <w:basedOn w:val="a"/>
    <w:link w:val="af1"/>
    <w:uiPriority w:val="34"/>
    <w:qFormat/>
    <w:pPr>
      <w:ind w:left="720"/>
      <w:contextualSpacing/>
    </w:pPr>
  </w:style>
  <w:style w:type="table" w:styleId="af2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3">
    <w:name w:val="Placeholder Text"/>
    <w:basedOn w:val="a0"/>
    <w:uiPriority w:val="99"/>
    <w:semiHidden/>
    <w:rPr>
      <w:color w:val="808080"/>
    </w:rPr>
  </w:style>
  <w:style w:type="paragraph" w:styleId="af4">
    <w:name w:val="Balloon Text"/>
    <w:basedOn w:val="a"/>
    <w:link w:val="af5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5">
    <w:name w:val="Текст выноски Знак"/>
    <w:basedOn w:val="a0"/>
    <w:link w:val="af4"/>
    <w:uiPriority w:val="99"/>
    <w:semiHidden/>
    <w:rPr>
      <w:rFonts w:ascii="Tahoma" w:hAnsi="Tahoma" w:cs="Tahoma"/>
      <w:sz w:val="16"/>
      <w:szCs w:val="16"/>
    </w:rPr>
  </w:style>
  <w:style w:type="paragraph" w:styleId="af6">
    <w:name w:val="Normal (Web)"/>
    <w:basedOn w:val="a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7">
    <w:name w:val="Hyperlink"/>
    <w:basedOn w:val="a0"/>
    <w:uiPriority w:val="99"/>
    <w:unhideWhenUsed/>
    <w:rPr>
      <w:color w:val="0000FF"/>
      <w:u w:val="single"/>
    </w:rPr>
  </w:style>
  <w:style w:type="character" w:customStyle="1" w:styleId="nowrap">
    <w:name w:val="nowrap"/>
    <w:basedOn w:val="a0"/>
  </w:style>
  <w:style w:type="paragraph" w:styleId="af8">
    <w:name w:val="header"/>
    <w:basedOn w:val="a"/>
    <w:link w:val="af9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9">
    <w:name w:val="Верхний колонтитул Знак"/>
    <w:basedOn w:val="a0"/>
    <w:link w:val="af8"/>
    <w:uiPriority w:val="99"/>
  </w:style>
  <w:style w:type="paragraph" w:styleId="afa">
    <w:name w:val="footer"/>
    <w:basedOn w:val="a"/>
    <w:link w:val="afb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b">
    <w:name w:val="Нижний колонтитул Знак"/>
    <w:basedOn w:val="a0"/>
    <w:link w:val="afa"/>
    <w:uiPriority w:val="99"/>
  </w:style>
  <w:style w:type="character" w:customStyle="1" w:styleId="10">
    <w:name w:val="Заголовок 1 Знак"/>
    <w:basedOn w:val="a0"/>
    <w:link w:val="1"/>
    <w:uiPriority w:val="9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Pr>
      <w:rFonts w:ascii="Times New Roman" w:eastAsiaTheme="majorEastAsia" w:hAnsi="Times New Roman" w:cstheme="majorBidi"/>
      <w:b/>
      <w:bCs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Pr>
      <w:rFonts w:ascii="Times New Roman" w:eastAsiaTheme="majorEastAsia" w:hAnsi="Times New Roman" w:cstheme="majorBidi"/>
      <w:b/>
      <w:bCs/>
      <w:sz w:val="28"/>
    </w:rPr>
  </w:style>
  <w:style w:type="paragraph" w:styleId="afc">
    <w:name w:val="TOC Heading"/>
    <w:basedOn w:val="1"/>
    <w:next w:val="a"/>
    <w:uiPriority w:val="39"/>
    <w:unhideWhenUsed/>
    <w:qFormat/>
    <w:pPr>
      <w:jc w:val="left"/>
      <w:outlineLvl w:val="9"/>
    </w:pPr>
    <w:rPr>
      <w:rFonts w:asciiTheme="majorHAnsi" w:hAnsiTheme="majorHAnsi"/>
      <w:color w:val="365F91" w:themeColor="accent1" w:themeShade="BF"/>
      <w:lang w:eastAsia="ru-RU"/>
    </w:rPr>
  </w:style>
  <w:style w:type="paragraph" w:styleId="12">
    <w:name w:val="toc 1"/>
    <w:basedOn w:val="a"/>
    <w:next w:val="a"/>
    <w:uiPriority w:val="39"/>
    <w:unhideWhenUsed/>
    <w:pPr>
      <w:spacing w:before="360" w:after="0"/>
    </w:pPr>
    <w:rPr>
      <w:rFonts w:asciiTheme="majorHAnsi" w:hAnsiTheme="majorHAnsi"/>
      <w:b/>
      <w:bCs/>
      <w:caps/>
      <w:sz w:val="24"/>
      <w:szCs w:val="24"/>
    </w:rPr>
  </w:style>
  <w:style w:type="paragraph" w:styleId="24">
    <w:name w:val="toc 2"/>
    <w:basedOn w:val="a"/>
    <w:next w:val="a"/>
    <w:uiPriority w:val="39"/>
    <w:unhideWhenUsed/>
    <w:pPr>
      <w:spacing w:before="240" w:after="0"/>
    </w:pPr>
    <w:rPr>
      <w:rFonts w:asciiTheme="minorHAnsi" w:hAnsiTheme="minorHAnsi" w:cstheme="minorHAnsi"/>
      <w:b/>
      <w:bCs/>
      <w:sz w:val="20"/>
      <w:szCs w:val="20"/>
    </w:rPr>
  </w:style>
  <w:style w:type="paragraph" w:styleId="32">
    <w:name w:val="toc 3"/>
    <w:basedOn w:val="a"/>
    <w:next w:val="a"/>
    <w:uiPriority w:val="39"/>
    <w:unhideWhenUsed/>
    <w:pPr>
      <w:spacing w:after="0"/>
      <w:ind w:left="220"/>
    </w:pPr>
    <w:rPr>
      <w:rFonts w:asciiTheme="minorHAnsi" w:hAnsiTheme="minorHAnsi" w:cstheme="minorHAnsi"/>
      <w:sz w:val="20"/>
      <w:szCs w:val="20"/>
    </w:rPr>
  </w:style>
  <w:style w:type="paragraph" w:styleId="afd">
    <w:name w:val="Body Text"/>
    <w:basedOn w:val="a"/>
    <w:link w:val="afe"/>
    <w:pPr>
      <w:pBdr>
        <w:top w:val="none" w:sz="96" w:space="31" w:color="FFFFFF"/>
        <w:left w:val="none" w:sz="96" w:space="31" w:color="FFFFFF"/>
        <w:bottom w:val="none" w:sz="96" w:space="31" w:color="FFFFFF"/>
        <w:right w:val="none" w:sz="96" w:space="31" w:color="FFFFFF"/>
      </w:pBdr>
      <w:spacing w:after="0" w:line="240" w:lineRule="auto"/>
      <w:ind w:firstLine="709"/>
    </w:pPr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character" w:customStyle="1" w:styleId="afe">
    <w:name w:val="Основной текст Знак"/>
    <w:basedOn w:val="a0"/>
    <w:link w:val="afd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character" w:customStyle="1" w:styleId="Hyperlink1">
    <w:name w:val="Hyperlink.1"/>
    <w:rPr>
      <w:lang w:val="en-US"/>
    </w:rPr>
  </w:style>
  <w:style w:type="character" w:customStyle="1" w:styleId="aff">
    <w:name w:val="Нет"/>
  </w:style>
  <w:style w:type="character" w:customStyle="1" w:styleId="40">
    <w:name w:val="Заголовок 4 Знак"/>
    <w:basedOn w:val="a0"/>
    <w:link w:val="4"/>
    <w:uiPriority w:val="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aff0">
    <w:name w:val="caption"/>
    <w:basedOn w:val="a"/>
    <w:next w:val="a"/>
    <w:uiPriority w:val="35"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table" w:customStyle="1" w:styleId="13">
    <w:name w:val="Сетка таблицы1"/>
    <w:basedOn w:val="a1"/>
    <w:next w:val="af2"/>
    <w:uiPriority w:val="39"/>
    <w:pPr>
      <w:widowControl w:val="0"/>
      <w:spacing w:after="0" w:line="240" w:lineRule="auto"/>
    </w:pPr>
    <w:rPr>
      <w:rFonts w:eastAsia="Times New Roman" w:cs="Times New Roman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25">
    <w:name w:val="Body Text 2"/>
    <w:basedOn w:val="a"/>
    <w:link w:val="26"/>
    <w:uiPriority w:val="99"/>
    <w:semiHidden/>
    <w:unhideWhenUsed/>
    <w:pPr>
      <w:spacing w:after="120" w:line="480" w:lineRule="auto"/>
    </w:pPr>
  </w:style>
  <w:style w:type="character" w:customStyle="1" w:styleId="26">
    <w:name w:val="Основной текст 2 Знак"/>
    <w:basedOn w:val="a0"/>
    <w:link w:val="25"/>
    <w:uiPriority w:val="99"/>
    <w:semiHidden/>
  </w:style>
  <w:style w:type="paragraph" w:styleId="33">
    <w:name w:val="Body Text 3"/>
    <w:basedOn w:val="a"/>
    <w:link w:val="34"/>
    <w:uiPriority w:val="99"/>
    <w:semiHidden/>
    <w:unhideWhenUsed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0"/>
    <w:link w:val="33"/>
    <w:uiPriority w:val="99"/>
    <w:semiHidden/>
    <w:rPr>
      <w:sz w:val="16"/>
      <w:szCs w:val="16"/>
    </w:rPr>
  </w:style>
  <w:style w:type="paragraph" w:styleId="aff1">
    <w:name w:val="No Spacing"/>
    <w:link w:val="aff2"/>
    <w:uiPriority w:val="1"/>
    <w:qFormat/>
    <w:pPr>
      <w:spacing w:after="0" w:line="240" w:lineRule="auto"/>
    </w:pPr>
    <w:rPr>
      <w:rFonts w:eastAsiaTheme="minorEastAsia"/>
      <w:lang w:eastAsia="ru-RU"/>
    </w:rPr>
  </w:style>
  <w:style w:type="character" w:customStyle="1" w:styleId="aff2">
    <w:name w:val="Без интервала Знак"/>
    <w:basedOn w:val="a0"/>
    <w:link w:val="aff1"/>
    <w:uiPriority w:val="1"/>
    <w:rPr>
      <w:rFonts w:eastAsiaTheme="minorEastAsia"/>
      <w:lang w:eastAsia="ru-RU"/>
    </w:rPr>
  </w:style>
  <w:style w:type="paragraph" w:customStyle="1" w:styleId="122">
    <w:name w:val="1Заг22"/>
    <w:basedOn w:val="1"/>
    <w:link w:val="1220"/>
    <w:qFormat/>
    <w:pPr>
      <w:keepNext w:val="0"/>
      <w:keepLines w:val="0"/>
      <w:pageBreakBefore/>
      <w:widowControl w:val="0"/>
      <w:spacing w:before="0" w:after="440" w:line="360" w:lineRule="auto"/>
      <w:jc w:val="center"/>
    </w:pPr>
    <w:rPr>
      <w:rFonts w:eastAsia="Times New Roman"/>
      <w:lang w:eastAsia="ru-RU"/>
    </w:rPr>
  </w:style>
  <w:style w:type="paragraph" w:customStyle="1" w:styleId="27">
    <w:name w:val="2Заг"/>
    <w:basedOn w:val="2"/>
    <w:link w:val="28"/>
    <w:qFormat/>
    <w:pPr>
      <w:keepNext w:val="0"/>
      <w:keepLines w:val="0"/>
      <w:widowControl w:val="0"/>
      <w:spacing w:before="0" w:after="200" w:line="360" w:lineRule="auto"/>
      <w:ind w:firstLine="709"/>
    </w:pPr>
  </w:style>
  <w:style w:type="character" w:customStyle="1" w:styleId="1220">
    <w:name w:val="1Заг22 Знак"/>
    <w:basedOn w:val="10"/>
    <w:link w:val="122"/>
    <w:rPr>
      <w:rFonts w:ascii="Times New Roman" w:eastAsia="Times New Roman" w:hAnsi="Times New Roman" w:cstheme="majorBidi"/>
      <w:b/>
      <w:bCs/>
      <w:sz w:val="28"/>
      <w:szCs w:val="28"/>
      <w:lang w:eastAsia="ru-RU"/>
    </w:rPr>
  </w:style>
  <w:style w:type="paragraph" w:customStyle="1" w:styleId="35">
    <w:name w:val="3Заг"/>
    <w:basedOn w:val="3"/>
    <w:link w:val="36"/>
    <w:qFormat/>
    <w:pPr>
      <w:keepNext w:val="0"/>
      <w:keepLines w:val="0"/>
      <w:widowControl w:val="0"/>
      <w:spacing w:after="440" w:line="360" w:lineRule="auto"/>
      <w:ind w:firstLine="709"/>
      <w:contextualSpacing/>
    </w:pPr>
    <w:rPr>
      <w:rFonts w:eastAsia="Times New Roman"/>
      <w:lang w:eastAsia="ru-RU"/>
    </w:rPr>
  </w:style>
  <w:style w:type="character" w:customStyle="1" w:styleId="28">
    <w:name w:val="2Заг Знак"/>
    <w:basedOn w:val="20"/>
    <w:link w:val="27"/>
    <w:rPr>
      <w:rFonts w:ascii="Times New Roman" w:eastAsiaTheme="majorEastAsia" w:hAnsi="Times New Roman" w:cstheme="majorBidi"/>
      <w:b/>
      <w:bCs/>
      <w:sz w:val="28"/>
      <w:szCs w:val="26"/>
    </w:rPr>
  </w:style>
  <w:style w:type="character" w:customStyle="1" w:styleId="36">
    <w:name w:val="3Заг Знак"/>
    <w:basedOn w:val="30"/>
    <w:link w:val="35"/>
    <w:rPr>
      <w:rFonts w:ascii="Times New Roman" w:eastAsia="Times New Roman" w:hAnsi="Times New Roman" w:cstheme="majorBidi"/>
      <w:b/>
      <w:bCs/>
      <w:sz w:val="28"/>
      <w:lang w:eastAsia="ru-RU"/>
    </w:rPr>
  </w:style>
  <w:style w:type="paragraph" w:customStyle="1" w:styleId="110">
    <w:name w:val="1Заг10"/>
    <w:basedOn w:val="122"/>
    <w:link w:val="1100"/>
    <w:qFormat/>
    <w:pPr>
      <w:spacing w:after="200"/>
    </w:pPr>
  </w:style>
  <w:style w:type="character" w:customStyle="1" w:styleId="1100">
    <w:name w:val="1Заг10 Знак"/>
    <w:basedOn w:val="1220"/>
    <w:link w:val="110"/>
    <w:rPr>
      <w:rFonts w:ascii="Times New Roman" w:eastAsia="Times New Roman" w:hAnsi="Times New Roman" w:cstheme="majorBidi"/>
      <w:b/>
      <w:bCs/>
      <w:sz w:val="28"/>
      <w:szCs w:val="28"/>
      <w:lang w:eastAsia="ru-RU"/>
    </w:rPr>
  </w:style>
  <w:style w:type="paragraph" w:customStyle="1" w:styleId="14">
    <w:name w:val="ТитЛ1"/>
    <w:basedOn w:val="a"/>
    <w:link w:val="15"/>
    <w:qFormat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29">
    <w:name w:val="ТитЛ2"/>
    <w:basedOn w:val="a"/>
    <w:link w:val="2a"/>
    <w:qFormat/>
    <w:pPr>
      <w:tabs>
        <w:tab w:val="left" w:pos="2410"/>
        <w:tab w:val="left" w:pos="9498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5">
    <w:name w:val="ТитЛ1 Знак"/>
    <w:basedOn w:val="a0"/>
    <w:link w:val="14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37">
    <w:name w:val="ТитЛ3"/>
    <w:basedOn w:val="a"/>
    <w:link w:val="38"/>
    <w:qFormat/>
    <w:pPr>
      <w:tabs>
        <w:tab w:val="left" w:pos="2410"/>
        <w:tab w:val="left" w:pos="9498"/>
      </w:tabs>
      <w:spacing w:after="0" w:line="240" w:lineRule="auto"/>
    </w:pPr>
    <w:rPr>
      <w:rFonts w:ascii="Times New Roman" w:eastAsia="Times New Roman" w:hAnsi="Times New Roman" w:cs="Times New Roman"/>
      <w:sz w:val="28"/>
      <w:szCs w:val="24"/>
      <w:u w:val="single"/>
      <w:lang w:eastAsia="ru-RU"/>
    </w:rPr>
  </w:style>
  <w:style w:type="character" w:customStyle="1" w:styleId="2a">
    <w:name w:val="ТитЛ2 Знак"/>
    <w:basedOn w:val="a0"/>
    <w:link w:val="2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42">
    <w:name w:val="ТитЛ4"/>
    <w:basedOn w:val="a"/>
    <w:link w:val="43"/>
    <w:qFormat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32"/>
      <w:szCs w:val="32"/>
      <w:lang w:eastAsia="ru-RU"/>
    </w:rPr>
  </w:style>
  <w:style w:type="character" w:customStyle="1" w:styleId="38">
    <w:name w:val="ТитЛ3 Знак"/>
    <w:basedOn w:val="a0"/>
    <w:link w:val="37"/>
    <w:rPr>
      <w:rFonts w:ascii="Times New Roman" w:eastAsia="Times New Roman" w:hAnsi="Times New Roman" w:cs="Times New Roman"/>
      <w:sz w:val="28"/>
      <w:szCs w:val="24"/>
      <w:u w:val="single"/>
      <w:lang w:eastAsia="ru-RU"/>
    </w:rPr>
  </w:style>
  <w:style w:type="paragraph" w:customStyle="1" w:styleId="52">
    <w:name w:val="ТитЛ5"/>
    <w:basedOn w:val="a"/>
    <w:link w:val="53"/>
    <w:qFormat/>
    <w:pPr>
      <w:spacing w:after="0" w:line="240" w:lineRule="auto"/>
      <w:jc w:val="center"/>
    </w:pPr>
    <w:rPr>
      <w:rFonts w:ascii="Times New Roman" w:eastAsia="Times New Roman" w:hAnsi="Times New Roman" w:cs="Times New Roman"/>
      <w:b/>
      <w:i/>
      <w:sz w:val="32"/>
      <w:szCs w:val="32"/>
      <w:lang w:eastAsia="ru-RU"/>
    </w:rPr>
  </w:style>
  <w:style w:type="character" w:customStyle="1" w:styleId="43">
    <w:name w:val="ТитЛ4 Знак"/>
    <w:basedOn w:val="a0"/>
    <w:link w:val="42"/>
    <w:rPr>
      <w:rFonts w:ascii="Times New Roman" w:eastAsia="Times New Roman" w:hAnsi="Times New Roman" w:cs="Times New Roman"/>
      <w:b/>
      <w:sz w:val="32"/>
      <w:szCs w:val="32"/>
      <w:lang w:eastAsia="ru-RU"/>
    </w:rPr>
  </w:style>
  <w:style w:type="paragraph" w:customStyle="1" w:styleId="61">
    <w:name w:val="ТитЛ6"/>
    <w:basedOn w:val="a"/>
    <w:link w:val="62"/>
    <w:qFormat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32"/>
      <w:szCs w:val="32"/>
      <w:lang w:eastAsia="ru-RU"/>
    </w:rPr>
  </w:style>
  <w:style w:type="character" w:customStyle="1" w:styleId="53">
    <w:name w:val="ТитЛ5 Знак"/>
    <w:basedOn w:val="a0"/>
    <w:link w:val="52"/>
    <w:rPr>
      <w:rFonts w:ascii="Times New Roman" w:eastAsia="Times New Roman" w:hAnsi="Times New Roman" w:cs="Times New Roman"/>
      <w:b/>
      <w:i/>
      <w:sz w:val="32"/>
      <w:szCs w:val="32"/>
      <w:lang w:eastAsia="ru-RU"/>
    </w:rPr>
  </w:style>
  <w:style w:type="paragraph" w:customStyle="1" w:styleId="71">
    <w:name w:val="ТитЛ7"/>
    <w:basedOn w:val="a"/>
    <w:link w:val="72"/>
    <w:qFormat/>
    <w:pPr>
      <w:tabs>
        <w:tab w:val="left" w:pos="1276"/>
        <w:tab w:val="left" w:pos="2835"/>
        <w:tab w:val="left" w:pos="3261"/>
        <w:tab w:val="left" w:pos="5529"/>
        <w:tab w:val="left" w:pos="5954"/>
        <w:tab w:val="left" w:pos="6237"/>
        <w:tab w:val="left" w:pos="9356"/>
      </w:tabs>
      <w:spacing w:after="0" w:line="240" w:lineRule="auto"/>
    </w:pPr>
    <w:rPr>
      <w:rFonts w:ascii="Times New Roman" w:eastAsia="Times New Roman" w:hAnsi="Times New Roman" w:cs="Times New Roman"/>
      <w:bCs/>
      <w:sz w:val="28"/>
      <w:szCs w:val="28"/>
      <w:u w:val="single"/>
      <w:lang w:eastAsia="ru-RU"/>
    </w:rPr>
  </w:style>
  <w:style w:type="character" w:customStyle="1" w:styleId="62">
    <w:name w:val="ТитЛ6 Знак"/>
    <w:basedOn w:val="a0"/>
    <w:link w:val="61"/>
    <w:rPr>
      <w:rFonts w:ascii="Times New Roman" w:eastAsia="Times New Roman" w:hAnsi="Times New Roman" w:cs="Times New Roman"/>
      <w:b/>
      <w:sz w:val="32"/>
      <w:szCs w:val="32"/>
      <w:lang w:eastAsia="ru-RU"/>
    </w:rPr>
  </w:style>
  <w:style w:type="paragraph" w:customStyle="1" w:styleId="81">
    <w:name w:val="ТитЛ8"/>
    <w:basedOn w:val="a"/>
    <w:link w:val="82"/>
    <w:qFormat/>
    <w:pPr>
      <w:tabs>
        <w:tab w:val="left" w:pos="1418"/>
        <w:tab w:val="left" w:pos="3544"/>
        <w:tab w:val="left" w:pos="6521"/>
      </w:tabs>
      <w:spacing w:after="0" w:line="240" w:lineRule="auto"/>
      <w:ind w:right="565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72">
    <w:name w:val="ТитЛ7 Знак"/>
    <w:basedOn w:val="a0"/>
    <w:link w:val="71"/>
    <w:rPr>
      <w:rFonts w:ascii="Times New Roman" w:eastAsia="Times New Roman" w:hAnsi="Times New Roman" w:cs="Times New Roman"/>
      <w:bCs/>
      <w:sz w:val="28"/>
      <w:szCs w:val="28"/>
      <w:u w:val="single"/>
      <w:lang w:eastAsia="ru-RU"/>
    </w:rPr>
  </w:style>
  <w:style w:type="paragraph" w:customStyle="1" w:styleId="1140">
    <w:name w:val="1Об14"/>
    <w:basedOn w:val="a"/>
    <w:link w:val="1141"/>
    <w:qFormat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82">
    <w:name w:val="ТитЛ8 Знак"/>
    <w:basedOn w:val="a0"/>
    <w:link w:val="8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14">
    <w:name w:val="1Спис14"/>
    <w:basedOn w:val="af0"/>
    <w:link w:val="1142"/>
    <w:qFormat/>
    <w:pPr>
      <w:numPr>
        <w:numId w:val="1"/>
      </w:numPr>
      <w:tabs>
        <w:tab w:val="left" w:pos="1134"/>
      </w:tabs>
      <w:spacing w:after="0" w:line="360" w:lineRule="auto"/>
      <w:ind w:left="0" w:firstLine="709"/>
      <w:jc w:val="both"/>
    </w:pPr>
    <w:rPr>
      <w:rFonts w:ascii="Times New Roman" w:hAnsi="Times New Roman" w:cs="Times New Roman"/>
      <w:sz w:val="28"/>
      <w:szCs w:val="32"/>
    </w:rPr>
  </w:style>
  <w:style w:type="character" w:customStyle="1" w:styleId="1141">
    <w:name w:val="1Об14 Знак"/>
    <w:basedOn w:val="a0"/>
    <w:link w:val="1140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f1">
    <w:name w:val="Абзац списка Знак"/>
    <w:basedOn w:val="a0"/>
    <w:link w:val="af0"/>
    <w:uiPriority w:val="34"/>
  </w:style>
  <w:style w:type="character" w:customStyle="1" w:styleId="1142">
    <w:name w:val="1Спис14 Знак"/>
    <w:basedOn w:val="af1"/>
    <w:link w:val="114"/>
    <w:rPr>
      <w:rFonts w:ascii="Times New Roman" w:hAnsi="Times New Roman" w:cs="Times New Roman"/>
      <w:sz w:val="28"/>
      <w:szCs w:val="32"/>
    </w:rPr>
  </w:style>
  <w:style w:type="paragraph" w:styleId="a6">
    <w:name w:val="Subtitle"/>
    <w:basedOn w:val="a"/>
    <w:next w:val="a"/>
    <w:link w:val="a5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83">
    <w:name w:val="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3">
    <w:name w:val="7"/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63">
    <w:name w:val="6"/>
    <w:basedOn w:val="TableNormal"/>
    <w:tblPr>
      <w:tblStyleRowBandSize w:val="1"/>
      <w:tblStyleColBandSize w:val="1"/>
    </w:tblPr>
  </w:style>
  <w:style w:type="table" w:customStyle="1" w:styleId="54">
    <w:name w:val="5"/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44">
    <w:name w:val="4"/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39">
    <w:name w:val="3"/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2b">
    <w:name w:val="2"/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16">
    <w:name w:val="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aff3">
    <w:name w:val="Strong"/>
    <w:basedOn w:val="a0"/>
    <w:uiPriority w:val="22"/>
    <w:qFormat/>
    <w:rPr>
      <w:b/>
      <w:bCs/>
    </w:rPr>
  </w:style>
  <w:style w:type="character" w:styleId="HTML">
    <w:name w:val="HTML Code"/>
    <w:basedOn w:val="a0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ff4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paragraph" w:styleId="45">
    <w:name w:val="toc 4"/>
    <w:basedOn w:val="a"/>
    <w:next w:val="a"/>
    <w:uiPriority w:val="39"/>
    <w:unhideWhenUsed/>
    <w:pPr>
      <w:spacing w:after="0"/>
      <w:ind w:left="440"/>
    </w:pPr>
    <w:rPr>
      <w:rFonts w:asciiTheme="minorHAnsi" w:hAnsiTheme="minorHAnsi" w:cstheme="minorHAnsi"/>
      <w:sz w:val="20"/>
      <w:szCs w:val="20"/>
    </w:rPr>
  </w:style>
  <w:style w:type="paragraph" w:styleId="55">
    <w:name w:val="toc 5"/>
    <w:basedOn w:val="a"/>
    <w:next w:val="a"/>
    <w:uiPriority w:val="39"/>
    <w:unhideWhenUsed/>
    <w:pPr>
      <w:spacing w:after="0"/>
      <w:ind w:left="660"/>
    </w:pPr>
    <w:rPr>
      <w:rFonts w:asciiTheme="minorHAnsi" w:hAnsiTheme="minorHAnsi" w:cstheme="minorHAnsi"/>
      <w:sz w:val="20"/>
      <w:szCs w:val="20"/>
    </w:rPr>
  </w:style>
  <w:style w:type="paragraph" w:styleId="64">
    <w:name w:val="toc 6"/>
    <w:basedOn w:val="a"/>
    <w:next w:val="a"/>
    <w:uiPriority w:val="39"/>
    <w:unhideWhenUsed/>
    <w:pPr>
      <w:spacing w:after="0"/>
      <w:ind w:left="880"/>
    </w:pPr>
    <w:rPr>
      <w:rFonts w:asciiTheme="minorHAnsi" w:hAnsiTheme="minorHAnsi" w:cstheme="minorHAnsi"/>
      <w:sz w:val="20"/>
      <w:szCs w:val="20"/>
    </w:rPr>
  </w:style>
  <w:style w:type="paragraph" w:styleId="74">
    <w:name w:val="toc 7"/>
    <w:basedOn w:val="a"/>
    <w:next w:val="a"/>
    <w:uiPriority w:val="39"/>
    <w:unhideWhenUsed/>
    <w:pPr>
      <w:spacing w:after="0"/>
      <w:ind w:left="1100"/>
    </w:pPr>
    <w:rPr>
      <w:rFonts w:asciiTheme="minorHAnsi" w:hAnsiTheme="minorHAnsi" w:cstheme="minorHAnsi"/>
      <w:sz w:val="20"/>
      <w:szCs w:val="20"/>
    </w:rPr>
  </w:style>
  <w:style w:type="paragraph" w:styleId="84">
    <w:name w:val="toc 8"/>
    <w:basedOn w:val="a"/>
    <w:next w:val="a"/>
    <w:uiPriority w:val="39"/>
    <w:unhideWhenUsed/>
    <w:pPr>
      <w:spacing w:after="0"/>
      <w:ind w:left="1320"/>
    </w:pPr>
    <w:rPr>
      <w:rFonts w:asciiTheme="minorHAnsi" w:hAnsiTheme="minorHAnsi" w:cstheme="minorHAnsi"/>
      <w:sz w:val="20"/>
      <w:szCs w:val="20"/>
    </w:rPr>
  </w:style>
  <w:style w:type="paragraph" w:styleId="91">
    <w:name w:val="toc 9"/>
    <w:basedOn w:val="a"/>
    <w:next w:val="a"/>
    <w:uiPriority w:val="39"/>
    <w:unhideWhenUsed/>
    <w:pPr>
      <w:spacing w:after="0"/>
      <w:ind w:left="1540"/>
    </w:pPr>
    <w:rPr>
      <w:rFonts w:asciiTheme="minorHAnsi" w:hAnsiTheme="minorHAnsi" w:cstheme="minorHAnsi"/>
      <w:sz w:val="20"/>
      <w:szCs w:val="20"/>
    </w:rPr>
  </w:style>
  <w:style w:type="character" w:styleId="aff5">
    <w:name w:val="Unresolved Mention"/>
    <w:basedOn w:val="a0"/>
    <w:uiPriority w:val="99"/>
    <w:semiHidden/>
    <w:unhideWhenUsed/>
    <w:rsid w:val="00935B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image" Target="media/image28.png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42" Type="http://schemas.openxmlformats.org/officeDocument/2006/relationships/image" Target="media/image31.png"/><Relationship Id="rId47" Type="http://schemas.openxmlformats.org/officeDocument/2006/relationships/image" Target="media/image35.png"/><Relationship Id="rId50" Type="http://schemas.openxmlformats.org/officeDocument/2006/relationships/image" Target="media/image38.png"/><Relationship Id="rId55" Type="http://schemas.openxmlformats.org/officeDocument/2006/relationships/hyperlink" Target="https://github.com/iu5git/JavaScript/tree/main" TargetMode="External"/><Relationship Id="rId7" Type="http://schemas.openxmlformats.org/officeDocument/2006/relationships/footnotes" Target="footnotes.xml"/><Relationship Id="rId12" Type="http://schemas.openxmlformats.org/officeDocument/2006/relationships/image" Target="media/image110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image" Target="media/image34.png"/><Relationship Id="rId59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41" Type="http://schemas.openxmlformats.org/officeDocument/2006/relationships/image" Target="media/image30.png"/><Relationship Id="rId54" Type="http://schemas.openxmlformats.org/officeDocument/2006/relationships/image" Target="media/image4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image" Target="media/image33.png"/><Relationship Id="rId53" Type="http://schemas.openxmlformats.org/officeDocument/2006/relationships/image" Target="media/image41.png"/><Relationship Id="rId58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49" Type="http://schemas.openxmlformats.org/officeDocument/2006/relationships/image" Target="media/image37.png"/><Relationship Id="rId57" Type="http://schemas.openxmlformats.org/officeDocument/2006/relationships/hyperlink" Target="https://github.com/iu5git/JavaScript/blob/main%20" TargetMode="External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4" Type="http://schemas.openxmlformats.org/officeDocument/2006/relationships/hyperlink" Target="http://localhost:3000" TargetMode="External"/><Relationship Id="rId52" Type="http://schemas.openxmlformats.org/officeDocument/2006/relationships/image" Target="media/image40.png"/><Relationship Id="rId6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image" Target="media/image32.png"/><Relationship Id="rId48" Type="http://schemas.openxmlformats.org/officeDocument/2006/relationships/image" Target="media/image36.png"/><Relationship Id="rId56" Type="http://schemas.openxmlformats.org/officeDocument/2006/relationships/hyperlink" Target="https://www.gosuslugi.ru/" TargetMode="External"/><Relationship Id="rId8" Type="http://schemas.openxmlformats.org/officeDocument/2006/relationships/endnotes" Target="endnotes.xml"/><Relationship Id="rId51" Type="http://schemas.openxmlformats.org/officeDocument/2006/relationships/image" Target="media/image39.png"/><Relationship Id="rId3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Og815L+XGOLaf+BccU0+FCMdXg==">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4AHIhMUdzZGxZLUlUTnpIVmxfQ0w3VlZVSUFPc0U1bWxQWWhq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C298AD7-AC10-4D30-8EEF-B946C6D182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428</TotalTime>
  <Pages>31</Pages>
  <Words>3190</Words>
  <Characters>18189</Characters>
  <DocSecurity>0</DocSecurity>
  <Lines>151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2025-03-10T11:42:00Z</dcterms:created>
  <dcterms:modified xsi:type="dcterms:W3CDTF">2026-06-01T12:05:00Z</dcterms:modified>
</cp:coreProperties>
</file>