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9F" w:rsidRDefault="00141B9F" w:rsidP="00141B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Kolkata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4" w:tooltip="British English" w:history="1">
        <w:r>
          <w:rPr>
            <w:rStyle w:val="Hyperlink"/>
            <w:rFonts w:ascii="Arial" w:hAnsi="Arial" w:cs="Arial"/>
            <w:color w:val="3366CC"/>
            <w:sz w:val="18"/>
            <w:szCs w:val="18"/>
          </w:rPr>
          <w:t>UK</w:t>
        </w:r>
      </w:hyperlink>
      <w:r>
        <w:rPr>
          <w:rStyle w:val="rt-commentedtext"/>
          <w:rFonts w:ascii="Arial" w:hAnsi="Arial" w:cs="Arial"/>
          <w:color w:val="202122"/>
          <w:sz w:val="18"/>
          <w:szCs w:val="18"/>
        </w:rPr>
        <w:t>: </w:t>
      </w:r>
      <w:hyperlink r:id="rId5" w:tooltip="Help:IPA/Englis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/kɒlˈkɑːtə/</w:t>
        </w:r>
      </w:hyperlink>
      <w:hyperlink r:id="rId6" w:anchor="cite_note-lexico-1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or </w:t>
      </w:r>
      <w:hyperlink r:id="rId7" w:tooltip="Help:IPA/Englis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/kɒlˈkʌtə/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8" w:anchor="cite_note-longman-1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American English" w:history="1">
        <w:r>
          <w:rPr>
            <w:rStyle w:val="Hyperlink"/>
            <w:rFonts w:ascii="Arial" w:hAnsi="Arial" w:cs="Arial"/>
            <w:color w:val="3366CC"/>
            <w:sz w:val="18"/>
            <w:szCs w:val="18"/>
          </w:rPr>
          <w:t>US</w:t>
        </w:r>
      </w:hyperlink>
      <w:r>
        <w:rPr>
          <w:rStyle w:val="rt-commentedtext"/>
          <w:rFonts w:ascii="Arial" w:hAnsi="Arial" w:cs="Arial"/>
          <w:color w:val="202122"/>
          <w:sz w:val="18"/>
          <w:szCs w:val="18"/>
        </w:rPr>
        <w:t>: </w:t>
      </w:r>
      <w:hyperlink r:id="rId10" w:tooltip="Help:IPA/Englis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/koʊlˈkɑːtɑː/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11" w:anchor="cite_note-MB-1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ipa-label"/>
          <w:rFonts w:ascii="Arial" w:hAnsi="Arial" w:cs="Arial"/>
          <w:color w:val="202122"/>
          <w:sz w:val="18"/>
          <w:szCs w:val="18"/>
        </w:rPr>
        <w:t>Bengali: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Help:IPA/Beng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[kolˈkata]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File:Bn-কলকাতা.oga" w:history="1">
        <w:r>
          <w:rPr>
            <w:rStyle w:val="Hyperlink"/>
            <w:rFonts w:ascii="MS Gothic" w:eastAsia="MS Gothic" w:hAnsi="MS Gothic" w:cs="MS Gothic" w:hint="eastAsia"/>
            <w:color w:val="3366CC"/>
            <w:sz w:val="17"/>
            <w:szCs w:val="17"/>
            <w:vertAlign w:val="superscript"/>
          </w:rPr>
          <w:t>ⓘ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4" w:tooltip="International Alphabet of Sanskrit Translitera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IAST</w:t>
        </w:r>
      </w:hyperlink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Kōlkātā</w:t>
      </w:r>
      <w:r>
        <w:rPr>
          <w:rFonts w:ascii="Arial" w:hAnsi="Arial" w:cs="Arial"/>
          <w:color w:val="202122"/>
          <w:sz w:val="21"/>
          <w:szCs w:val="21"/>
        </w:rPr>
        <w:t>; also known as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Calcutta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5" w:tooltip="Help:IPA/Englis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/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kælˈkʌtə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/</w:t>
        </w:r>
      </w:hyperlink>
      <w:hyperlink r:id="rId16" w:anchor="cite_note-longman-1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[14]</w:t>
        </w:r>
      </w:hyperlink>
      <w:hyperlink r:id="rId17" w:anchor="cite_note-MB-1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21"/>
          <w:szCs w:val="21"/>
        </w:rPr>
        <w:t> which was </w:t>
      </w:r>
      <w:hyperlink r:id="rId18" w:anchor="West_Bengal" w:tooltip="List of renamed places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the official name until 2001</w:t>
        </w:r>
      </w:hyperlink>
      <w:r>
        <w:rPr>
          <w:rFonts w:ascii="Arial" w:hAnsi="Arial" w:cs="Arial"/>
          <w:color w:val="202122"/>
          <w:sz w:val="21"/>
          <w:szCs w:val="21"/>
        </w:rPr>
        <w:t>) is the capital and largest city of the Indian </w:t>
      </w:r>
      <w:hyperlink r:id="rId19" w:tooltip="States and union territories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state</w:t>
        </w:r>
      </w:hyperlink>
      <w:r>
        <w:rPr>
          <w:rFonts w:ascii="Arial" w:hAnsi="Arial" w:cs="Arial"/>
          <w:color w:val="202122"/>
          <w:sz w:val="21"/>
          <w:szCs w:val="21"/>
        </w:rPr>
        <w:t> of </w:t>
      </w:r>
      <w:hyperlink r:id="rId20" w:tooltip="West Benga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West Bengal</w:t>
        </w:r>
      </w:hyperlink>
      <w:r>
        <w:rPr>
          <w:rFonts w:ascii="Arial" w:hAnsi="Arial" w:cs="Arial"/>
          <w:color w:val="202122"/>
          <w:sz w:val="21"/>
          <w:szCs w:val="21"/>
        </w:rPr>
        <w:t>. It lies on the eastern bank of the </w:t>
      </w:r>
      <w:hyperlink r:id="rId21" w:tooltip="Hooghly Riv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Hooghly River</w:t>
        </w:r>
      </w:hyperlink>
      <w:r>
        <w:rPr>
          <w:rFonts w:ascii="Arial" w:hAnsi="Arial" w:cs="Arial"/>
          <w:color w:val="202122"/>
          <w:sz w:val="21"/>
          <w:szCs w:val="21"/>
        </w:rPr>
        <w:t>, 80 km (50 mi) west of the border with </w:t>
      </w:r>
      <w:hyperlink r:id="rId22" w:tooltip="Banglades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Bangladesh</w:t>
        </w:r>
      </w:hyperlink>
      <w:r>
        <w:rPr>
          <w:rFonts w:ascii="Arial" w:hAnsi="Arial" w:cs="Arial"/>
          <w:color w:val="202122"/>
          <w:sz w:val="21"/>
          <w:szCs w:val="21"/>
        </w:rPr>
        <w:t>. It is the primary </w:t>
      </w:r>
      <w:hyperlink r:id="rId23" w:tooltip="Financial cent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financial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4" w:tooltip="Commercial are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commercial</w:t>
        </w:r>
      </w:hyperlink>
      <w:r>
        <w:rPr>
          <w:rFonts w:ascii="Arial" w:hAnsi="Arial" w:cs="Arial"/>
          <w:color w:val="202122"/>
          <w:sz w:val="21"/>
          <w:szCs w:val="21"/>
        </w:rPr>
        <w:t> center of </w:t>
      </w:r>
      <w:hyperlink r:id="rId25" w:tooltip="Easter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eastern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6" w:tooltip="Northeast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northeastern India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7" w:anchor="cite_note-worldbank20162-1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[16]</w:t>
        </w:r>
      </w:hyperlink>
      <w:r>
        <w:rPr>
          <w:rFonts w:ascii="Arial" w:hAnsi="Arial" w:cs="Arial"/>
          <w:color w:val="202122"/>
          <w:sz w:val="21"/>
          <w:szCs w:val="21"/>
        </w:rPr>
        <w:t> Kolkata is the </w:t>
      </w:r>
      <w:hyperlink r:id="rId28" w:tooltip="List of cities in India by popula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seventh most populous city</w:t>
        </w:r>
      </w:hyperlink>
      <w:r>
        <w:rPr>
          <w:rFonts w:ascii="Arial" w:hAnsi="Arial" w:cs="Arial"/>
          <w:color w:val="202122"/>
          <w:sz w:val="21"/>
          <w:szCs w:val="21"/>
        </w:rPr>
        <w:t> of </w:t>
      </w:r>
      <w:hyperlink r:id="rId29" w:tooltip="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</w:t>
        </w:r>
      </w:hyperlink>
      <w:r>
        <w:rPr>
          <w:rFonts w:ascii="Arial" w:hAnsi="Arial" w:cs="Arial"/>
          <w:color w:val="202122"/>
          <w:sz w:val="21"/>
          <w:szCs w:val="21"/>
        </w:rPr>
        <w:t> with an estimated </w:t>
      </w:r>
      <w:hyperlink r:id="rId30" w:tooltip="City prop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city proper</w:t>
        </w:r>
      </w:hyperlink>
      <w:r>
        <w:rPr>
          <w:rFonts w:ascii="Arial" w:hAnsi="Arial" w:cs="Arial"/>
          <w:color w:val="202122"/>
          <w:sz w:val="21"/>
          <w:szCs w:val="21"/>
        </w:rPr>
        <w:t> population of 4.5 million (0.45 crore).</w:t>
      </w:r>
      <w:hyperlink r:id="rId31" w:anchor="cite_note-Cities1Lakhandabove-1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[17]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It is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centre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of the </w:t>
      </w:r>
      <w:hyperlink r:id="rId32" w:tooltip="Kolkata Metropolitan Reg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Kolkata Metropolitan Region</w:t>
        </w:r>
      </w:hyperlink>
      <w:r>
        <w:rPr>
          <w:rFonts w:ascii="Arial" w:hAnsi="Arial" w:cs="Arial"/>
          <w:color w:val="202122"/>
          <w:sz w:val="21"/>
          <w:szCs w:val="21"/>
        </w:rPr>
        <w:t>, one of the </w:t>
      </w:r>
      <w:hyperlink r:id="rId33" w:tooltip="List of largest citie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most populous metropolitan areas in the world</w:t>
        </w:r>
      </w:hyperlink>
      <w:r>
        <w:rPr>
          <w:rFonts w:ascii="Arial" w:hAnsi="Arial" w:cs="Arial"/>
          <w:color w:val="202122"/>
          <w:sz w:val="21"/>
          <w:szCs w:val="21"/>
        </w:rPr>
        <w:t> with a population of over 15 million (1.5 crore) residents. Kolkata is the </w:t>
      </w:r>
      <w:hyperlink r:id="rId34" w:tooltip="De facto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de facto</w:t>
        </w:r>
      </w:hyperlink>
      <w:r>
        <w:rPr>
          <w:rFonts w:ascii="Arial" w:hAnsi="Arial" w:cs="Arial"/>
          <w:color w:val="202122"/>
          <w:sz w:val="21"/>
          <w:szCs w:val="21"/>
        </w:rPr>
        <w:t> cultural capital of </w:t>
      </w:r>
      <w:hyperlink r:id="rId35" w:tooltip="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</w:t>
        </w:r>
      </w:hyperlink>
      <w:r>
        <w:rPr>
          <w:rFonts w:ascii="Arial" w:hAnsi="Arial" w:cs="Arial"/>
          <w:color w:val="202122"/>
          <w:sz w:val="21"/>
          <w:szCs w:val="21"/>
        </w:rPr>
        <w:t> and historically and culturally significant city in the historic </w:t>
      </w:r>
      <w:hyperlink r:id="rId36" w:tooltip="Benga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region of Bengal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7" w:anchor="cite_note-Kolkata_Culture-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[1]</w:t>
        </w:r>
      </w:hyperlink>
      <w:hyperlink r:id="rId38" w:anchor="cite_note-1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[18]</w:t>
        </w:r>
      </w:hyperlink>
      <w:hyperlink r:id="rId39" w:anchor="cite_note-1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21"/>
          <w:szCs w:val="21"/>
        </w:rPr>
        <w:t> It is the second largest </w:t>
      </w:r>
      <w:hyperlink r:id="rId40" w:tooltip="Bengali languag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Bengali-speaking city</w:t>
        </w:r>
      </w:hyperlink>
      <w:r>
        <w:rPr>
          <w:rFonts w:ascii="Arial" w:hAnsi="Arial" w:cs="Arial"/>
          <w:color w:val="202122"/>
          <w:sz w:val="21"/>
          <w:szCs w:val="21"/>
        </w:rPr>
        <w:t> in the world. It has the highest number of </w:t>
      </w:r>
      <w:hyperlink r:id="rId41" w:tooltip="Nobel Priz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Nobel laureates</w:t>
        </w:r>
      </w:hyperlink>
      <w:r>
        <w:rPr>
          <w:rFonts w:ascii="Arial" w:hAnsi="Arial" w:cs="Arial"/>
          <w:color w:val="202122"/>
          <w:sz w:val="21"/>
          <w:szCs w:val="21"/>
        </w:rPr>
        <w:t> among all cities in India.</w:t>
      </w:r>
    </w:p>
    <w:p w:rsidR="00141B9F" w:rsidRDefault="00141B9F" w:rsidP="00141B9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three villages that predated Calcutta were ruled by the </w:t>
      </w:r>
      <w:hyperlink r:id="rId42" w:tooltip="Nawab of Benga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Nawab of Bengal</w:t>
        </w:r>
      </w:hyperlink>
      <w:r>
        <w:rPr>
          <w:rFonts w:ascii="Arial" w:hAnsi="Arial" w:cs="Arial"/>
          <w:color w:val="202122"/>
          <w:sz w:val="21"/>
          <w:szCs w:val="21"/>
        </w:rPr>
        <w:t> under </w:t>
      </w:r>
      <w:hyperlink r:id="rId43" w:tooltip="Mughal emperor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Mughal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44" w:tooltip="Suzeraint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suzerainty</w:t>
        </w:r>
      </w:hyperlink>
      <w:r>
        <w:rPr>
          <w:rFonts w:ascii="Arial" w:hAnsi="Arial" w:cs="Arial"/>
          <w:color w:val="202122"/>
          <w:sz w:val="21"/>
          <w:szCs w:val="21"/>
        </w:rPr>
        <w:t>. After the Nawab granted the </w:t>
      </w:r>
      <w:hyperlink r:id="rId45" w:tooltip="East India Compan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East India Company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>trading </w:t>
      </w:r>
      <w:proofErr w:type="spellStart"/>
      <w:r w:rsidR="003D7092">
        <w:rPr>
          <w:rStyle w:val="Hyperlink"/>
          <w:rFonts w:ascii="Arial" w:hAnsi="Arial" w:cs="Arial"/>
          <w:color w:val="3366CC"/>
          <w:sz w:val="21"/>
          <w:szCs w:val="21"/>
        </w:rPr>
        <w:fldChar w:fldCharType="begin"/>
      </w:r>
      <w:r w:rsidR="003D7092">
        <w:rPr>
          <w:rStyle w:val="Hyperlink"/>
          <w:rFonts w:ascii="Arial" w:hAnsi="Arial" w:cs="Arial"/>
          <w:color w:val="3366CC"/>
          <w:sz w:val="21"/>
          <w:szCs w:val="21"/>
        </w:rPr>
        <w:instrText xml:space="preserve"> HYPERLINK "https://en.wikipedia.org/wiki/</w:instrText>
      </w:r>
      <w:r w:rsidR="003D7092">
        <w:rPr>
          <w:rStyle w:val="Hyperlink"/>
          <w:rFonts w:ascii="Arial" w:hAnsi="Arial" w:cs="Arial"/>
          <w:color w:val="3366CC"/>
          <w:sz w:val="21"/>
          <w:szCs w:val="21"/>
        </w:rPr>
        <w:instrText xml:space="preserve">Licence" \o "Licence" </w:instrText>
      </w:r>
      <w:r w:rsidR="003D7092">
        <w:rPr>
          <w:rStyle w:val="Hyperlink"/>
          <w:rFonts w:ascii="Arial" w:hAnsi="Arial" w:cs="Arial"/>
          <w:color w:val="3366CC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licence</w:t>
      </w:r>
      <w:proofErr w:type="spellEnd"/>
      <w:r w:rsidR="003D7092">
        <w:rPr>
          <w:rStyle w:val="Hyperlink"/>
          <w:rFonts w:ascii="Arial" w:hAnsi="Arial" w:cs="Arial"/>
          <w:color w:val="3366CC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 1690,</w:t>
      </w:r>
      <w:hyperlink r:id="rId46" w:anchor="cite_note-2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1"/>
          <w:szCs w:val="21"/>
        </w:rPr>
        <w:t> the area was developed by the Company into </w:t>
      </w:r>
      <w:hyperlink r:id="rId47" w:tooltip="Fort William,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Fort William</w:t>
        </w:r>
      </w:hyperlink>
      <w:r>
        <w:rPr>
          <w:rFonts w:ascii="Arial" w:hAnsi="Arial" w:cs="Arial"/>
          <w:color w:val="202122"/>
          <w:sz w:val="21"/>
          <w:szCs w:val="21"/>
        </w:rPr>
        <w:t>. Nawab </w:t>
      </w:r>
      <w:hyperlink r:id="rId48" w:tooltip="Siraj ud-Daula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Siraj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ud-Daulah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occupied the fort in 1756 but was defeated at the </w:t>
      </w:r>
      <w:hyperlink r:id="rId49" w:tooltip="Battle of Plasse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Battle of Plassey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in 1757, after his general Mir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Jafar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mutinied in support of the Company, and was later made the Nawab for a brief time.</w:t>
      </w:r>
      <w:hyperlink r:id="rId50" w:anchor="cite_note-2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[21]</w:t>
        </w:r>
      </w:hyperlink>
      <w:r>
        <w:rPr>
          <w:rFonts w:ascii="Arial" w:hAnsi="Arial" w:cs="Arial"/>
          <w:color w:val="202122"/>
          <w:sz w:val="21"/>
          <w:szCs w:val="21"/>
        </w:rPr>
        <w:t> Under </w:t>
      </w:r>
      <w:hyperlink r:id="rId51" w:tooltip="Company rule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company</w:t>
        </w:r>
      </w:hyperlink>
      <w:r>
        <w:rPr>
          <w:rFonts w:ascii="Arial" w:hAnsi="Arial" w:cs="Arial"/>
          <w:color w:val="202122"/>
          <w:sz w:val="21"/>
          <w:szCs w:val="21"/>
        </w:rPr>
        <w:t> and later </w:t>
      </w:r>
      <w:hyperlink r:id="rId52" w:tooltip="Crown rule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crown rule</w:t>
        </w:r>
      </w:hyperlink>
      <w:r>
        <w:rPr>
          <w:rFonts w:ascii="Arial" w:hAnsi="Arial" w:cs="Arial"/>
          <w:color w:val="202122"/>
          <w:sz w:val="21"/>
          <w:szCs w:val="21"/>
        </w:rPr>
        <w:t>, Calcutta served as the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de facto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53" w:tooltip="Capital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capital of India</w:t>
        </w:r>
      </w:hyperlink>
      <w:r>
        <w:rPr>
          <w:rFonts w:ascii="Arial" w:hAnsi="Arial" w:cs="Arial"/>
          <w:color w:val="202122"/>
          <w:sz w:val="21"/>
          <w:szCs w:val="21"/>
        </w:rPr>
        <w:t> until 1911. Calcutta was the second largest city in the </w:t>
      </w:r>
      <w:hyperlink r:id="rId54" w:tooltip="British Empir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British Empire</w:t>
        </w:r>
      </w:hyperlink>
      <w:r>
        <w:rPr>
          <w:rFonts w:ascii="Arial" w:hAnsi="Arial" w:cs="Arial"/>
          <w:color w:val="202122"/>
          <w:sz w:val="21"/>
          <w:szCs w:val="21"/>
        </w:rPr>
        <w:t>, after </w:t>
      </w:r>
      <w:hyperlink r:id="rId55" w:tooltip="Lond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London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56" w:anchor="cite_note-2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[22]</w:t>
        </w:r>
      </w:hyperlink>
      <w:r>
        <w:rPr>
          <w:rFonts w:ascii="Arial" w:hAnsi="Arial" w:cs="Arial"/>
          <w:color w:val="202122"/>
          <w:sz w:val="21"/>
          <w:szCs w:val="21"/>
        </w:rPr>
        <w:t> and was the center of bureaucracy, politics, law, education, science and </w:t>
      </w:r>
      <w:hyperlink r:id="rId57" w:tooltip="The art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the arts</w:t>
        </w:r>
      </w:hyperlink>
      <w:r>
        <w:rPr>
          <w:rFonts w:ascii="Arial" w:hAnsi="Arial" w:cs="Arial"/>
          <w:color w:val="202122"/>
          <w:sz w:val="21"/>
          <w:szCs w:val="21"/>
        </w:rPr>
        <w:t> in India. The city was associated with many of the figures and movements of the </w:t>
      </w:r>
      <w:hyperlink r:id="rId58" w:tooltip="Bengali Renaissanc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Bengali Renaissance</w:t>
        </w:r>
      </w:hyperlink>
      <w:r>
        <w:rPr>
          <w:rFonts w:ascii="Arial" w:hAnsi="Arial" w:cs="Arial"/>
          <w:color w:val="202122"/>
          <w:sz w:val="21"/>
          <w:szCs w:val="21"/>
        </w:rPr>
        <w:t>. It was the hotbed of the </w:t>
      </w:r>
      <w:hyperlink r:id="rId59" w:tooltip="Indian nationalist movemen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Indian nationalist movement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60" w:anchor="cite_note-2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[23]</w:t>
        </w:r>
      </w:hyperlink>
      <w:r>
        <w:rPr>
          <w:rFonts w:ascii="Arial" w:hAnsi="Arial" w:cs="Arial"/>
          <w:color w:val="202122"/>
          <w:sz w:val="21"/>
          <w:szCs w:val="21"/>
        </w:rPr>
        <w:t> The </w:t>
      </w:r>
      <w:hyperlink r:id="rId61" w:tooltip="University of Calcutt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University of Calcutta</w:t>
        </w:r>
      </w:hyperlink>
      <w:r>
        <w:rPr>
          <w:rFonts w:ascii="Arial" w:hAnsi="Arial" w:cs="Arial"/>
          <w:color w:val="202122"/>
          <w:sz w:val="21"/>
          <w:szCs w:val="21"/>
        </w:rPr>
        <w:t> and its affiliated colleges produced many leading figures of South Asia.</w:t>
      </w:r>
    </w:p>
    <w:p w:rsidR="00E92F5B" w:rsidRPr="00141B9F" w:rsidRDefault="00E92F5B" w:rsidP="00141B9F"/>
    <w:sectPr w:rsidR="00E92F5B" w:rsidRPr="0014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DD"/>
    <w:rsid w:val="000C7BDD"/>
    <w:rsid w:val="00141B9F"/>
    <w:rsid w:val="00395B5D"/>
    <w:rsid w:val="003D7092"/>
    <w:rsid w:val="00AB616C"/>
    <w:rsid w:val="00DD35CB"/>
    <w:rsid w:val="00E92F5B"/>
    <w:rsid w:val="00FB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A63E3-FA63-4D7E-94FD-BE381354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t-commentedtext">
    <w:name w:val="rt-commentedtext"/>
    <w:basedOn w:val="DefaultParagraphFont"/>
    <w:rsid w:val="00141B9F"/>
  </w:style>
  <w:style w:type="character" w:styleId="Hyperlink">
    <w:name w:val="Hyperlink"/>
    <w:basedOn w:val="DefaultParagraphFont"/>
    <w:uiPriority w:val="99"/>
    <w:semiHidden/>
    <w:unhideWhenUsed/>
    <w:rsid w:val="00141B9F"/>
    <w:rPr>
      <w:color w:val="0000FF"/>
      <w:u w:val="single"/>
    </w:rPr>
  </w:style>
  <w:style w:type="character" w:customStyle="1" w:styleId="ipa">
    <w:name w:val="ipa"/>
    <w:basedOn w:val="DefaultParagraphFont"/>
    <w:rsid w:val="00141B9F"/>
  </w:style>
  <w:style w:type="character" w:customStyle="1" w:styleId="ipa-label">
    <w:name w:val="ipa-label"/>
    <w:basedOn w:val="DefaultParagraphFont"/>
    <w:rsid w:val="00141B9F"/>
  </w:style>
  <w:style w:type="character" w:customStyle="1" w:styleId="ext-phonos">
    <w:name w:val="ext-phonos"/>
    <w:basedOn w:val="DefaultParagraphFont"/>
    <w:rsid w:val="0014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ile:Bn-%E0%A6%95%E0%A6%B2%E0%A6%95%E0%A6%BE%E0%A6%A4%E0%A6%BE.oga" TargetMode="External"/><Relationship Id="rId18" Type="http://schemas.openxmlformats.org/officeDocument/2006/relationships/hyperlink" Target="https://en.wikipedia.org/wiki/List_of_renamed_places_in_India" TargetMode="External"/><Relationship Id="rId26" Type="http://schemas.openxmlformats.org/officeDocument/2006/relationships/hyperlink" Target="https://en.wikipedia.org/wiki/Northeast_India" TargetMode="External"/><Relationship Id="rId39" Type="http://schemas.openxmlformats.org/officeDocument/2006/relationships/hyperlink" Target="https://en.wikipedia.org/wiki/Kolkata" TargetMode="External"/><Relationship Id="rId21" Type="http://schemas.openxmlformats.org/officeDocument/2006/relationships/hyperlink" Target="https://en.wikipedia.org/wiki/Hooghly_River" TargetMode="External"/><Relationship Id="rId34" Type="http://schemas.openxmlformats.org/officeDocument/2006/relationships/hyperlink" Target="https://en.wikipedia.org/wiki/De_facto" TargetMode="External"/><Relationship Id="rId42" Type="http://schemas.openxmlformats.org/officeDocument/2006/relationships/hyperlink" Target="https://en.wikipedia.org/wiki/Nawab_of_Bengal" TargetMode="External"/><Relationship Id="rId47" Type="http://schemas.openxmlformats.org/officeDocument/2006/relationships/hyperlink" Target="https://en.wikipedia.org/wiki/Fort_William,_India" TargetMode="External"/><Relationship Id="rId50" Type="http://schemas.openxmlformats.org/officeDocument/2006/relationships/hyperlink" Target="https://en.wikipedia.org/wiki/Kolkata" TargetMode="External"/><Relationship Id="rId55" Type="http://schemas.openxmlformats.org/officeDocument/2006/relationships/hyperlink" Target="https://en.wikipedia.org/wiki/London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en.wikipedia.org/wiki/Help:IPA/Englis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olkata" TargetMode="External"/><Relationship Id="rId29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Kolkata" TargetMode="External"/><Relationship Id="rId24" Type="http://schemas.openxmlformats.org/officeDocument/2006/relationships/hyperlink" Target="https://en.wikipedia.org/wiki/Commercial_area" TargetMode="External"/><Relationship Id="rId32" Type="http://schemas.openxmlformats.org/officeDocument/2006/relationships/hyperlink" Target="https://en.wikipedia.org/wiki/Kolkata_Metropolitan_Region" TargetMode="External"/><Relationship Id="rId37" Type="http://schemas.openxmlformats.org/officeDocument/2006/relationships/hyperlink" Target="https://en.wikipedia.org/wiki/Kolkata" TargetMode="External"/><Relationship Id="rId40" Type="http://schemas.openxmlformats.org/officeDocument/2006/relationships/hyperlink" Target="https://en.wikipedia.org/wiki/Bengali_language" TargetMode="External"/><Relationship Id="rId45" Type="http://schemas.openxmlformats.org/officeDocument/2006/relationships/hyperlink" Target="https://en.wikipedia.org/wiki/East_India_Company" TargetMode="External"/><Relationship Id="rId53" Type="http://schemas.openxmlformats.org/officeDocument/2006/relationships/hyperlink" Target="https://en.wikipedia.org/wiki/Capital_of_India" TargetMode="External"/><Relationship Id="rId58" Type="http://schemas.openxmlformats.org/officeDocument/2006/relationships/hyperlink" Target="https://en.wikipedia.org/wiki/Bengali_Renaissance" TargetMode="External"/><Relationship Id="rId5" Type="http://schemas.openxmlformats.org/officeDocument/2006/relationships/hyperlink" Target="https://en.wikipedia.org/wiki/Help:IPA/English" TargetMode="External"/><Relationship Id="rId61" Type="http://schemas.openxmlformats.org/officeDocument/2006/relationships/hyperlink" Target="https://en.wikipedia.org/wiki/University_of_Calcutta" TargetMode="External"/><Relationship Id="rId19" Type="http://schemas.openxmlformats.org/officeDocument/2006/relationships/hyperlink" Target="https://en.wikipedia.org/wiki/States_and_union_territories_of_India" TargetMode="External"/><Relationship Id="rId14" Type="http://schemas.openxmlformats.org/officeDocument/2006/relationships/hyperlink" Target="https://en.wikipedia.org/wiki/International_Alphabet_of_Sanskrit_Transliteration" TargetMode="External"/><Relationship Id="rId22" Type="http://schemas.openxmlformats.org/officeDocument/2006/relationships/hyperlink" Target="https://en.wikipedia.org/wiki/Bangladesh" TargetMode="External"/><Relationship Id="rId27" Type="http://schemas.openxmlformats.org/officeDocument/2006/relationships/hyperlink" Target="https://en.wikipedia.org/wiki/Kolkata" TargetMode="External"/><Relationship Id="rId30" Type="http://schemas.openxmlformats.org/officeDocument/2006/relationships/hyperlink" Target="https://en.wikipedia.org/wiki/City_proper" TargetMode="External"/><Relationship Id="rId35" Type="http://schemas.openxmlformats.org/officeDocument/2006/relationships/hyperlink" Target="https://en.wikipedia.org/wiki/India" TargetMode="External"/><Relationship Id="rId43" Type="http://schemas.openxmlformats.org/officeDocument/2006/relationships/hyperlink" Target="https://en.wikipedia.org/wiki/Mughal_emperors" TargetMode="External"/><Relationship Id="rId48" Type="http://schemas.openxmlformats.org/officeDocument/2006/relationships/hyperlink" Target="https://en.wikipedia.org/wiki/Siraj_ud-Daulah" TargetMode="External"/><Relationship Id="rId56" Type="http://schemas.openxmlformats.org/officeDocument/2006/relationships/hyperlink" Target="https://en.wikipedia.org/wiki/Kolkata" TargetMode="External"/><Relationship Id="rId8" Type="http://schemas.openxmlformats.org/officeDocument/2006/relationships/hyperlink" Target="https://en.wikipedia.org/wiki/Kolkata" TargetMode="External"/><Relationship Id="rId51" Type="http://schemas.openxmlformats.org/officeDocument/2006/relationships/hyperlink" Target="https://en.wikipedia.org/wiki/Company_rule_in_Indi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Help:IPA/Bengali" TargetMode="External"/><Relationship Id="rId17" Type="http://schemas.openxmlformats.org/officeDocument/2006/relationships/hyperlink" Target="https://en.wikipedia.org/wiki/Kolkata" TargetMode="External"/><Relationship Id="rId25" Type="http://schemas.openxmlformats.org/officeDocument/2006/relationships/hyperlink" Target="https://en.wikipedia.org/wiki/Eastern_India" TargetMode="External"/><Relationship Id="rId33" Type="http://schemas.openxmlformats.org/officeDocument/2006/relationships/hyperlink" Target="https://en.wikipedia.org/wiki/List_of_largest_cities" TargetMode="External"/><Relationship Id="rId38" Type="http://schemas.openxmlformats.org/officeDocument/2006/relationships/hyperlink" Target="https://en.wikipedia.org/wiki/Kolkata" TargetMode="External"/><Relationship Id="rId46" Type="http://schemas.openxmlformats.org/officeDocument/2006/relationships/hyperlink" Target="https://en.wikipedia.org/wiki/Kolkata" TargetMode="External"/><Relationship Id="rId59" Type="http://schemas.openxmlformats.org/officeDocument/2006/relationships/hyperlink" Target="https://en.wikipedia.org/wiki/Indian_nationalist_movement" TargetMode="External"/><Relationship Id="rId20" Type="http://schemas.openxmlformats.org/officeDocument/2006/relationships/hyperlink" Target="https://en.wikipedia.org/wiki/West_Bengal" TargetMode="External"/><Relationship Id="rId41" Type="http://schemas.openxmlformats.org/officeDocument/2006/relationships/hyperlink" Target="https://en.wikipedia.org/wiki/Nobel_Prize" TargetMode="External"/><Relationship Id="rId54" Type="http://schemas.openxmlformats.org/officeDocument/2006/relationships/hyperlink" Target="https://en.wikipedia.org/wiki/British_Empire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olkata" TargetMode="Externa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hyperlink" Target="https://en.wikipedia.org/wiki/Financial_center" TargetMode="External"/><Relationship Id="rId28" Type="http://schemas.openxmlformats.org/officeDocument/2006/relationships/hyperlink" Target="https://en.wikipedia.org/wiki/List_of_cities_in_India_by_population" TargetMode="External"/><Relationship Id="rId36" Type="http://schemas.openxmlformats.org/officeDocument/2006/relationships/hyperlink" Target="https://en.wikipedia.org/wiki/Bengal" TargetMode="External"/><Relationship Id="rId49" Type="http://schemas.openxmlformats.org/officeDocument/2006/relationships/hyperlink" Target="https://en.wikipedia.org/wiki/Battle_of_Plassey" TargetMode="External"/><Relationship Id="rId57" Type="http://schemas.openxmlformats.org/officeDocument/2006/relationships/hyperlink" Target="https://en.wikipedia.org/wiki/The_arts" TargetMode="External"/><Relationship Id="rId10" Type="http://schemas.openxmlformats.org/officeDocument/2006/relationships/hyperlink" Target="https://en.wikipedia.org/wiki/Help:IPA/English" TargetMode="External"/><Relationship Id="rId31" Type="http://schemas.openxmlformats.org/officeDocument/2006/relationships/hyperlink" Target="https://en.wikipedia.org/wiki/Kolkata" TargetMode="External"/><Relationship Id="rId44" Type="http://schemas.openxmlformats.org/officeDocument/2006/relationships/hyperlink" Target="https://en.wikipedia.org/wiki/Suzerainty" TargetMode="External"/><Relationship Id="rId52" Type="http://schemas.openxmlformats.org/officeDocument/2006/relationships/hyperlink" Target="https://en.wikipedia.org/wiki/Crown_rule_in_India" TargetMode="External"/><Relationship Id="rId60" Type="http://schemas.openxmlformats.org/officeDocument/2006/relationships/hyperlink" Target="https://en.wikipedia.org/wiki/Kolkata" TargetMode="External"/><Relationship Id="rId4" Type="http://schemas.openxmlformats.org/officeDocument/2006/relationships/hyperlink" Target="https://en.wikipedia.org/wiki/British_English" TargetMode="External"/><Relationship Id="rId9" Type="http://schemas.openxmlformats.org/officeDocument/2006/relationships/hyperlink" Target="https://en.wikipedia.org/wiki/American_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1151</Words>
  <Characters>5885</Characters>
  <Application>Microsoft Office Word</Application>
  <DocSecurity>0</DocSecurity>
  <Lines>74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AgreeYa Solutions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11</cp:revision>
  <dcterms:created xsi:type="dcterms:W3CDTF">2024-02-01T10:30:00Z</dcterms:created>
  <dcterms:modified xsi:type="dcterms:W3CDTF">2024-02-03T20:54:00Z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1d6bbbc8-255f-4fc8-9e4a-ee7ca98983f8</vt:lpwstr>
  </property>
</Properties>
</file>