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F9" w:rsidRDefault="00C323EF">
      <w:r w:rsidRPr="00C323EF">
        <w:rPr>
          <w:b/>
          <w:highlight w:val="yellow"/>
        </w:rPr>
        <w:t>Required Per Our Conversation</w:t>
      </w:r>
      <w:r>
        <w:t xml:space="preserve"> (</w:t>
      </w:r>
      <w:r w:rsidRPr="00C323EF">
        <w:rPr>
          <w:i/>
        </w:rPr>
        <w:t>Or Per My Testing that not changing it introduces a bug</w:t>
      </w:r>
      <w:r>
        <w:t>):</w:t>
      </w:r>
    </w:p>
    <w:p w:rsidR="00C323EF" w:rsidRDefault="00C323EF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27AE53" wp14:editId="504685B4">
            <wp:extent cx="2447925" cy="24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531013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0A5B6E" wp14:editId="7E95F243">
            <wp:extent cx="2886075" cy="190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531013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5F3B49" wp14:editId="56AD3D78">
            <wp:extent cx="26289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531013" w:rsidP="00C323EF">
      <w:pPr>
        <w:ind w:left="720"/>
      </w:pPr>
      <w:r>
        <w:t xml:space="preserve">   </w:t>
      </w:r>
      <w:r w:rsidRPr="00531013">
        <w:rPr>
          <w:highlight w:val="green"/>
        </w:rPr>
        <w:t>And:</w:t>
      </w:r>
      <w:r>
        <w:t xml:space="preserve">  Changed </w:t>
      </w:r>
      <w:r w:rsidRPr="00531013">
        <w:t>$table-&gt;date('</w:t>
      </w:r>
      <w:r>
        <w:t>YEAR</w:t>
      </w:r>
      <w:r w:rsidRPr="00531013">
        <w:t>');</w:t>
      </w:r>
      <w:r>
        <w:t xml:space="preserve">   </w:t>
      </w:r>
      <w:r w:rsidRPr="00531013">
        <w:rPr>
          <w:highlight w:val="green"/>
        </w:rPr>
        <w:t>TO:</w:t>
      </w:r>
    </w:p>
    <w:p w:rsidR="00531013" w:rsidRDefault="00531013" w:rsidP="00C323EF">
      <w:pPr>
        <w:ind w:left="720"/>
      </w:pPr>
      <w:r>
        <w:t xml:space="preserve">              Changed </w:t>
      </w:r>
      <w:r w:rsidRPr="00531013">
        <w:t>$table-&gt;</w:t>
      </w:r>
      <w:r w:rsidR="00517C47">
        <w:t>string</w:t>
      </w:r>
      <w:r w:rsidRPr="00531013">
        <w:t>('</w:t>
      </w:r>
      <w:r>
        <w:t>year</w:t>
      </w:r>
      <w:r w:rsidRPr="00531013">
        <w:t>'</w:t>
      </w:r>
      <w:r>
        <w:t>, 4)-&gt;</w:t>
      </w:r>
      <w:r w:rsidR="00517C47">
        <w:t>nullable()</w:t>
      </w:r>
      <w:r w:rsidRPr="00531013">
        <w:t>;</w:t>
      </w:r>
      <w:r>
        <w:t xml:space="preserve">   </w:t>
      </w:r>
    </w:p>
    <w:p w:rsidR="00531013" w:rsidRDefault="00531013" w:rsidP="00531013">
      <w:pPr>
        <w:pStyle w:val="ListParagraph"/>
        <w:numPr>
          <w:ilvl w:val="0"/>
          <w:numId w:val="3"/>
        </w:numPr>
      </w:pPr>
      <w:r w:rsidRPr="00531013">
        <w:rPr>
          <w:highlight w:val="green"/>
        </w:rPr>
        <w:t>Reason</w:t>
      </w:r>
      <w:r>
        <w:t xml:space="preserve">: When </w:t>
      </w:r>
      <w:r w:rsidRPr="00531013">
        <w:rPr>
          <w:highlight w:val="green"/>
        </w:rPr>
        <w:t>capitalized</w:t>
      </w:r>
      <w:r>
        <w:t xml:space="preserve"> the value saves in the database but in the web app the YEAR will not </w:t>
      </w:r>
      <w:proofErr w:type="spellStart"/>
      <w:r>
        <w:t>REDISPLAYor</w:t>
      </w:r>
      <w:proofErr w:type="spellEnd"/>
      <w:r>
        <w:t xml:space="preserve"> reappear WHEN editing the VEHICLE so the user does not know the value.</w:t>
      </w:r>
    </w:p>
    <w:p w:rsidR="00531013" w:rsidRDefault="00531013" w:rsidP="00531013">
      <w:pPr>
        <w:ind w:left="1380"/>
      </w:pPr>
      <w:r>
        <w:t xml:space="preserve">When field is </w:t>
      </w:r>
      <w:r w:rsidRPr="00531013">
        <w:rPr>
          <w:highlight w:val="green"/>
        </w:rPr>
        <w:t>date type</w:t>
      </w:r>
      <w:r>
        <w:t xml:space="preserve">   it looks for 2016-10-12 02:10:35 format.</w:t>
      </w:r>
    </w:p>
    <w:p w:rsidR="00531013" w:rsidRDefault="00BB65FF" w:rsidP="00531013">
      <w:pPr>
        <w:ind w:left="1380"/>
      </w:pPr>
      <w:r w:rsidRPr="00BB65FF">
        <w:rPr>
          <w:b/>
          <w:u w:val="single"/>
        </w:rPr>
        <w:t>Note:</w:t>
      </w:r>
      <w:r>
        <w:t xml:space="preserve"> </w:t>
      </w:r>
      <w:r w:rsidR="00531013">
        <w:t>In your SQL dump</w:t>
      </w:r>
      <w:r>
        <w:t xml:space="preserve"> you gave me on the weekend</w:t>
      </w:r>
      <w:r w:rsidR="00531013">
        <w:t>, you work</w:t>
      </w:r>
      <w:r>
        <w:t>ed</w:t>
      </w:r>
      <w:r w:rsidR="00531013">
        <w:t xml:space="preserve"> around this by </w:t>
      </w:r>
      <w:r w:rsidR="00531013" w:rsidRPr="00BB65FF">
        <w:rPr>
          <w:b/>
        </w:rPr>
        <w:t>manually</w:t>
      </w:r>
      <w:r w:rsidR="00531013">
        <w:t xml:space="preserve"> changing field value to “</w:t>
      </w:r>
      <w:r w:rsidR="00531013" w:rsidRPr="00BB65FF">
        <w:rPr>
          <w:b/>
        </w:rPr>
        <w:t>year</w:t>
      </w:r>
      <w:r w:rsidR="00531013">
        <w:t xml:space="preserve">” and you changed date type to </w:t>
      </w:r>
      <w:r w:rsidR="00531013" w:rsidRPr="00BB65FF">
        <w:rPr>
          <w:b/>
        </w:rPr>
        <w:t>year(4)</w:t>
      </w:r>
      <w:r w:rsidR="00531013">
        <w:t xml:space="preserve"> … </w:t>
      </w:r>
      <w:proofErr w:type="spellStart"/>
      <w:r w:rsidR="00531013">
        <w:t>Laravel</w:t>
      </w:r>
      <w:proofErr w:type="spellEnd"/>
      <w:r w:rsidR="00531013">
        <w:t xml:space="preserve"> does not have this date type, but the other one works just as well.</w:t>
      </w:r>
    </w:p>
    <w:p w:rsidR="00517C47" w:rsidRDefault="00517C47" w:rsidP="00517C47">
      <w:pPr>
        <w:ind w:left="720"/>
      </w:pPr>
      <w:r>
        <w:t xml:space="preserve">   </w:t>
      </w:r>
      <w:r w:rsidRPr="00531013">
        <w:rPr>
          <w:highlight w:val="green"/>
        </w:rPr>
        <w:t>And:</w:t>
      </w:r>
      <w:r>
        <w:t xml:space="preserve">  Changed following fields </w:t>
      </w:r>
      <w:r w:rsidRPr="00517C47">
        <w:rPr>
          <w:highlight w:val="green"/>
        </w:rPr>
        <w:t>to nullable since they are not required</w:t>
      </w:r>
      <w:r>
        <w:t xml:space="preserve"> (currently on insert they are filled with empty string) – this is for </w:t>
      </w:r>
      <w:r w:rsidRPr="00517C47">
        <w:rPr>
          <w:highlight w:val="green"/>
        </w:rPr>
        <w:t>consistency</w:t>
      </w:r>
      <w:r>
        <w:t xml:space="preserve"> with our other tables   </w:t>
      </w:r>
      <w:r w:rsidRPr="00531013">
        <w:rPr>
          <w:highlight w:val="green"/>
        </w:rPr>
        <w:t>TO:</w:t>
      </w:r>
    </w:p>
    <w:p w:rsidR="00517C47" w:rsidRDefault="00517C47" w:rsidP="00DF0B53">
      <w:pPr>
        <w:spacing w:after="0" w:line="240" w:lineRule="auto"/>
        <w:ind w:left="1382"/>
        <w:contextualSpacing/>
      </w:pPr>
      <w:r w:rsidRPr="00517C47">
        <w:t>$table-&gt;string('</w:t>
      </w:r>
      <w:proofErr w:type="spellStart"/>
      <w:r w:rsidRPr="00517C47">
        <w:t>vehicle_number</w:t>
      </w:r>
      <w:proofErr w:type="spellEnd"/>
      <w:r w:rsidRPr="00517C47">
        <w:t>')-&gt;nullable();</w:t>
      </w:r>
    </w:p>
    <w:p w:rsidR="00517C47" w:rsidRDefault="00517C47" w:rsidP="00DF0B53">
      <w:pPr>
        <w:spacing w:after="0" w:line="240" w:lineRule="auto"/>
        <w:ind w:left="1382"/>
        <w:contextualSpacing/>
      </w:pPr>
      <w:r>
        <w:t>$table-&gt;string('make')-&gt;nullable();</w:t>
      </w:r>
    </w:p>
    <w:p w:rsidR="00517C47" w:rsidRDefault="00517C47" w:rsidP="00DF0B53">
      <w:pPr>
        <w:spacing w:after="0" w:line="240" w:lineRule="auto"/>
        <w:ind w:left="1382"/>
        <w:contextualSpacing/>
      </w:pPr>
      <w:r>
        <w:t>$table-&gt;string('model')-&gt;nullable();</w:t>
      </w:r>
    </w:p>
    <w:p w:rsidR="00517C47" w:rsidRDefault="00517C47" w:rsidP="00DF0B53">
      <w:pPr>
        <w:spacing w:after="0" w:line="240" w:lineRule="auto"/>
        <w:ind w:left="1382"/>
        <w:contextualSpacing/>
      </w:pPr>
      <w:r>
        <w:t>$table-&gt;string('year', 4)-&gt;nullable();</w:t>
      </w:r>
    </w:p>
    <w:p w:rsidR="00517C47" w:rsidRDefault="00517C47" w:rsidP="00531013">
      <w:pPr>
        <w:ind w:left="1380"/>
      </w:pPr>
    </w:p>
    <w:p w:rsidR="00C323EF" w:rsidRDefault="00531013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440827" wp14:editId="484800A5">
            <wp:extent cx="280035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2E15D3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D0540B0" wp14:editId="64CA9E83">
            <wp:extent cx="2466975" cy="180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420C7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A33A5B" wp14:editId="1046CB15">
            <wp:extent cx="2657475" cy="209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lastRenderedPageBreak/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420C7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BF3F26" wp14:editId="690FC8FF">
            <wp:extent cx="2619375" cy="247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5FC3566" wp14:editId="63D0DA8C">
            <wp:extent cx="2714625" cy="171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C323E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FB0524C" wp14:editId="530535F8">
            <wp:extent cx="248602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51044A" wp14:editId="3595042F">
            <wp:extent cx="25336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20A963" wp14:editId="39F5777E">
            <wp:extent cx="2571750" cy="2000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E9D34" wp14:editId="4E383008">
            <wp:extent cx="2647950" cy="171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323EF" w:rsidRDefault="00C323EF" w:rsidP="00C323EF">
      <w:pPr>
        <w:ind w:left="720"/>
      </w:pPr>
    </w:p>
    <w:p w:rsidR="00AC31DF" w:rsidRDefault="00AC31DF" w:rsidP="00C323EF">
      <w:pPr>
        <w:ind w:left="720"/>
      </w:pPr>
    </w:p>
    <w:p w:rsidR="00AC31DF" w:rsidRDefault="00AC31DF" w:rsidP="00C323EF">
      <w:pPr>
        <w:ind w:left="720"/>
      </w:pPr>
    </w:p>
    <w:p w:rsidR="00DF0B53" w:rsidRDefault="00DF0B53" w:rsidP="00C323EF">
      <w:pPr>
        <w:ind w:left="720"/>
      </w:pPr>
    </w:p>
    <w:p w:rsidR="00DF0B53" w:rsidRDefault="00DF0B53" w:rsidP="00C323EF">
      <w:pPr>
        <w:ind w:left="720"/>
      </w:pPr>
    </w:p>
    <w:p w:rsidR="00AC31DF" w:rsidRDefault="00AC31DF" w:rsidP="00C323EF">
      <w:pPr>
        <w:ind w:left="720"/>
      </w:pPr>
    </w:p>
    <w:p w:rsidR="00AC31DF" w:rsidRDefault="00AC31DF" w:rsidP="00C323EF">
      <w:pPr>
        <w:ind w:left="720"/>
      </w:pPr>
    </w:p>
    <w:p w:rsidR="00AC31DF" w:rsidRDefault="00AC31DF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253ED10" wp14:editId="63186E4F">
            <wp:extent cx="268605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F0" w:rsidRDefault="00C63EF0" w:rsidP="00C63EF0">
      <w:r>
        <w:rPr>
          <w:b/>
          <w:highlight w:val="yellow"/>
          <w:u w:val="single"/>
        </w:rPr>
        <w:t>Changed Syntax</w:t>
      </w:r>
      <w:r w:rsidRPr="00C323EF">
        <w:rPr>
          <w:b/>
          <w:highlight w:val="yellow"/>
          <w:u w:val="single"/>
        </w:rPr>
        <w:t xml:space="preserve"> </w:t>
      </w:r>
      <w:r w:rsidR="00AF6B1A">
        <w:rPr>
          <w:b/>
          <w:highlight w:val="yellow"/>
          <w:u w:val="single"/>
        </w:rPr>
        <w:t>to Be Explicit – will be consistent naming on all FK’s</w:t>
      </w:r>
      <w:r w:rsidRPr="00C323EF">
        <w:rPr>
          <w:highlight w:val="yellow"/>
        </w:rPr>
        <w:t>:</w:t>
      </w:r>
      <w:r>
        <w:t xml:space="preserve"> </w:t>
      </w:r>
      <w:r w:rsidRPr="00C63EF0">
        <w:t>$table-&gt;foreign('</w:t>
      </w:r>
      <w:proofErr w:type="spellStart"/>
      <w:r w:rsidRPr="00C63EF0">
        <w:t>station_id</w:t>
      </w:r>
      <w:proofErr w:type="spellEnd"/>
      <w:r w:rsidRPr="00C63EF0">
        <w:t>')-&gt;references('id')-&gt;on('stations');</w:t>
      </w:r>
      <w:r>
        <w:t xml:space="preserve">  </w:t>
      </w:r>
      <w:r w:rsidRPr="00C63EF0">
        <w:rPr>
          <w:highlight w:val="yellow"/>
        </w:rPr>
        <w:t>TO</w:t>
      </w:r>
    </w:p>
    <w:p w:rsidR="00C63EF0" w:rsidRDefault="00C63EF0" w:rsidP="00C63EF0">
      <w:r>
        <w:t xml:space="preserve">                                           </w:t>
      </w:r>
      <w:r w:rsidRPr="00C63EF0">
        <w:t>$table-&gt;foreign('</w:t>
      </w:r>
      <w:proofErr w:type="spellStart"/>
      <w:r w:rsidRPr="00C63EF0">
        <w:t>station_id</w:t>
      </w:r>
      <w:proofErr w:type="spellEnd"/>
      <w:r w:rsidRPr="00C63EF0">
        <w:t>', '</w:t>
      </w:r>
      <w:proofErr w:type="spellStart"/>
      <w:r w:rsidRPr="00C63EF0">
        <w:t>fk_</w:t>
      </w:r>
      <w:r w:rsidR="00AF6B1A">
        <w:t>all_assets_</w:t>
      </w:r>
      <w:r w:rsidRPr="00C63EF0">
        <w:t>station</w:t>
      </w:r>
      <w:proofErr w:type="spellEnd"/>
      <w:r w:rsidRPr="00C63EF0">
        <w:t>')-&gt;references('id')-&gt;on('stations');</w:t>
      </w:r>
    </w:p>
    <w:p w:rsidR="00AC31DF" w:rsidRDefault="00C323EF" w:rsidP="00C323EF">
      <w:pPr>
        <w:ind w:left="720"/>
        <w:rPr>
          <w:b/>
          <w:u w:val="single"/>
        </w:rPr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="00AC31DF">
        <w:rPr>
          <w:b/>
          <w:u w:val="single"/>
        </w:rPr>
        <w:t xml:space="preserve">     </w:t>
      </w:r>
      <w:r w:rsidR="00AC31DF" w:rsidRPr="00AC31DF">
        <w:rPr>
          <w:b/>
          <w:highlight w:val="yellow"/>
          <w:u w:val="single"/>
        </w:rPr>
        <w:t>-&gt;</w:t>
      </w:r>
      <w:proofErr w:type="spellStart"/>
      <w:r w:rsidR="00AC31DF" w:rsidRPr="00AC31DF">
        <w:rPr>
          <w:b/>
          <w:highlight w:val="yellow"/>
          <w:u w:val="single"/>
        </w:rPr>
        <w:t>onUpdate</w:t>
      </w:r>
      <w:proofErr w:type="spellEnd"/>
      <w:r w:rsidR="00AC31DF" w:rsidRPr="00AC31DF">
        <w:rPr>
          <w:b/>
          <w:highlight w:val="yellow"/>
          <w:u w:val="single"/>
        </w:rPr>
        <w:t>('cascade');</w:t>
      </w:r>
    </w:p>
    <w:p w:rsidR="00AC31DF" w:rsidRDefault="00AC31DF" w:rsidP="00C323EF">
      <w:pPr>
        <w:ind w:left="720"/>
        <w:rPr>
          <w:i/>
        </w:rPr>
      </w:pPr>
      <w:r w:rsidRPr="00AC31DF">
        <w:rPr>
          <w:b/>
          <w:highlight w:val="yellow"/>
        </w:rPr>
        <w:t>To all foreign key const</w:t>
      </w:r>
      <w:r>
        <w:rPr>
          <w:b/>
          <w:highlight w:val="yellow"/>
        </w:rPr>
        <w:t>ra</w:t>
      </w:r>
      <w:r w:rsidRPr="00AC31DF">
        <w:rPr>
          <w:b/>
          <w:highlight w:val="yellow"/>
        </w:rPr>
        <w:t>ints</w:t>
      </w:r>
      <w:r>
        <w:rPr>
          <w:b/>
          <w:u w:val="single"/>
        </w:rPr>
        <w:t xml:space="preserve">  </w:t>
      </w:r>
      <w:proofErr w:type="spellStart"/>
      <w:r>
        <w:rPr>
          <w:b/>
          <w:u w:val="single"/>
        </w:rPr>
        <w:t>o</w:t>
      </w:r>
      <w:r w:rsidRPr="00AC31DF">
        <w:rPr>
          <w:i/>
        </w:rPr>
        <w:t>nDelete</w:t>
      </w:r>
      <w:proofErr w:type="spellEnd"/>
      <w:r w:rsidRPr="00AC31DF">
        <w:rPr>
          <w:i/>
        </w:rPr>
        <w:t>(‘restrict”</w:t>
      </w:r>
      <w:r>
        <w:rPr>
          <w:i/>
        </w:rPr>
        <w:t>) and</w:t>
      </w:r>
      <w:r w:rsidRPr="00AC31DF">
        <w:rPr>
          <w:i/>
        </w:rPr>
        <w:t xml:space="preserve"> </w:t>
      </w:r>
      <w:proofErr w:type="spellStart"/>
      <w:r w:rsidRPr="00AC31DF">
        <w:rPr>
          <w:i/>
        </w:rPr>
        <w:t>onUpdate</w:t>
      </w:r>
      <w:proofErr w:type="spellEnd"/>
      <w:r w:rsidRPr="00AC31DF">
        <w:rPr>
          <w:i/>
        </w:rPr>
        <w:t xml:space="preserve">(‘restrict’) </w:t>
      </w:r>
      <w:r>
        <w:rPr>
          <w:i/>
        </w:rPr>
        <w:t>are defaults if not specified</w:t>
      </w:r>
    </w:p>
    <w:p w:rsidR="00164030" w:rsidRDefault="00164030" w:rsidP="00164030">
      <w:pPr>
        <w:ind w:left="720"/>
      </w:pPr>
      <w:r w:rsidRPr="00B25246">
        <w:rPr>
          <w:highlight w:val="yellow"/>
        </w:rPr>
        <w:t>Fix Rollback</w:t>
      </w:r>
      <w:r>
        <w:t xml:space="preserve"> to drop foreign </w:t>
      </w:r>
      <w:proofErr w:type="spellStart"/>
      <w:r>
        <w:t>key</w:t>
      </w:r>
      <w:r w:rsidR="00DF0B53">
        <w:t>,index</w:t>
      </w:r>
      <w:proofErr w:type="spellEnd"/>
      <w:r>
        <w:t xml:space="preserve"> and column and not whole table: </w:t>
      </w:r>
      <w:r w:rsidRPr="00164030">
        <w:rPr>
          <w:highlight w:val="yellow"/>
        </w:rPr>
        <w:t>Changed DROP only</w:t>
      </w:r>
      <w:r>
        <w:t xml:space="preserve"> for all FK’s</w:t>
      </w:r>
    </w:p>
    <w:p w:rsidR="007D5B05" w:rsidRDefault="007D5B05" w:rsidP="007D5B05">
      <w:pPr>
        <w:ind w:left="720"/>
        <w:contextualSpacing/>
      </w:pPr>
      <w:r>
        <w:t>public function down()</w:t>
      </w:r>
    </w:p>
    <w:p w:rsidR="00DF0B53" w:rsidRPr="00DF0B53" w:rsidRDefault="00DF0B53" w:rsidP="00DF0B53">
      <w:pPr>
        <w:spacing w:after="0" w:line="240" w:lineRule="auto"/>
        <w:ind w:left="720"/>
        <w:contextualSpacing/>
        <w:rPr>
          <w:i/>
        </w:rPr>
      </w:pPr>
      <w:r w:rsidRPr="00DF0B53">
        <w:rPr>
          <w:i/>
        </w:rPr>
        <w:t>Schema::table('</w:t>
      </w:r>
      <w:proofErr w:type="spellStart"/>
      <w:r w:rsidRPr="00DF0B53">
        <w:rPr>
          <w:i/>
        </w:rPr>
        <w:t>all_assets</w:t>
      </w:r>
      <w:proofErr w:type="spellEnd"/>
      <w:r w:rsidRPr="00DF0B53">
        <w:rPr>
          <w:i/>
        </w:rPr>
        <w:t>', function (Blueprint $table) {</w:t>
      </w:r>
    </w:p>
    <w:p w:rsidR="00DF0B53" w:rsidRPr="00DF0B53" w:rsidRDefault="00DF0B53" w:rsidP="00DF0B53">
      <w:pPr>
        <w:spacing w:after="0" w:line="240" w:lineRule="auto"/>
        <w:ind w:left="720"/>
        <w:contextualSpacing/>
        <w:rPr>
          <w:i/>
        </w:rPr>
      </w:pPr>
      <w:r w:rsidRPr="00DF0B53">
        <w:rPr>
          <w:i/>
        </w:rPr>
        <w:t xml:space="preserve">            $table-&gt;</w:t>
      </w:r>
      <w:proofErr w:type="spellStart"/>
      <w:r w:rsidRPr="00DF0B53">
        <w:rPr>
          <w:i/>
        </w:rPr>
        <w:t>dropForeign</w:t>
      </w:r>
      <w:proofErr w:type="spellEnd"/>
      <w:r w:rsidRPr="00DF0B53">
        <w:rPr>
          <w:i/>
        </w:rPr>
        <w:t>('</w:t>
      </w:r>
      <w:proofErr w:type="spellStart"/>
      <w:r w:rsidRPr="00DF0B53">
        <w:rPr>
          <w:i/>
        </w:rPr>
        <w:t>fk_personnel</w:t>
      </w:r>
      <w:proofErr w:type="spellEnd"/>
      <w:r w:rsidRPr="00DF0B53">
        <w:rPr>
          <w:i/>
        </w:rPr>
        <w:t>');</w:t>
      </w:r>
    </w:p>
    <w:p w:rsidR="00DF0B53" w:rsidRPr="00DF0B53" w:rsidRDefault="00DF0B53" w:rsidP="00DF0B53">
      <w:pPr>
        <w:spacing w:after="0" w:line="240" w:lineRule="auto"/>
        <w:ind w:left="720"/>
        <w:contextualSpacing/>
        <w:rPr>
          <w:i/>
        </w:rPr>
      </w:pPr>
      <w:r w:rsidRPr="00DF0B53">
        <w:rPr>
          <w:i/>
        </w:rPr>
        <w:tab/>
      </w:r>
      <w:r w:rsidRPr="00DF0B53">
        <w:rPr>
          <w:i/>
        </w:rPr>
        <w:tab/>
        <w:t xml:space="preserve">    $table-&gt;</w:t>
      </w:r>
      <w:proofErr w:type="spellStart"/>
      <w:r w:rsidRPr="00DF0B53">
        <w:rPr>
          <w:i/>
        </w:rPr>
        <w:t>dropIndex</w:t>
      </w:r>
      <w:proofErr w:type="spellEnd"/>
      <w:r w:rsidRPr="00DF0B53">
        <w:rPr>
          <w:i/>
        </w:rPr>
        <w:t>('</w:t>
      </w:r>
      <w:proofErr w:type="spellStart"/>
      <w:r w:rsidRPr="00DF0B53">
        <w:rPr>
          <w:i/>
        </w:rPr>
        <w:t>fk_personnel</w:t>
      </w:r>
      <w:proofErr w:type="spellEnd"/>
      <w:r w:rsidRPr="00DF0B53">
        <w:rPr>
          <w:i/>
        </w:rPr>
        <w:t>');</w:t>
      </w:r>
    </w:p>
    <w:p w:rsidR="00164030" w:rsidRDefault="00DF0B53" w:rsidP="00DF0B53">
      <w:pPr>
        <w:spacing w:after="0" w:line="240" w:lineRule="auto"/>
        <w:ind w:left="720"/>
        <w:contextualSpacing/>
        <w:rPr>
          <w:i/>
        </w:rPr>
      </w:pPr>
      <w:r w:rsidRPr="00DF0B53">
        <w:rPr>
          <w:i/>
        </w:rPr>
        <w:tab/>
      </w:r>
      <w:r w:rsidRPr="00DF0B53">
        <w:rPr>
          <w:i/>
        </w:rPr>
        <w:tab/>
      </w:r>
      <w:r w:rsidRPr="00DF0B53">
        <w:rPr>
          <w:i/>
        </w:rPr>
        <w:tab/>
        <w:t>$table-&gt;</w:t>
      </w:r>
      <w:proofErr w:type="spellStart"/>
      <w:r w:rsidRPr="00DF0B53">
        <w:rPr>
          <w:i/>
        </w:rPr>
        <w:t>dropColumn</w:t>
      </w:r>
      <w:proofErr w:type="spellEnd"/>
      <w:r w:rsidRPr="00DF0B53">
        <w:rPr>
          <w:i/>
        </w:rPr>
        <w:t>('</w:t>
      </w:r>
      <w:proofErr w:type="spellStart"/>
      <w:r w:rsidRPr="00DF0B53">
        <w:rPr>
          <w:i/>
        </w:rPr>
        <w:t>personnel_id</w:t>
      </w:r>
      <w:proofErr w:type="spellEnd"/>
      <w:r w:rsidRPr="00DF0B53">
        <w:rPr>
          <w:i/>
        </w:rPr>
        <w:t>');</w:t>
      </w:r>
    </w:p>
    <w:p w:rsidR="00DF0B53" w:rsidRPr="00AC31DF" w:rsidRDefault="00DF0B53" w:rsidP="00DF0B53">
      <w:pPr>
        <w:spacing w:after="0" w:line="240" w:lineRule="auto"/>
        <w:ind w:left="720"/>
        <w:contextualSpacing/>
        <w:rPr>
          <w:i/>
        </w:rPr>
      </w:pPr>
    </w:p>
    <w:p w:rsidR="00C323EF" w:rsidRDefault="00AC31DF" w:rsidP="003C35E5">
      <w:pPr>
        <w:spacing w:after="0" w:line="360" w:lineRule="auto"/>
        <w:ind w:left="720"/>
        <w:contextualSpacing/>
      </w:pPr>
      <w:r w:rsidRPr="00AC31DF">
        <w:rPr>
          <w:highlight w:val="cyan"/>
        </w:rPr>
        <w:t>Note:</w:t>
      </w:r>
      <w:r>
        <w:t xml:space="preserve"> I did not add this,  but when if you do asset to asset map, consider adding a </w:t>
      </w:r>
      <w:proofErr w:type="spellStart"/>
      <w:r>
        <w:t>parent_serialno_tag</w:t>
      </w:r>
      <w:proofErr w:type="spellEnd"/>
      <w:r>
        <w:t xml:space="preserve">  as foreign key to </w:t>
      </w:r>
      <w:proofErr w:type="spellStart"/>
      <w:r>
        <w:t>all_assets</w:t>
      </w:r>
      <w:proofErr w:type="spellEnd"/>
      <w:r>
        <w:t xml:space="preserve"> table</w:t>
      </w:r>
    </w:p>
    <w:p w:rsidR="00BB6E41" w:rsidRDefault="00BB6E41" w:rsidP="00C323EF">
      <w:pPr>
        <w:ind w:left="720"/>
      </w:pPr>
    </w:p>
    <w:p w:rsidR="003C35E5" w:rsidRDefault="003C35E5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77279" wp14:editId="1436E5AB">
            <wp:extent cx="2590800" cy="21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87" w:rsidRPr="00AC31DF" w:rsidRDefault="00C323EF" w:rsidP="00311087">
      <w:pPr>
        <w:ind w:left="720"/>
        <w:rPr>
          <w:i/>
        </w:rPr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="00311087" w:rsidRPr="00AC31DF">
        <w:rPr>
          <w:b/>
          <w:highlight w:val="yellow"/>
        </w:rPr>
        <w:t>To all foreign key const</w:t>
      </w:r>
      <w:r w:rsidR="00311087">
        <w:rPr>
          <w:b/>
          <w:highlight w:val="yellow"/>
        </w:rPr>
        <w:t>ra</w:t>
      </w:r>
      <w:r w:rsidR="00311087" w:rsidRPr="00AC31DF">
        <w:rPr>
          <w:b/>
          <w:highlight w:val="yellow"/>
        </w:rPr>
        <w:t>ints</w:t>
      </w:r>
      <w:r w:rsidR="00311087">
        <w:rPr>
          <w:b/>
          <w:u w:val="single"/>
        </w:rPr>
        <w:t xml:space="preserve">  </w:t>
      </w:r>
      <w:proofErr w:type="spellStart"/>
      <w:r w:rsidR="00311087">
        <w:rPr>
          <w:b/>
          <w:u w:val="single"/>
        </w:rPr>
        <w:t>o</w:t>
      </w:r>
      <w:r w:rsidR="00311087" w:rsidRPr="00AC31DF">
        <w:rPr>
          <w:i/>
        </w:rPr>
        <w:t>nDelete</w:t>
      </w:r>
      <w:proofErr w:type="spellEnd"/>
      <w:r w:rsidR="00311087" w:rsidRPr="00AC31DF">
        <w:rPr>
          <w:i/>
        </w:rPr>
        <w:t>(‘restrict”</w:t>
      </w:r>
      <w:r w:rsidR="00311087">
        <w:rPr>
          <w:i/>
        </w:rPr>
        <w:t>) and</w:t>
      </w:r>
      <w:r w:rsidR="00311087" w:rsidRPr="00AC31DF">
        <w:rPr>
          <w:i/>
        </w:rPr>
        <w:t xml:space="preserve"> </w:t>
      </w:r>
      <w:proofErr w:type="spellStart"/>
      <w:r w:rsidR="00311087" w:rsidRPr="00AC31DF">
        <w:rPr>
          <w:i/>
        </w:rPr>
        <w:t>onUpdate</w:t>
      </w:r>
      <w:proofErr w:type="spellEnd"/>
      <w:r w:rsidR="00311087" w:rsidRPr="00AC31DF">
        <w:rPr>
          <w:i/>
        </w:rPr>
        <w:t xml:space="preserve">(‘restrict’) </w:t>
      </w:r>
      <w:r w:rsidR="00311087">
        <w:rPr>
          <w:i/>
        </w:rPr>
        <w:t>are defaults if not specified</w:t>
      </w:r>
    </w:p>
    <w:p w:rsidR="007D5B05" w:rsidRDefault="007D5B05" w:rsidP="007D5B05">
      <w:pPr>
        <w:ind w:left="720"/>
      </w:pPr>
      <w:r w:rsidRPr="00B25246">
        <w:rPr>
          <w:highlight w:val="yellow"/>
        </w:rPr>
        <w:t>Fix Rollback</w:t>
      </w:r>
      <w:r>
        <w:t xml:space="preserve"> to drop foreign key and column and not whole table: </w:t>
      </w:r>
      <w:r w:rsidRPr="00164030">
        <w:rPr>
          <w:highlight w:val="yellow"/>
        </w:rPr>
        <w:t>Changed DROP only</w:t>
      </w:r>
      <w:r>
        <w:t xml:space="preserve"> for all FK’s</w:t>
      </w:r>
    </w:p>
    <w:p w:rsidR="00B25246" w:rsidRDefault="00B25246" w:rsidP="00B25246">
      <w:pPr>
        <w:ind w:left="720"/>
        <w:contextualSpacing/>
      </w:pPr>
      <w:r>
        <w:t>public function down()</w:t>
      </w:r>
    </w:p>
    <w:p w:rsidR="00011BB2" w:rsidRDefault="00B25246" w:rsidP="00011BB2">
      <w:pPr>
        <w:spacing w:after="0" w:line="240" w:lineRule="auto"/>
        <w:ind w:left="720"/>
        <w:contextualSpacing/>
      </w:pPr>
      <w:r>
        <w:tab/>
      </w:r>
      <w:r w:rsidR="00011BB2">
        <w:t>Schema::table('</w:t>
      </w:r>
      <w:proofErr w:type="spellStart"/>
      <w:r w:rsidR="00011BB2">
        <w:t>all_assets</w:t>
      </w:r>
      <w:proofErr w:type="spellEnd"/>
      <w:r w:rsidR="00011BB2">
        <w:t>', function (Blueprint $table) {</w:t>
      </w:r>
    </w:p>
    <w:p w:rsidR="00011BB2" w:rsidRDefault="00011BB2" w:rsidP="00011BB2">
      <w:pPr>
        <w:spacing w:after="0" w:line="240" w:lineRule="auto"/>
        <w:ind w:left="720"/>
        <w:contextualSpacing/>
      </w:pPr>
      <w:r>
        <w:t xml:space="preserve">            $table-&gt;</w:t>
      </w:r>
      <w:proofErr w:type="spellStart"/>
      <w:r>
        <w:t>dropForeign</w:t>
      </w:r>
      <w:proofErr w:type="spellEnd"/>
      <w:r>
        <w:t>('</w:t>
      </w:r>
      <w:proofErr w:type="spellStart"/>
      <w:r>
        <w:t>fk_</w:t>
      </w:r>
      <w:r w:rsidR="00AF6B1A">
        <w:t>all_assets_</w:t>
      </w:r>
      <w:r>
        <w:t>station</w:t>
      </w:r>
      <w:proofErr w:type="spellEnd"/>
      <w:r>
        <w:t>');</w:t>
      </w:r>
    </w:p>
    <w:p w:rsidR="00011BB2" w:rsidRDefault="00011BB2" w:rsidP="00011BB2">
      <w:pPr>
        <w:spacing w:after="0" w:line="240" w:lineRule="auto"/>
        <w:ind w:left="720"/>
        <w:contextualSpacing/>
      </w:pPr>
      <w:r>
        <w:tab/>
      </w:r>
      <w:r>
        <w:tab/>
      </w:r>
      <w:r>
        <w:tab/>
        <w:t>$table-&gt;</w:t>
      </w:r>
      <w:proofErr w:type="spellStart"/>
      <w:r>
        <w:t>dropIndex</w:t>
      </w:r>
      <w:proofErr w:type="spellEnd"/>
      <w:r>
        <w:t>('</w:t>
      </w:r>
      <w:proofErr w:type="spellStart"/>
      <w:r>
        <w:t>fk_</w:t>
      </w:r>
      <w:r w:rsidR="00AF6B1A">
        <w:t>all_assets_</w:t>
      </w:r>
      <w:r>
        <w:t>station</w:t>
      </w:r>
      <w:proofErr w:type="spellEnd"/>
      <w:r>
        <w:t>');</w:t>
      </w:r>
    </w:p>
    <w:p w:rsidR="00311087" w:rsidRDefault="00011BB2" w:rsidP="00011BB2">
      <w:pPr>
        <w:spacing w:after="0" w:line="240" w:lineRule="auto"/>
        <w:ind w:left="720"/>
        <w:contextualSpacing/>
      </w:pPr>
      <w:r>
        <w:tab/>
      </w:r>
      <w:r>
        <w:tab/>
      </w:r>
      <w:r>
        <w:tab/>
        <w:t>$table-&gt;</w:t>
      </w:r>
      <w:proofErr w:type="spellStart"/>
      <w:r>
        <w:t>dropColumn</w:t>
      </w:r>
      <w:proofErr w:type="spellEnd"/>
      <w:r>
        <w:t>('</w:t>
      </w:r>
      <w:proofErr w:type="spellStart"/>
      <w:r>
        <w:t>station_id</w:t>
      </w:r>
      <w:proofErr w:type="spellEnd"/>
      <w:r>
        <w:t>');</w:t>
      </w:r>
    </w:p>
    <w:p w:rsidR="00C63EF0" w:rsidRDefault="00C63EF0" w:rsidP="00C323EF">
      <w:pPr>
        <w:ind w:left="720"/>
      </w:pPr>
    </w:p>
    <w:p w:rsidR="00C323EF" w:rsidRDefault="00394151" w:rsidP="00C323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45E787" wp14:editId="3887BCAB">
            <wp:extent cx="288607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EF" w:rsidRDefault="00C323EF" w:rsidP="00C63EF0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C63EF0" w:rsidRDefault="00C63EF0" w:rsidP="00C63EF0"/>
    <w:p w:rsidR="00C63EF0" w:rsidRDefault="00C63EF0" w:rsidP="00C63EF0"/>
    <w:p w:rsidR="00C63EF0" w:rsidRDefault="00C63EF0" w:rsidP="00C323EF">
      <w:pPr>
        <w:ind w:left="720"/>
        <w:rPr>
          <w:b/>
          <w:highlight w:val="yellow"/>
          <w:u w:val="single"/>
        </w:rPr>
      </w:pPr>
    </w:p>
    <w:p w:rsidR="003C35E5" w:rsidRDefault="003C35E5" w:rsidP="00C323EF">
      <w:pPr>
        <w:ind w:left="720"/>
        <w:rPr>
          <w:b/>
          <w:highlight w:val="yellow"/>
          <w:u w:val="single"/>
        </w:rPr>
      </w:pPr>
    </w:p>
    <w:p w:rsidR="00C63EF0" w:rsidRDefault="00C63EF0" w:rsidP="00C63EF0">
      <w:pPr>
        <w:ind w:left="720"/>
      </w:pPr>
    </w:p>
    <w:p w:rsidR="00C63EF0" w:rsidRDefault="00C63EF0" w:rsidP="00C63EF0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5DC30" wp14:editId="3A4D21C3">
            <wp:extent cx="2838450" cy="314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F0" w:rsidRDefault="00C63EF0" w:rsidP="00C323EF">
      <w:pPr>
        <w:ind w:left="720"/>
        <w:rPr>
          <w:b/>
          <w:highlight w:val="yellow"/>
          <w:u w:val="single"/>
        </w:rPr>
      </w:pPr>
    </w:p>
    <w:p w:rsidR="00C323EF" w:rsidRDefault="00C323EF" w:rsidP="00C323EF">
      <w:pPr>
        <w:ind w:left="720"/>
      </w:pPr>
      <w:r w:rsidRPr="00C323EF">
        <w:rPr>
          <w:b/>
          <w:highlight w:val="yellow"/>
          <w:u w:val="single"/>
        </w:rPr>
        <w:t xml:space="preserve">Added </w:t>
      </w:r>
      <w:r w:rsidRPr="00C323EF">
        <w:rPr>
          <w:highlight w:val="yellow"/>
        </w:rPr>
        <w:t>:</w:t>
      </w:r>
      <w:r>
        <w:t xml:space="preserve">  </w:t>
      </w:r>
      <w:r w:rsidRPr="00C323EF">
        <w:t>$table-&gt;engine = '</w:t>
      </w:r>
      <w:proofErr w:type="spellStart"/>
      <w:r w:rsidRPr="00C323EF">
        <w:t>InnoDB</w:t>
      </w:r>
      <w:proofErr w:type="spellEnd"/>
      <w:r w:rsidRPr="00C323EF">
        <w:t>';</w:t>
      </w:r>
    </w:p>
    <w:p w:rsidR="006F0309" w:rsidRDefault="006F0309" w:rsidP="006F0309">
      <w:pPr>
        <w:ind w:left="720"/>
      </w:pPr>
      <w:r w:rsidRPr="006F0309">
        <w:rPr>
          <w:highlight w:val="yellow"/>
        </w:rPr>
        <w:t>CHANGED</w:t>
      </w:r>
      <w:r>
        <w:t xml:space="preserve"> “</w:t>
      </w:r>
      <w:proofErr w:type="spellStart"/>
      <w:r>
        <w:t>onDelete</w:t>
      </w:r>
      <w:proofErr w:type="spellEnd"/>
      <w:r w:rsidRPr="006F0309">
        <w:t xml:space="preserve"> ("cascade")</w:t>
      </w:r>
      <w:r>
        <w:t xml:space="preserve"> to </w:t>
      </w:r>
      <w:proofErr w:type="spellStart"/>
      <w:r w:rsidRPr="006F0309">
        <w:rPr>
          <w:highlight w:val="yellow"/>
        </w:rPr>
        <w:t>onUpdate</w:t>
      </w:r>
      <w:proofErr w:type="spellEnd"/>
      <w:r w:rsidRPr="006F0309">
        <w:rPr>
          <w:highlight w:val="yellow"/>
        </w:rPr>
        <w:t>(‘cascade’</w:t>
      </w:r>
      <w:r>
        <w:t>)</w:t>
      </w:r>
      <w:r w:rsidRPr="006F0309">
        <w:t>;</w:t>
      </w:r>
      <w:r>
        <w:t xml:space="preserve"> (</w:t>
      </w:r>
      <w:proofErr w:type="spellStart"/>
      <w:r w:rsidRPr="006F0309">
        <w:rPr>
          <w:highlight w:val="green"/>
        </w:rPr>
        <w:t>onDelete</w:t>
      </w:r>
      <w:proofErr w:type="spellEnd"/>
      <w:r w:rsidRPr="006F0309">
        <w:rPr>
          <w:highlight w:val="green"/>
        </w:rPr>
        <w:t>(‘restrict’)</w:t>
      </w:r>
      <w:r>
        <w:t xml:space="preserve"> is the norm and default.</w:t>
      </w:r>
    </w:p>
    <w:p w:rsidR="00C323EF" w:rsidRDefault="00BB6E41" w:rsidP="00C323EF">
      <w:pPr>
        <w:ind w:left="720"/>
      </w:pPr>
      <w:r>
        <w:t>TO</w:t>
      </w:r>
      <w:r w:rsidR="006F0309">
        <w:t xml:space="preserve">: </w:t>
      </w:r>
      <w:r w:rsidR="006F0309" w:rsidRPr="006F0309">
        <w:t>$table-&gt;foreign('all_asset_id')-&gt;references('id')-&gt;on('all_assets')-&gt;</w:t>
      </w:r>
      <w:r w:rsidR="006F0309" w:rsidRPr="00BB6E41">
        <w:rPr>
          <w:highlight w:val="yellow"/>
        </w:rPr>
        <w:t>onUpdate(‘cascade’);</w:t>
      </w:r>
    </w:p>
    <w:p w:rsidR="00C323EF" w:rsidRDefault="006F0309" w:rsidP="00C323EF">
      <w:pPr>
        <w:ind w:left="720"/>
      </w:pPr>
      <w:r w:rsidRPr="006F0309">
        <w:t>$table-&gt;foreign('grant_id')-&gt;references('id')-&gt;on('grants')-&gt;</w:t>
      </w:r>
      <w:r w:rsidRPr="00BB6E41">
        <w:rPr>
          <w:highlight w:val="yellow"/>
        </w:rPr>
        <w:t>onUpdate(‘cascade’);</w:t>
      </w:r>
    </w:p>
    <w:p w:rsidR="003C35E5" w:rsidRDefault="003C35E5" w:rsidP="00C323EF">
      <w:pPr>
        <w:ind w:left="720"/>
      </w:pPr>
    </w:p>
    <w:p w:rsidR="0009063A" w:rsidRDefault="0009063A" w:rsidP="0009063A">
      <w:pPr>
        <w:pStyle w:val="ListParagraph"/>
        <w:numPr>
          <w:ilvl w:val="0"/>
          <w:numId w:val="3"/>
        </w:numPr>
      </w:pPr>
      <w:r w:rsidRPr="0009063A">
        <w:rPr>
          <w:highlight w:val="yellow"/>
        </w:rPr>
        <w:t>ALSO</w:t>
      </w:r>
      <w:r>
        <w:t xml:space="preserve"> : When there are </w:t>
      </w:r>
      <w:r w:rsidRPr="0009063A">
        <w:rPr>
          <w:b/>
          <w:color w:val="FF0000"/>
          <w:u w:val="single"/>
        </w:rPr>
        <w:t>duplicate FK names in DB</w:t>
      </w:r>
      <w:r w:rsidRPr="0009063A">
        <w:rPr>
          <w:color w:val="FF0000"/>
        </w:rPr>
        <w:t xml:space="preserve"> </w:t>
      </w:r>
      <w:r>
        <w:t xml:space="preserve">I get an error. I am using a conventional Foreign Key naming scheme that uses the </w:t>
      </w:r>
      <w:r w:rsidRPr="0009063A">
        <w:rPr>
          <w:i/>
        </w:rPr>
        <w:t>from and to table nomenclature</w:t>
      </w:r>
      <w:r>
        <w:rPr>
          <w:i/>
        </w:rPr>
        <w:t>:</w:t>
      </w:r>
    </w:p>
    <w:p w:rsidR="0009063A" w:rsidRPr="0009063A" w:rsidRDefault="0009063A" w:rsidP="0009063A">
      <w:pPr>
        <w:rPr>
          <w:b/>
        </w:rPr>
      </w:pPr>
      <w:r w:rsidRPr="0009063A">
        <w:rPr>
          <w:b/>
        </w:rPr>
        <w:t xml:space="preserve">              EXAMPLE:</w:t>
      </w:r>
    </w:p>
    <w:p w:rsidR="0009063A" w:rsidRDefault="0009063A" w:rsidP="0009063A">
      <w:pPr>
        <w:ind w:left="720"/>
      </w:pPr>
      <w:r>
        <w:t>$table-&gt;foreign('</w:t>
      </w:r>
      <w:proofErr w:type="spellStart"/>
      <w:r>
        <w:t>all_asset_id</w:t>
      </w:r>
      <w:proofErr w:type="spellEnd"/>
      <w:r>
        <w:t>'</w:t>
      </w:r>
      <w:r w:rsidRPr="0009063A">
        <w:rPr>
          <w:highlight w:val="yellow"/>
        </w:rPr>
        <w:t>, fk_asset_grant_all_asset</w:t>
      </w:r>
      <w:r>
        <w:t>)-&gt;references('id')-&gt;on('all_assets')-&gt;onUpdate('Cascade');</w:t>
      </w:r>
    </w:p>
    <w:p w:rsidR="003C35E5" w:rsidRDefault="0009063A" w:rsidP="0009063A">
      <w:pPr>
        <w:spacing w:after="0" w:line="240" w:lineRule="auto"/>
        <w:ind w:left="720"/>
        <w:contextualSpacing/>
      </w:pPr>
      <w:r>
        <w:t xml:space="preserve">            $table-&gt;foreign('</w:t>
      </w:r>
      <w:proofErr w:type="spellStart"/>
      <w:r>
        <w:t>grant_id</w:t>
      </w:r>
      <w:proofErr w:type="spellEnd"/>
      <w:r>
        <w:t>'</w:t>
      </w:r>
      <w:r w:rsidRPr="0009063A">
        <w:rPr>
          <w:highlight w:val="yellow"/>
        </w:rPr>
        <w:t>, fk_asset_grant_grant</w:t>
      </w:r>
      <w:r>
        <w:t>)-&gt;references('id')-&gt;on('grants')-&gt;onUpdate('Cascade');</w:t>
      </w:r>
    </w:p>
    <w:p w:rsidR="0009063A" w:rsidRDefault="0009063A" w:rsidP="0009063A">
      <w:pPr>
        <w:spacing w:after="0" w:line="240" w:lineRule="auto"/>
        <w:ind w:left="720"/>
        <w:contextualSpacing/>
      </w:pPr>
    </w:p>
    <w:p w:rsidR="0009063A" w:rsidRDefault="0009063A" w:rsidP="0009063A">
      <w:pPr>
        <w:spacing w:after="0" w:line="240" w:lineRule="auto"/>
        <w:ind w:left="720"/>
        <w:contextualSpacing/>
      </w:pPr>
    </w:p>
    <w:p w:rsidR="00C323EF" w:rsidRDefault="006F0309" w:rsidP="003C35E5">
      <w:pPr>
        <w:spacing w:after="0" w:line="360" w:lineRule="auto"/>
        <w:ind w:left="720"/>
        <w:contextualSpacing/>
      </w:pPr>
      <w:r w:rsidRPr="00AC31DF">
        <w:rPr>
          <w:highlight w:val="cyan"/>
        </w:rPr>
        <w:t>Note:</w:t>
      </w:r>
      <w:r>
        <w:t xml:space="preserve"> I did not add this,</w:t>
      </w:r>
      <w:r w:rsidR="00BB6E41">
        <w:t>(</w:t>
      </w:r>
      <w:r>
        <w:t xml:space="preserve"> </w:t>
      </w:r>
      <w:r w:rsidRPr="00BB6E41">
        <w:rPr>
          <w:i/>
        </w:rPr>
        <w:t>this may not be a current requirement</w:t>
      </w:r>
      <w:r w:rsidR="00BB6E41">
        <w:t>)</w:t>
      </w:r>
      <w:r>
        <w:t>, but in any split grants application I have ever worked with, you need to split the doll</w:t>
      </w:r>
      <w:r w:rsidR="00BB6E41">
        <w:t>a</w:t>
      </w:r>
      <w:r>
        <w:t xml:space="preserve">rs out by value or by percentage in the match record…you may want to add a </w:t>
      </w:r>
      <w:proofErr w:type="spellStart"/>
      <w:r w:rsidRPr="006F0309">
        <w:rPr>
          <w:highlight w:val="cyan"/>
        </w:rPr>
        <w:t>split_grant_value</w:t>
      </w:r>
      <w:proofErr w:type="spellEnd"/>
      <w:r w:rsidRPr="006F0309">
        <w:rPr>
          <w:highlight w:val="cyan"/>
        </w:rPr>
        <w:t xml:space="preserve"> field</w:t>
      </w:r>
      <w:r>
        <w:t xml:space="preserve"> to anticipate that likelihood. </w:t>
      </w:r>
      <w:r w:rsidR="00BB6E41">
        <w:t xml:space="preserve">If either vehicle grants or station grants are in scope, you may want to consider adding the </w:t>
      </w:r>
      <w:r w:rsidR="00BB6E41" w:rsidRPr="00BB6E41">
        <w:rPr>
          <w:highlight w:val="cyan"/>
        </w:rPr>
        <w:t>station foreign key</w:t>
      </w:r>
      <w:r w:rsidR="00BB6E41">
        <w:t xml:space="preserve"> and the </w:t>
      </w:r>
      <w:r w:rsidR="00BB6E41" w:rsidRPr="00BB6E41">
        <w:rPr>
          <w:highlight w:val="cyan"/>
        </w:rPr>
        <w:t>vehicle foreign key</w:t>
      </w:r>
      <w:r w:rsidR="00BB6E41">
        <w:t xml:space="preserve"> in this same table – with all fields </w:t>
      </w:r>
      <w:r w:rsidR="00BB6E41" w:rsidRPr="00BB6E41">
        <w:rPr>
          <w:highlight w:val="cyan"/>
        </w:rPr>
        <w:t>permitting nulls for</w:t>
      </w:r>
      <w:r w:rsidR="00BB6E41">
        <w:t xml:space="preserve"> </w:t>
      </w:r>
      <w:proofErr w:type="spellStart"/>
      <w:r w:rsidR="00BB6E41">
        <w:t>all_assets</w:t>
      </w:r>
      <w:proofErr w:type="spellEnd"/>
      <w:r w:rsidR="00BB6E41">
        <w:t xml:space="preserve">, vehicles and station FK but </w:t>
      </w:r>
      <w:r w:rsidR="00BB6E41" w:rsidRPr="00BB6E41">
        <w:rPr>
          <w:b/>
          <w:u w:val="single"/>
        </w:rPr>
        <w:t>not for</w:t>
      </w:r>
      <w:r w:rsidR="00BB6E41">
        <w:t xml:space="preserve"> grant FK. </w:t>
      </w:r>
    </w:p>
    <w:p w:rsidR="00AF6B1A" w:rsidRDefault="00AF6B1A" w:rsidP="003C35E5">
      <w:pPr>
        <w:spacing w:after="0" w:line="360" w:lineRule="auto"/>
        <w:ind w:left="720"/>
        <w:contextualSpacing/>
      </w:pPr>
      <w:bookmarkStart w:id="0" w:name="_GoBack"/>
      <w:bookmarkEnd w:id="0"/>
    </w:p>
    <w:sectPr w:rsidR="00AF6B1A" w:rsidSect="00C323EF">
      <w:head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057" w:rsidRDefault="00431057" w:rsidP="00C323EF">
      <w:pPr>
        <w:spacing w:after="0" w:line="240" w:lineRule="auto"/>
      </w:pPr>
      <w:r>
        <w:separator/>
      </w:r>
    </w:p>
  </w:endnote>
  <w:endnote w:type="continuationSeparator" w:id="0">
    <w:p w:rsidR="00431057" w:rsidRDefault="00431057" w:rsidP="00C3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057" w:rsidRDefault="00431057" w:rsidP="00C323EF">
      <w:pPr>
        <w:spacing w:after="0" w:line="240" w:lineRule="auto"/>
      </w:pPr>
      <w:r>
        <w:separator/>
      </w:r>
    </w:p>
  </w:footnote>
  <w:footnote w:type="continuationSeparator" w:id="0">
    <w:p w:rsidR="00431057" w:rsidRDefault="00431057" w:rsidP="00C3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3EF" w:rsidRDefault="00C323EF">
    <w:pPr>
      <w:pStyle w:val="Header"/>
    </w:pPr>
    <w:r>
      <w:t>As of 11/1/2016</w:t>
    </w:r>
    <w:r>
      <w:tab/>
      <w:t>Migration Changes to Amar’s Folder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203B7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203B7">
      <w:rPr>
        <w:b/>
        <w:bCs/>
        <w:noProof/>
      </w:rPr>
      <w:t>4</w:t>
    </w:r>
    <w:r>
      <w:rPr>
        <w:b/>
        <w:bCs/>
      </w:rPr>
      <w:fldChar w:fldCharType="end"/>
    </w:r>
  </w:p>
  <w:p w:rsidR="00C323EF" w:rsidRDefault="00C32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D4759"/>
    <w:multiLevelType w:val="hybridMultilevel"/>
    <w:tmpl w:val="ECC03F58"/>
    <w:lvl w:ilvl="0" w:tplc="1EE217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2E9"/>
    <w:multiLevelType w:val="hybridMultilevel"/>
    <w:tmpl w:val="07D02FE6"/>
    <w:lvl w:ilvl="0" w:tplc="9ACACD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E421C6"/>
    <w:multiLevelType w:val="hybridMultilevel"/>
    <w:tmpl w:val="F564AA3E"/>
    <w:lvl w:ilvl="0" w:tplc="9B68648E">
      <w:numFmt w:val="bullet"/>
      <w:lvlText w:val=""/>
      <w:lvlJc w:val="left"/>
      <w:pPr>
        <w:ind w:left="13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36"/>
    <w:rsid w:val="00011BB2"/>
    <w:rsid w:val="00064B02"/>
    <w:rsid w:val="0009063A"/>
    <w:rsid w:val="00112139"/>
    <w:rsid w:val="00140DC5"/>
    <w:rsid w:val="00164030"/>
    <w:rsid w:val="002E15D3"/>
    <w:rsid w:val="002E53D7"/>
    <w:rsid w:val="00311087"/>
    <w:rsid w:val="00322965"/>
    <w:rsid w:val="00394151"/>
    <w:rsid w:val="003C35E5"/>
    <w:rsid w:val="00420C71"/>
    <w:rsid w:val="00431057"/>
    <w:rsid w:val="00517C47"/>
    <w:rsid w:val="00531013"/>
    <w:rsid w:val="00542BAB"/>
    <w:rsid w:val="00654342"/>
    <w:rsid w:val="006F0309"/>
    <w:rsid w:val="00771155"/>
    <w:rsid w:val="007D5B05"/>
    <w:rsid w:val="008108F9"/>
    <w:rsid w:val="00832F02"/>
    <w:rsid w:val="008419E1"/>
    <w:rsid w:val="009203B7"/>
    <w:rsid w:val="009F57E7"/>
    <w:rsid w:val="00AC31DF"/>
    <w:rsid w:val="00AF6B1A"/>
    <w:rsid w:val="00B25246"/>
    <w:rsid w:val="00BB65FF"/>
    <w:rsid w:val="00BB6E41"/>
    <w:rsid w:val="00C323EF"/>
    <w:rsid w:val="00C578D4"/>
    <w:rsid w:val="00C63EF0"/>
    <w:rsid w:val="00CA0B36"/>
    <w:rsid w:val="00DF0B53"/>
    <w:rsid w:val="00E6793F"/>
    <w:rsid w:val="00E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0673-9922-4C66-9798-E4ABA359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EF"/>
  </w:style>
  <w:style w:type="paragraph" w:styleId="Footer">
    <w:name w:val="footer"/>
    <w:basedOn w:val="Normal"/>
    <w:link w:val="FooterChar"/>
    <w:uiPriority w:val="99"/>
    <w:unhideWhenUsed/>
    <w:rsid w:val="00C3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EF"/>
  </w:style>
  <w:style w:type="paragraph" w:styleId="ListParagraph">
    <w:name w:val="List Paragraph"/>
    <w:basedOn w:val="Normal"/>
    <w:uiPriority w:val="34"/>
    <w:qFormat/>
    <w:rsid w:val="00C3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 Susman</dc:creator>
  <cp:keywords/>
  <dc:description/>
  <cp:lastModifiedBy>Susman, Katharine M</cp:lastModifiedBy>
  <cp:revision>20</cp:revision>
  <dcterms:created xsi:type="dcterms:W3CDTF">2016-11-01T15:18:00Z</dcterms:created>
  <dcterms:modified xsi:type="dcterms:W3CDTF">2016-11-03T04:52:00Z</dcterms:modified>
</cp:coreProperties>
</file>