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B877" w14:textId="77777777" w:rsidR="008964A4" w:rsidRDefault="008964A4" w:rsidP="008964A4">
      <w:pPr>
        <w:pStyle w:val="Ttulo2"/>
      </w:pPr>
      <w:r w:rsidRPr="00A96940">
        <w:t>Diseño del prototipo</w:t>
      </w:r>
    </w:p>
    <w:p w14:paraId="330F6CFF" w14:textId="77777777" w:rsidR="008964A4" w:rsidRDefault="008964A4" w:rsidP="008964A4">
      <w:pPr>
        <w:ind w:firstLine="0"/>
        <w:rPr>
          <w:rFonts w:ascii="Times New Roman" w:hAnsi="Times New Roman" w:cs="Times New Roman"/>
          <w:sz w:val="24"/>
          <w:szCs w:val="24"/>
        </w:rPr>
      </w:pPr>
    </w:p>
    <w:p w14:paraId="71D53C37" w14:textId="77777777" w:rsidR="008964A4" w:rsidRPr="005346DD" w:rsidRDefault="008964A4" w:rsidP="008964A4">
      <w:pPr>
        <w:spacing w:line="360" w:lineRule="auto"/>
        <w:ind w:firstLine="709"/>
        <w:rPr>
          <w:rFonts w:ascii="Times New Roman" w:hAnsi="Times New Roman" w:cs="Times New Roman"/>
          <w:sz w:val="24"/>
          <w:szCs w:val="24"/>
        </w:rPr>
      </w:pPr>
      <w:r w:rsidRPr="005346DD">
        <w:rPr>
          <w:rFonts w:ascii="Times New Roman" w:hAnsi="Times New Roman" w:cs="Times New Roman"/>
          <w:sz w:val="24"/>
          <w:szCs w:val="24"/>
        </w:rPr>
        <w:t>El diseño del prototipo se sitúa en la fase de Diseño del marco estructural CDIO y se articula mediante una metodología de desarrollo incremental y modular. Este enfoque permite la construcción del sistema por fases funcionales, facilitando la realización de pruebas tempranas con el grupo piloto y la ejecución de ajustes iterativos antes de la operación definitiva. El diseño se desglosa en los siguientes componentes fundamentales:</w:t>
      </w:r>
    </w:p>
    <w:p w14:paraId="1C73F20F" w14:textId="77777777" w:rsidR="008964A4" w:rsidRPr="005346DD" w:rsidRDefault="008964A4" w:rsidP="008964A4">
      <w:pPr>
        <w:spacing w:line="360" w:lineRule="auto"/>
        <w:ind w:firstLine="709"/>
        <w:rPr>
          <w:rFonts w:ascii="Times New Roman" w:hAnsi="Times New Roman" w:cs="Times New Roman"/>
          <w:sz w:val="24"/>
          <w:szCs w:val="24"/>
        </w:rPr>
      </w:pPr>
    </w:p>
    <w:p w14:paraId="2719E877" w14:textId="77777777" w:rsidR="008964A4" w:rsidRPr="005346DD" w:rsidRDefault="008964A4" w:rsidP="008964A4">
      <w:pPr>
        <w:pStyle w:val="Prrafodelista"/>
        <w:numPr>
          <w:ilvl w:val="0"/>
          <w:numId w:val="1"/>
        </w:numPr>
        <w:spacing w:line="360" w:lineRule="auto"/>
        <w:rPr>
          <w:rFonts w:ascii="Times New Roman" w:hAnsi="Times New Roman" w:cs="Times New Roman"/>
          <w:sz w:val="24"/>
          <w:szCs w:val="24"/>
        </w:rPr>
      </w:pPr>
      <w:r w:rsidRPr="005346DD">
        <w:rPr>
          <w:rFonts w:ascii="Times New Roman" w:hAnsi="Times New Roman" w:cs="Times New Roman"/>
          <w:sz w:val="24"/>
          <w:szCs w:val="24"/>
        </w:rPr>
        <w:t xml:space="preserve">Diseño de Arquitectura: Se define una plataforma web estructurada en un cliente desarrollado con tecnologías estándar (HTML5, CSS3 y JavaScript), la cual se integra con la Google </w:t>
      </w:r>
      <w:proofErr w:type="spellStart"/>
      <w:r w:rsidRPr="005346DD">
        <w:rPr>
          <w:rFonts w:ascii="Times New Roman" w:hAnsi="Times New Roman" w:cs="Times New Roman"/>
          <w:sz w:val="24"/>
          <w:szCs w:val="24"/>
        </w:rPr>
        <w:t>Maps</w:t>
      </w:r>
      <w:proofErr w:type="spellEnd"/>
      <w:r w:rsidRPr="005346DD">
        <w:rPr>
          <w:rFonts w:ascii="Times New Roman" w:hAnsi="Times New Roman" w:cs="Times New Roman"/>
          <w:sz w:val="24"/>
          <w:szCs w:val="24"/>
        </w:rPr>
        <w:t xml:space="preserve"> API para la gestión cartográfica y con </w:t>
      </w:r>
      <w:proofErr w:type="spellStart"/>
      <w:r w:rsidRPr="005346DD">
        <w:rPr>
          <w:rFonts w:ascii="Times New Roman" w:hAnsi="Times New Roman" w:cs="Times New Roman"/>
          <w:sz w:val="24"/>
          <w:szCs w:val="24"/>
        </w:rPr>
        <w:t>Firebase</w:t>
      </w:r>
      <w:proofErr w:type="spellEnd"/>
      <w:r w:rsidRPr="005346DD">
        <w:rPr>
          <w:rFonts w:ascii="Times New Roman" w:hAnsi="Times New Roman" w:cs="Times New Roman"/>
          <w:sz w:val="24"/>
          <w:szCs w:val="24"/>
        </w:rPr>
        <w:t xml:space="preserve"> </w:t>
      </w:r>
      <w:proofErr w:type="spellStart"/>
      <w:r w:rsidRPr="005346DD">
        <w:rPr>
          <w:rFonts w:ascii="Times New Roman" w:hAnsi="Times New Roman" w:cs="Times New Roman"/>
          <w:sz w:val="24"/>
          <w:szCs w:val="24"/>
        </w:rPr>
        <w:t>Firestore</w:t>
      </w:r>
      <w:proofErr w:type="spellEnd"/>
      <w:r w:rsidRPr="005346DD">
        <w:rPr>
          <w:rFonts w:ascii="Times New Roman" w:hAnsi="Times New Roman" w:cs="Times New Roman"/>
          <w:sz w:val="24"/>
          <w:szCs w:val="24"/>
        </w:rPr>
        <w:t xml:space="preserve"> para el almacenamiento y sincronización de datos en la nube en tiempo real.</w:t>
      </w:r>
    </w:p>
    <w:p w14:paraId="27F7EDDB" w14:textId="77777777" w:rsidR="008964A4" w:rsidRPr="005346DD" w:rsidRDefault="008964A4" w:rsidP="008964A4">
      <w:pPr>
        <w:spacing w:line="360" w:lineRule="auto"/>
        <w:ind w:firstLine="709"/>
        <w:rPr>
          <w:rFonts w:ascii="Times New Roman" w:hAnsi="Times New Roman" w:cs="Times New Roman"/>
          <w:sz w:val="24"/>
          <w:szCs w:val="24"/>
        </w:rPr>
      </w:pPr>
    </w:p>
    <w:p w14:paraId="6D6CAF1E" w14:textId="77777777" w:rsidR="008964A4" w:rsidRPr="005346DD" w:rsidRDefault="008964A4" w:rsidP="008964A4">
      <w:pPr>
        <w:pStyle w:val="Prrafodelista"/>
        <w:numPr>
          <w:ilvl w:val="0"/>
          <w:numId w:val="1"/>
        </w:numPr>
        <w:spacing w:line="360" w:lineRule="auto"/>
        <w:rPr>
          <w:rFonts w:ascii="Times New Roman" w:hAnsi="Times New Roman" w:cs="Times New Roman"/>
          <w:sz w:val="24"/>
          <w:szCs w:val="24"/>
        </w:rPr>
      </w:pPr>
      <w:r w:rsidRPr="005346DD">
        <w:rPr>
          <w:rFonts w:ascii="Times New Roman" w:hAnsi="Times New Roman" w:cs="Times New Roman"/>
          <w:sz w:val="24"/>
          <w:szCs w:val="24"/>
        </w:rPr>
        <w:t>Diseño de Datos: Corresponde a la estructura lógica que permite procesar y almacenar las coordenadas geográficas de los puntos inseguros, la categorización del riesgo, la cronología del evento y la información estrictamente anonimizada de las usuarias, garantizando la integridad de los reportes.</w:t>
      </w:r>
    </w:p>
    <w:p w14:paraId="7D86F374" w14:textId="77777777" w:rsidR="008964A4" w:rsidRPr="005346DD" w:rsidRDefault="008964A4" w:rsidP="008964A4">
      <w:pPr>
        <w:spacing w:line="360" w:lineRule="auto"/>
        <w:ind w:firstLine="709"/>
        <w:rPr>
          <w:rFonts w:ascii="Times New Roman" w:hAnsi="Times New Roman" w:cs="Times New Roman"/>
          <w:sz w:val="24"/>
          <w:szCs w:val="24"/>
        </w:rPr>
      </w:pPr>
    </w:p>
    <w:p w14:paraId="3D369629" w14:textId="77777777" w:rsidR="008964A4" w:rsidRPr="005346DD" w:rsidRDefault="008964A4" w:rsidP="008964A4">
      <w:pPr>
        <w:pStyle w:val="Prrafodelista"/>
        <w:numPr>
          <w:ilvl w:val="0"/>
          <w:numId w:val="1"/>
        </w:numPr>
        <w:spacing w:line="360" w:lineRule="auto"/>
        <w:rPr>
          <w:rFonts w:ascii="Times New Roman" w:hAnsi="Times New Roman" w:cs="Times New Roman"/>
          <w:sz w:val="24"/>
          <w:szCs w:val="24"/>
        </w:rPr>
      </w:pPr>
      <w:r w:rsidRPr="005346DD">
        <w:rPr>
          <w:rFonts w:ascii="Times New Roman" w:hAnsi="Times New Roman" w:cs="Times New Roman"/>
          <w:sz w:val="24"/>
          <w:szCs w:val="24"/>
        </w:rPr>
        <w:t>Diseño de Interfaz (UX/UI): Se conceptualiza una interfaz intuitiva y accesible, centrada en la experiencia de las usuarias. El diseño prioriza la facilidad para registrar puntos inseguros y la claridad al visualizar los mapas de calor, eliminando barreras técnicas para asegurar que la herramienta sea inclusiva.</w:t>
      </w:r>
    </w:p>
    <w:p w14:paraId="722B87D2" w14:textId="77777777" w:rsidR="008964A4" w:rsidRPr="005346DD" w:rsidRDefault="008964A4" w:rsidP="008964A4">
      <w:pPr>
        <w:spacing w:line="360" w:lineRule="auto"/>
        <w:ind w:firstLine="709"/>
        <w:rPr>
          <w:rFonts w:ascii="Times New Roman" w:hAnsi="Times New Roman" w:cs="Times New Roman"/>
          <w:sz w:val="24"/>
          <w:szCs w:val="24"/>
        </w:rPr>
      </w:pPr>
    </w:p>
    <w:p w14:paraId="0B0676D5" w14:textId="77777777" w:rsidR="008964A4" w:rsidRPr="005346DD" w:rsidRDefault="008964A4" w:rsidP="008964A4">
      <w:pPr>
        <w:pStyle w:val="Prrafodelista"/>
        <w:numPr>
          <w:ilvl w:val="0"/>
          <w:numId w:val="1"/>
        </w:numPr>
        <w:spacing w:line="360" w:lineRule="auto"/>
        <w:rPr>
          <w:rFonts w:ascii="Times New Roman" w:hAnsi="Times New Roman" w:cs="Times New Roman"/>
          <w:sz w:val="24"/>
          <w:szCs w:val="24"/>
        </w:rPr>
      </w:pPr>
      <w:r w:rsidRPr="005346DD">
        <w:rPr>
          <w:rFonts w:ascii="Times New Roman" w:hAnsi="Times New Roman" w:cs="Times New Roman"/>
          <w:sz w:val="24"/>
          <w:szCs w:val="24"/>
        </w:rPr>
        <w:t>Diseño de Funcionalidades: El sistema se organiza para transformar los reportes individuales en una visualización colectiva de densidad. Esto permite que la información recolectada por las usuarias se convierta en un insumo visual estratégico para la identificación de zonas críticas en el municipio.</w:t>
      </w:r>
    </w:p>
    <w:p w14:paraId="12098074" w14:textId="77777777" w:rsidR="008964A4" w:rsidRPr="005346DD" w:rsidRDefault="008964A4" w:rsidP="008964A4">
      <w:pPr>
        <w:spacing w:line="360" w:lineRule="auto"/>
        <w:ind w:firstLine="709"/>
        <w:rPr>
          <w:rFonts w:ascii="Times New Roman" w:hAnsi="Times New Roman" w:cs="Times New Roman"/>
          <w:sz w:val="24"/>
          <w:szCs w:val="24"/>
        </w:rPr>
      </w:pPr>
    </w:p>
    <w:p w14:paraId="1191A907" w14:textId="77777777" w:rsidR="008964A4" w:rsidRDefault="008964A4" w:rsidP="008964A4">
      <w:pPr>
        <w:spacing w:line="360" w:lineRule="auto"/>
        <w:ind w:firstLine="709"/>
        <w:rPr>
          <w:rFonts w:ascii="Times New Roman" w:hAnsi="Times New Roman" w:cs="Times New Roman"/>
          <w:sz w:val="24"/>
          <w:szCs w:val="24"/>
        </w:rPr>
      </w:pPr>
      <w:r w:rsidRPr="005346DD">
        <w:rPr>
          <w:rFonts w:ascii="Times New Roman" w:hAnsi="Times New Roman" w:cs="Times New Roman"/>
          <w:sz w:val="24"/>
          <w:szCs w:val="24"/>
        </w:rPr>
        <w:t>Este diseño integral garantiza la coherencia conceptual del proyecto y establece la ruta técnica para las fases de implementación y operación del prototipo tecnológico.</w:t>
      </w:r>
    </w:p>
    <w:p w14:paraId="1C0E1E94" w14:textId="77777777" w:rsidR="008964A4" w:rsidRDefault="008964A4" w:rsidP="008964A4">
      <w:pPr>
        <w:ind w:firstLine="0"/>
        <w:rPr>
          <w:rFonts w:ascii="Times New Roman" w:hAnsi="Times New Roman" w:cs="Times New Roman"/>
          <w:sz w:val="24"/>
          <w:szCs w:val="24"/>
        </w:rPr>
      </w:pPr>
    </w:p>
    <w:p w14:paraId="64B7CD9C" w14:textId="77777777" w:rsidR="008964A4" w:rsidRDefault="008964A4" w:rsidP="008964A4">
      <w:pPr>
        <w:pStyle w:val="Ttulo2"/>
        <w:spacing w:line="360" w:lineRule="auto"/>
      </w:pPr>
      <w:r w:rsidRPr="006632B7">
        <w:lastRenderedPageBreak/>
        <w:t>Diseño Integral</w:t>
      </w:r>
    </w:p>
    <w:p w14:paraId="7A57BC33" w14:textId="77777777" w:rsidR="008964A4" w:rsidRDefault="008964A4" w:rsidP="008964A4">
      <w:pPr>
        <w:spacing w:line="360" w:lineRule="auto"/>
        <w:ind w:firstLine="0"/>
        <w:rPr>
          <w:rFonts w:ascii="Times New Roman" w:hAnsi="Times New Roman" w:cs="Times New Roman"/>
          <w:sz w:val="24"/>
          <w:szCs w:val="24"/>
        </w:rPr>
      </w:pPr>
    </w:p>
    <w:p w14:paraId="12DBEB43" w14:textId="77777777" w:rsidR="008964A4" w:rsidRDefault="008964A4" w:rsidP="008964A4">
      <w:pPr>
        <w:spacing w:line="360" w:lineRule="auto"/>
        <w:ind w:firstLine="709"/>
        <w:rPr>
          <w:rFonts w:ascii="Times New Roman" w:hAnsi="Times New Roman" w:cs="Times New Roman"/>
          <w:sz w:val="24"/>
          <w:szCs w:val="24"/>
        </w:rPr>
      </w:pPr>
      <w:r w:rsidRPr="004D1A90">
        <w:rPr>
          <w:rFonts w:ascii="Times New Roman" w:hAnsi="Times New Roman" w:cs="Times New Roman"/>
          <w:sz w:val="24"/>
          <w:szCs w:val="24"/>
        </w:rPr>
        <w:t xml:space="preserve">El prototipo del proyecto se desarrolló en dos niveles: un prototipo de diseño de alta fidelidad elaborado en </w:t>
      </w:r>
      <w:proofErr w:type="spellStart"/>
      <w:r w:rsidRPr="004D1A90">
        <w:rPr>
          <w:rFonts w:ascii="Times New Roman" w:hAnsi="Times New Roman" w:cs="Times New Roman"/>
          <w:sz w:val="24"/>
          <w:szCs w:val="24"/>
        </w:rPr>
        <w:t>Figma</w:t>
      </w:r>
      <w:proofErr w:type="spellEnd"/>
      <w:r w:rsidRPr="004D1A90">
        <w:rPr>
          <w:rFonts w:ascii="Times New Roman" w:hAnsi="Times New Roman" w:cs="Times New Roman"/>
          <w:sz w:val="24"/>
          <w:szCs w:val="24"/>
        </w:rPr>
        <w:t>, utilizado para definir la experiencia de usuario, y un prototipo funcional básico implementado en tecnologías web (HTML, CSS y JavaScript), el cual permite validar la operatividad del sistema en un entorno simulado, cumpliendo con un nivel de maduración tecnológica TRL 5.</w:t>
      </w:r>
    </w:p>
    <w:p w14:paraId="04C88F87" w14:textId="77777777" w:rsidR="00375C40" w:rsidRDefault="00375C40"/>
    <w:sectPr w:rsidR="00375C40" w:rsidSect="001239E3">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504FA"/>
    <w:multiLevelType w:val="hybridMultilevel"/>
    <w:tmpl w:val="259892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5467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A4"/>
    <w:rsid w:val="000470E3"/>
    <w:rsid w:val="001239E3"/>
    <w:rsid w:val="001B7FF7"/>
    <w:rsid w:val="00236115"/>
    <w:rsid w:val="00246B0E"/>
    <w:rsid w:val="002D7A1A"/>
    <w:rsid w:val="002E6D45"/>
    <w:rsid w:val="00375C40"/>
    <w:rsid w:val="0043082B"/>
    <w:rsid w:val="004508AD"/>
    <w:rsid w:val="004933BF"/>
    <w:rsid w:val="00555FEB"/>
    <w:rsid w:val="008964A4"/>
    <w:rsid w:val="008978CD"/>
    <w:rsid w:val="008D7BC0"/>
    <w:rsid w:val="00917CA5"/>
    <w:rsid w:val="00990FF7"/>
    <w:rsid w:val="009A4781"/>
    <w:rsid w:val="009B174B"/>
    <w:rsid w:val="00BC012E"/>
    <w:rsid w:val="00BD0515"/>
    <w:rsid w:val="00BF5E07"/>
    <w:rsid w:val="00DF676A"/>
    <w:rsid w:val="00E523ED"/>
    <w:rsid w:val="00E92AA4"/>
    <w:rsid w:val="00EE7CC2"/>
    <w:rsid w:val="00F22692"/>
    <w:rsid w:val="00F74F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07FE"/>
  <w15:chartTrackingRefBased/>
  <w15:docId w15:val="{3337809A-25C6-43BF-ACB6-FD984BAF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s-CO"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4A4"/>
  </w:style>
  <w:style w:type="paragraph" w:styleId="Ttulo1">
    <w:name w:val="heading 1"/>
    <w:basedOn w:val="Normal"/>
    <w:next w:val="Normal"/>
    <w:link w:val="Ttulo1Car"/>
    <w:uiPriority w:val="9"/>
    <w:qFormat/>
    <w:rsid w:val="00917CA5"/>
    <w:pPr>
      <w:keepNext/>
      <w:keepLines/>
      <w:spacing w:before="360" w:after="80" w:line="259" w:lineRule="auto"/>
      <w:ind w:firstLine="0"/>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E523ED"/>
    <w:pPr>
      <w:keepNext/>
      <w:keepLines/>
      <w:spacing w:before="40" w:line="279" w:lineRule="auto"/>
      <w:ind w:firstLine="0"/>
      <w:outlineLvl w:val="1"/>
    </w:pPr>
    <w:rPr>
      <w:rFonts w:ascii="Times New Roman" w:eastAsiaTheme="majorEastAsia" w:hAnsi="Times New Roman" w:cstheme="majorBidi"/>
      <w:b/>
      <w:szCs w:val="26"/>
    </w:rPr>
  </w:style>
  <w:style w:type="paragraph" w:styleId="Ttulo3">
    <w:name w:val="heading 3"/>
    <w:basedOn w:val="Normal"/>
    <w:next w:val="Normal"/>
    <w:link w:val="Ttulo3Car"/>
    <w:uiPriority w:val="9"/>
    <w:semiHidden/>
    <w:unhideWhenUsed/>
    <w:qFormat/>
    <w:rsid w:val="008964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64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64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64A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64A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64A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64A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7CA5"/>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E523ED"/>
    <w:rPr>
      <w:rFonts w:ascii="Times New Roman" w:eastAsiaTheme="majorEastAsia" w:hAnsi="Times New Roman" w:cstheme="majorBidi"/>
      <w:b/>
      <w:szCs w:val="26"/>
    </w:rPr>
  </w:style>
  <w:style w:type="paragraph" w:customStyle="1" w:styleId="Imegen">
    <w:name w:val="Imegen"/>
    <w:basedOn w:val="Normal"/>
    <w:link w:val="ImegenCar"/>
    <w:qFormat/>
    <w:rsid w:val="009A4781"/>
    <w:pPr>
      <w:spacing w:line="480" w:lineRule="auto"/>
      <w:ind w:firstLine="709"/>
    </w:pPr>
    <w:rPr>
      <w:rFonts w:ascii="Times New Roman" w:hAnsi="Times New Roman" w:cs="Times New Roman"/>
      <w:bCs/>
      <w:i/>
      <w:sz w:val="24"/>
      <w:szCs w:val="24"/>
    </w:rPr>
  </w:style>
  <w:style w:type="character" w:customStyle="1" w:styleId="ImegenCar">
    <w:name w:val="Imegen Car"/>
    <w:basedOn w:val="Fuentedeprrafopredeter"/>
    <w:link w:val="Imegen"/>
    <w:rsid w:val="009A4781"/>
    <w:rPr>
      <w:rFonts w:ascii="Times New Roman" w:hAnsi="Times New Roman" w:cs="Times New Roman"/>
      <w:bCs/>
      <w:i/>
      <w:sz w:val="24"/>
      <w:szCs w:val="24"/>
    </w:rPr>
  </w:style>
  <w:style w:type="character" w:customStyle="1" w:styleId="Ttulo3Car">
    <w:name w:val="Título 3 Car"/>
    <w:basedOn w:val="Fuentedeprrafopredeter"/>
    <w:link w:val="Ttulo3"/>
    <w:uiPriority w:val="9"/>
    <w:semiHidden/>
    <w:rsid w:val="008964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64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64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64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64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64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64A4"/>
    <w:rPr>
      <w:rFonts w:eastAsiaTheme="majorEastAsia" w:cstheme="majorBidi"/>
      <w:color w:val="272727" w:themeColor="text1" w:themeTint="D8"/>
    </w:rPr>
  </w:style>
  <w:style w:type="paragraph" w:styleId="Ttulo">
    <w:name w:val="Title"/>
    <w:basedOn w:val="Normal"/>
    <w:next w:val="Normal"/>
    <w:link w:val="TtuloCar"/>
    <w:uiPriority w:val="10"/>
    <w:qFormat/>
    <w:rsid w:val="008964A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64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64A4"/>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64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64A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964A4"/>
    <w:rPr>
      <w:i/>
      <w:iCs/>
      <w:color w:val="404040" w:themeColor="text1" w:themeTint="BF"/>
    </w:rPr>
  </w:style>
  <w:style w:type="paragraph" w:styleId="Prrafodelista">
    <w:name w:val="List Paragraph"/>
    <w:basedOn w:val="Normal"/>
    <w:uiPriority w:val="34"/>
    <w:qFormat/>
    <w:rsid w:val="008964A4"/>
    <w:pPr>
      <w:ind w:left="720"/>
      <w:contextualSpacing/>
    </w:pPr>
  </w:style>
  <w:style w:type="character" w:styleId="nfasisintenso">
    <w:name w:val="Intense Emphasis"/>
    <w:basedOn w:val="Fuentedeprrafopredeter"/>
    <w:uiPriority w:val="21"/>
    <w:qFormat/>
    <w:rsid w:val="008964A4"/>
    <w:rPr>
      <w:i/>
      <w:iCs/>
      <w:color w:val="0F4761" w:themeColor="accent1" w:themeShade="BF"/>
    </w:rPr>
  </w:style>
  <w:style w:type="paragraph" w:styleId="Citadestacada">
    <w:name w:val="Intense Quote"/>
    <w:basedOn w:val="Normal"/>
    <w:next w:val="Normal"/>
    <w:link w:val="CitadestacadaCar"/>
    <w:uiPriority w:val="30"/>
    <w:qFormat/>
    <w:rsid w:val="0089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64A4"/>
    <w:rPr>
      <w:i/>
      <w:iCs/>
      <w:color w:val="0F4761" w:themeColor="accent1" w:themeShade="BF"/>
    </w:rPr>
  </w:style>
  <w:style w:type="character" w:styleId="Referenciaintensa">
    <w:name w:val="Intense Reference"/>
    <w:basedOn w:val="Fuentedeprrafopredeter"/>
    <w:uiPriority w:val="32"/>
    <w:qFormat/>
    <w:rsid w:val="00896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1921</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YARY YULIETH CARDENAS GUERRERO</dc:creator>
  <cp:keywords/>
  <dc:description/>
  <cp:lastModifiedBy>YARY YULIETH CARDENAS GUERRERO</cp:lastModifiedBy>
  <cp:revision>1</cp:revision>
  <dcterms:created xsi:type="dcterms:W3CDTF">2026-05-04T17:03:00Z</dcterms:created>
  <dcterms:modified xsi:type="dcterms:W3CDTF">2026-05-04T17:03:00Z</dcterms:modified>
</cp:coreProperties>
</file>