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D7E75" w14:textId="44B52F2A" w:rsidR="00177FED" w:rsidRPr="00177FED" w:rsidRDefault="00177FED" w:rsidP="002831C4">
      <w:pPr>
        <w:ind w:left="720" w:hanging="360"/>
        <w:jc w:val="both"/>
        <w:rPr>
          <w:rFonts w:ascii="Arial" w:hAnsi="Arial" w:cs="Arial"/>
          <w:b/>
          <w:bCs/>
          <w:sz w:val="24"/>
          <w:szCs w:val="24"/>
          <w:u w:val="single"/>
        </w:rPr>
      </w:pPr>
      <w:r w:rsidRPr="00177FED">
        <w:rPr>
          <w:rFonts w:ascii="Arial" w:hAnsi="Arial" w:cs="Arial"/>
          <w:b/>
          <w:bCs/>
          <w:sz w:val="24"/>
          <w:szCs w:val="24"/>
          <w:u w:val="single"/>
        </w:rPr>
        <w:t>General Terms and Condition</w:t>
      </w:r>
    </w:p>
    <w:p w14:paraId="12C2E523" w14:textId="0391954E" w:rsidR="002831C4" w:rsidRPr="00177FED" w:rsidRDefault="002831C4"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color w:val="202124"/>
          <w:sz w:val="24"/>
          <w:szCs w:val="24"/>
          <w:shd w:val="clear" w:color="auto" w:fill="FFFFFF"/>
        </w:rPr>
        <w:t xml:space="preserve">Prior to operation, a formal agreement between </w:t>
      </w:r>
      <w:r w:rsidRPr="00177FED">
        <w:rPr>
          <w:rFonts w:ascii="Arial" w:hAnsi="Arial" w:cs="Arial"/>
          <w:color w:val="202124"/>
          <w:sz w:val="24"/>
          <w:szCs w:val="24"/>
          <w:shd w:val="clear" w:color="auto" w:fill="FFFFFF"/>
        </w:rPr>
        <w:t xml:space="preserve">the </w:t>
      </w:r>
      <w:r w:rsidRPr="00177FED">
        <w:rPr>
          <w:rFonts w:ascii="Arial" w:hAnsi="Arial" w:cs="Arial"/>
          <w:sz w:val="24"/>
          <w:szCs w:val="24"/>
        </w:rPr>
        <w:t>e-com dealer</w:t>
      </w:r>
      <w:r w:rsidRPr="00177FED">
        <w:rPr>
          <w:rFonts w:ascii="Arial" w:hAnsi="Arial" w:cs="Arial"/>
          <w:color w:val="202124"/>
          <w:sz w:val="24"/>
          <w:szCs w:val="24"/>
          <w:shd w:val="clear" w:color="auto" w:fill="FFFFFF"/>
        </w:rPr>
        <w:t xml:space="preserve"> and delivery Agent is in place. </w:t>
      </w:r>
    </w:p>
    <w:p w14:paraId="59DD286F" w14:textId="77777777" w:rsidR="002831C4" w:rsidRPr="00177FED" w:rsidRDefault="002831C4"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color w:val="202124"/>
          <w:sz w:val="24"/>
          <w:szCs w:val="24"/>
          <w:shd w:val="clear" w:color="auto" w:fill="FFFFFF"/>
        </w:rPr>
        <w:t xml:space="preserve">Delivery agent will accept the parcel at their booking counter from 9 am to 4:30 during weekdays and 9 am to 12:30 every Saturday. </w:t>
      </w:r>
    </w:p>
    <w:p w14:paraId="05404FB2" w14:textId="3E7A4A88" w:rsidR="002831C4" w:rsidRPr="00177FED" w:rsidRDefault="002831C4"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color w:val="202124"/>
          <w:sz w:val="24"/>
          <w:szCs w:val="24"/>
          <w:shd w:val="clear" w:color="auto" w:fill="FFFFFF"/>
        </w:rPr>
        <w:t xml:space="preserve">Delivery agent must ensure that </w:t>
      </w:r>
      <w:r w:rsidRPr="00177FED">
        <w:rPr>
          <w:rFonts w:ascii="Arial" w:hAnsi="Arial" w:cs="Arial"/>
          <w:sz w:val="24"/>
          <w:szCs w:val="24"/>
        </w:rPr>
        <w:t>e-com dealer</w:t>
      </w:r>
      <w:r w:rsidRPr="00177FED">
        <w:rPr>
          <w:rFonts w:ascii="Arial" w:hAnsi="Arial" w:cs="Arial"/>
          <w:color w:val="202124"/>
          <w:sz w:val="24"/>
          <w:szCs w:val="24"/>
          <w:shd w:val="clear" w:color="auto" w:fill="FFFFFF"/>
        </w:rPr>
        <w:t xml:space="preserve"> </w:t>
      </w:r>
      <w:r w:rsidR="00E44021" w:rsidRPr="00177FED">
        <w:rPr>
          <w:rFonts w:ascii="Arial" w:hAnsi="Arial" w:cs="Arial"/>
          <w:color w:val="202124"/>
          <w:sz w:val="24"/>
          <w:szCs w:val="24"/>
          <w:shd w:val="clear" w:color="auto" w:fill="FFFFFF"/>
        </w:rPr>
        <w:t>is</w:t>
      </w:r>
      <w:r w:rsidRPr="00177FED">
        <w:rPr>
          <w:rFonts w:ascii="Arial" w:hAnsi="Arial" w:cs="Arial"/>
          <w:color w:val="202124"/>
          <w:sz w:val="24"/>
          <w:szCs w:val="24"/>
          <w:shd w:val="clear" w:color="auto" w:fill="FFFFFF"/>
        </w:rPr>
        <w:t xml:space="preserve"> well informed of the mail schedule for shipment on </w:t>
      </w:r>
      <w:r w:rsidRPr="00177FED">
        <w:rPr>
          <w:rFonts w:ascii="Arial" w:hAnsi="Arial" w:cs="Arial"/>
          <w:color w:val="202124"/>
          <w:sz w:val="24"/>
          <w:szCs w:val="24"/>
          <w:shd w:val="clear" w:color="auto" w:fill="FFFFFF"/>
        </w:rPr>
        <w:t>regular intervals</w:t>
      </w:r>
      <w:r w:rsidRPr="00177FED">
        <w:rPr>
          <w:rFonts w:ascii="Arial" w:hAnsi="Arial" w:cs="Arial"/>
          <w:color w:val="202124"/>
          <w:sz w:val="24"/>
          <w:szCs w:val="24"/>
          <w:shd w:val="clear" w:color="auto" w:fill="FFFFFF"/>
        </w:rPr>
        <w:t xml:space="preserve"> and at the same time their customers should be also intimated about the mail delivery cycle. </w:t>
      </w:r>
    </w:p>
    <w:p w14:paraId="0F3E21C1" w14:textId="456476B0" w:rsidR="002831C4" w:rsidRPr="00177FED" w:rsidRDefault="00E44021"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sz w:val="24"/>
          <w:szCs w:val="24"/>
        </w:rPr>
        <w:t>e-com dealer</w:t>
      </w:r>
      <w:r w:rsidR="002831C4" w:rsidRPr="00177FED">
        <w:rPr>
          <w:rFonts w:ascii="Arial" w:hAnsi="Arial" w:cs="Arial"/>
          <w:color w:val="202124"/>
          <w:sz w:val="24"/>
          <w:szCs w:val="24"/>
          <w:shd w:val="clear" w:color="auto" w:fill="FFFFFF"/>
        </w:rPr>
        <w:t xml:space="preserve"> to</w:t>
      </w:r>
      <w:r w:rsidR="002831C4" w:rsidRPr="00177FED">
        <w:rPr>
          <w:rFonts w:ascii="Arial" w:hAnsi="Arial" w:cs="Arial"/>
          <w:color w:val="202124"/>
          <w:sz w:val="24"/>
          <w:szCs w:val="24"/>
          <w:shd w:val="clear" w:color="auto" w:fill="FFFFFF"/>
        </w:rPr>
        <w:t xml:space="preserve"> ensure the goods bound for shipment are properly packed with complete address of both seller and buyer (preferably in computer printed/sticker with self-Logo) to avoid miss delivery. </w:t>
      </w:r>
    </w:p>
    <w:p w14:paraId="5DA1A488" w14:textId="77777777" w:rsidR="002831C4" w:rsidRPr="00177FED" w:rsidRDefault="002831C4"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color w:val="202124"/>
          <w:sz w:val="24"/>
          <w:szCs w:val="24"/>
          <w:shd w:val="clear" w:color="auto" w:fill="FFFFFF"/>
        </w:rPr>
        <w:t xml:space="preserve">If the packet contains fragile items, ensure to have graphics marks on it. (Preferably a bold mark that must be eye-catching) for careful handling during shipment by delivery agents. </w:t>
      </w:r>
    </w:p>
    <w:p w14:paraId="1D31D0D2" w14:textId="7E23A4D6" w:rsidR="002831C4" w:rsidRPr="00177FED" w:rsidRDefault="00E44021"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sz w:val="24"/>
          <w:szCs w:val="24"/>
        </w:rPr>
        <w:t>e-com dealer</w:t>
      </w:r>
      <w:r w:rsidR="002831C4" w:rsidRPr="00177FED">
        <w:rPr>
          <w:rFonts w:ascii="Arial" w:hAnsi="Arial" w:cs="Arial"/>
          <w:color w:val="202124"/>
          <w:sz w:val="24"/>
          <w:szCs w:val="24"/>
          <w:shd w:val="clear" w:color="auto" w:fill="FFFFFF"/>
        </w:rPr>
        <w:t xml:space="preserve"> to</w:t>
      </w:r>
      <w:r w:rsidR="002831C4" w:rsidRPr="00177FED">
        <w:rPr>
          <w:rFonts w:ascii="Arial" w:hAnsi="Arial" w:cs="Arial"/>
          <w:color w:val="202124"/>
          <w:sz w:val="24"/>
          <w:szCs w:val="24"/>
          <w:shd w:val="clear" w:color="auto" w:fill="FFFFFF"/>
        </w:rPr>
        <w:t xml:space="preserve"> ensures the packets are well wrapped possibly with foams and bubble wrapping if the packets are electronic or other breakable items for its safety shipping. </w:t>
      </w:r>
    </w:p>
    <w:p w14:paraId="1B24D2D8" w14:textId="031B3109" w:rsidR="002831C4" w:rsidRPr="00177FED" w:rsidRDefault="00E44021"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sz w:val="24"/>
          <w:szCs w:val="24"/>
        </w:rPr>
        <w:t xml:space="preserve">e-com </w:t>
      </w:r>
      <w:r w:rsidRPr="00177FED">
        <w:rPr>
          <w:rFonts w:ascii="Arial" w:hAnsi="Arial" w:cs="Arial"/>
          <w:sz w:val="24"/>
          <w:szCs w:val="24"/>
        </w:rPr>
        <w:t>dealer</w:t>
      </w:r>
      <w:r w:rsidRPr="00177FED">
        <w:rPr>
          <w:rFonts w:ascii="Arial" w:hAnsi="Arial" w:cs="Arial"/>
          <w:color w:val="202124"/>
          <w:sz w:val="24"/>
          <w:szCs w:val="24"/>
          <w:shd w:val="clear" w:color="auto" w:fill="FFFFFF"/>
        </w:rPr>
        <w:t xml:space="preserve"> must</w:t>
      </w:r>
      <w:r w:rsidR="002831C4" w:rsidRPr="00177FED">
        <w:rPr>
          <w:rFonts w:ascii="Arial" w:hAnsi="Arial" w:cs="Arial"/>
          <w:color w:val="202124"/>
          <w:sz w:val="24"/>
          <w:szCs w:val="24"/>
          <w:shd w:val="clear" w:color="auto" w:fill="FFFFFF"/>
        </w:rPr>
        <w:t xml:space="preserve"> prepare invoices of goods and attach them along with the goods. Delivery agent on the other end must first check the list of goods in the invoices, ensuring everything is perfectly fine. </w:t>
      </w:r>
    </w:p>
    <w:p w14:paraId="0B1D5070" w14:textId="5F03513A" w:rsidR="002831C4" w:rsidRPr="00177FED" w:rsidRDefault="002831C4"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color w:val="202124"/>
          <w:sz w:val="24"/>
          <w:szCs w:val="24"/>
          <w:shd w:val="clear" w:color="auto" w:fill="FFFFFF"/>
        </w:rPr>
        <w:t xml:space="preserve">Goods Declaration form to be signed by the </w:t>
      </w:r>
      <w:r w:rsidR="00E44021" w:rsidRPr="00177FED">
        <w:rPr>
          <w:rFonts w:ascii="Arial" w:hAnsi="Arial" w:cs="Arial"/>
          <w:sz w:val="24"/>
          <w:szCs w:val="24"/>
        </w:rPr>
        <w:t>e-com dealer</w:t>
      </w:r>
    </w:p>
    <w:p w14:paraId="5C3F1416" w14:textId="3A4C6CFA" w:rsidR="002831C4" w:rsidRPr="00177FED" w:rsidRDefault="002831C4" w:rsidP="002831C4">
      <w:pPr>
        <w:pStyle w:val="ListParagraph"/>
        <w:numPr>
          <w:ilvl w:val="0"/>
          <w:numId w:val="1"/>
        </w:numPr>
        <w:jc w:val="both"/>
        <w:rPr>
          <w:rFonts w:ascii="Arial" w:hAnsi="Arial" w:cs="Arial"/>
          <w:b/>
          <w:color w:val="202124"/>
          <w:sz w:val="24"/>
          <w:szCs w:val="24"/>
          <w:shd w:val="clear" w:color="auto" w:fill="FFFFFF"/>
        </w:rPr>
      </w:pPr>
      <w:r w:rsidRPr="00177FED">
        <w:rPr>
          <w:rFonts w:ascii="Arial" w:hAnsi="Arial" w:cs="Arial"/>
          <w:color w:val="202124"/>
          <w:sz w:val="24"/>
          <w:szCs w:val="24"/>
          <w:shd w:val="clear" w:color="auto" w:fill="FFFFFF"/>
        </w:rPr>
        <w:t>Upon receipt of the goods at the delivery point, the agent will then</w:t>
      </w:r>
      <w:r w:rsidR="00E44021" w:rsidRPr="00177FED">
        <w:rPr>
          <w:rFonts w:ascii="Arial" w:hAnsi="Arial" w:cs="Arial"/>
          <w:color w:val="202124"/>
          <w:sz w:val="24"/>
          <w:szCs w:val="24"/>
          <w:shd w:val="clear" w:color="auto" w:fill="FFFFFF"/>
        </w:rPr>
        <w:t xml:space="preserve"> </w:t>
      </w:r>
      <w:r w:rsidRPr="00177FED">
        <w:rPr>
          <w:rFonts w:ascii="Arial" w:hAnsi="Arial" w:cs="Arial"/>
          <w:color w:val="202124"/>
          <w:sz w:val="24"/>
          <w:szCs w:val="24"/>
          <w:shd w:val="clear" w:color="auto" w:fill="FFFFFF"/>
        </w:rPr>
        <w:t xml:space="preserve">inform the </w:t>
      </w:r>
      <w:r w:rsidR="00E44021" w:rsidRPr="00177FED">
        <w:rPr>
          <w:rFonts w:ascii="Arial" w:hAnsi="Arial" w:cs="Arial"/>
          <w:color w:val="202124"/>
          <w:sz w:val="24"/>
          <w:szCs w:val="24"/>
          <w:shd w:val="clear" w:color="auto" w:fill="FFFFFF"/>
        </w:rPr>
        <w:t>recipient</w:t>
      </w:r>
      <w:r w:rsidRPr="00177FED">
        <w:rPr>
          <w:rFonts w:ascii="Arial" w:hAnsi="Arial" w:cs="Arial"/>
          <w:color w:val="202124"/>
          <w:sz w:val="24"/>
          <w:szCs w:val="24"/>
          <w:shd w:val="clear" w:color="auto" w:fill="FFFFFF"/>
        </w:rPr>
        <w:t xml:space="preserve"> to collect the goods from the post office.the delivery agent shall update the condition and remark the condition of the goods at the time of </w:t>
      </w:r>
      <w:r w:rsidR="00767B90" w:rsidRPr="00177FED">
        <w:rPr>
          <w:rFonts w:ascii="Arial" w:hAnsi="Arial" w:cs="Arial"/>
          <w:color w:val="202124"/>
          <w:sz w:val="24"/>
          <w:szCs w:val="24"/>
          <w:shd w:val="clear" w:color="auto" w:fill="FFFFFF"/>
        </w:rPr>
        <w:t>delivery.</w:t>
      </w:r>
      <w:r w:rsidRPr="00177FED">
        <w:rPr>
          <w:rFonts w:ascii="Arial" w:hAnsi="Arial" w:cs="Arial"/>
          <w:color w:val="202124"/>
          <w:sz w:val="24"/>
          <w:szCs w:val="24"/>
          <w:shd w:val="clear" w:color="auto" w:fill="FFFFFF"/>
        </w:rPr>
        <w:t xml:space="preserve"> </w:t>
      </w:r>
    </w:p>
    <w:p w14:paraId="2C5E0211" w14:textId="16B08EAB" w:rsidR="00071837" w:rsidRDefault="00071837" w:rsidP="00071837">
      <w:pPr>
        <w:rPr>
          <w:rFonts w:ascii="Arial" w:hAnsi="Arial" w:cs="Arial"/>
          <w:b/>
          <w:bCs/>
          <w:sz w:val="24"/>
          <w:szCs w:val="24"/>
          <w:u w:val="single"/>
        </w:rPr>
      </w:pPr>
      <w:r w:rsidRPr="00071837">
        <w:rPr>
          <w:rFonts w:ascii="Arial" w:hAnsi="Arial" w:cs="Arial"/>
          <w:b/>
          <w:bCs/>
          <w:sz w:val="24"/>
          <w:szCs w:val="24"/>
          <w:u w:val="single"/>
        </w:rPr>
        <w:t xml:space="preserve">Delivery Charges- online packages- </w:t>
      </w:r>
    </w:p>
    <w:p w14:paraId="1840DB1D" w14:textId="77777777" w:rsidR="00177FED" w:rsidRPr="00071837" w:rsidRDefault="00177FED" w:rsidP="00071837">
      <w:pPr>
        <w:rPr>
          <w:rFonts w:ascii="Arial" w:hAnsi="Arial" w:cs="Arial"/>
          <w:b/>
          <w:bCs/>
          <w:sz w:val="24"/>
          <w:szCs w:val="24"/>
        </w:rPr>
      </w:pPr>
    </w:p>
    <w:p w14:paraId="2D820CFC" w14:textId="010C37D1" w:rsidR="00071837" w:rsidRPr="00071837" w:rsidRDefault="00071837" w:rsidP="00071837">
      <w:pPr>
        <w:rPr>
          <w:rFonts w:ascii="Arial" w:hAnsi="Arial" w:cs="Arial"/>
          <w:b/>
          <w:bCs/>
          <w:sz w:val="24"/>
          <w:szCs w:val="24"/>
        </w:rPr>
      </w:pPr>
      <w:r w:rsidRPr="00177FED">
        <w:rPr>
          <w:rFonts w:ascii="Arial" w:hAnsi="Arial" w:cs="Arial"/>
          <w:b/>
          <w:bCs/>
          <w:sz w:val="24"/>
          <w:szCs w:val="24"/>
        </w:rPr>
        <w:t>Table 1.</w:t>
      </w:r>
    </w:p>
    <w:tbl>
      <w:tblPr>
        <w:tblW w:w="0" w:type="auto"/>
        <w:tblCellMar>
          <w:top w:w="15" w:type="dxa"/>
          <w:left w:w="15" w:type="dxa"/>
          <w:bottom w:w="15" w:type="dxa"/>
          <w:right w:w="15" w:type="dxa"/>
        </w:tblCellMar>
        <w:tblLook w:val="04A0" w:firstRow="1" w:lastRow="0" w:firstColumn="1" w:lastColumn="0" w:noHBand="0" w:noVBand="1"/>
      </w:tblPr>
      <w:tblGrid>
        <w:gridCol w:w="814"/>
        <w:gridCol w:w="4296"/>
        <w:gridCol w:w="1267"/>
      </w:tblGrid>
      <w:tr w:rsidR="00071837" w:rsidRPr="00177FED" w14:paraId="715F3E1B" w14:textId="77777777" w:rsidTr="0007183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8EBF9" w14:textId="77777777" w:rsidR="00071837" w:rsidRPr="00071837" w:rsidRDefault="00071837" w:rsidP="00071837">
            <w:pPr>
              <w:rPr>
                <w:rFonts w:ascii="Arial" w:hAnsi="Arial" w:cs="Arial"/>
                <w:b/>
                <w:bCs/>
                <w:sz w:val="24"/>
                <w:szCs w:val="24"/>
              </w:rPr>
            </w:pPr>
            <w:r w:rsidRPr="00071837">
              <w:rPr>
                <w:rFonts w:ascii="Arial" w:hAnsi="Arial" w:cs="Arial"/>
                <w:b/>
                <w:bCs/>
                <w:sz w:val="24"/>
                <w:szCs w:val="24"/>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93CA" w14:textId="77777777" w:rsidR="00071837" w:rsidRPr="00071837" w:rsidRDefault="00071837" w:rsidP="00071837">
            <w:pPr>
              <w:rPr>
                <w:rFonts w:ascii="Arial" w:hAnsi="Arial" w:cs="Arial"/>
                <w:b/>
                <w:bCs/>
                <w:sz w:val="24"/>
                <w:szCs w:val="24"/>
              </w:rPr>
            </w:pPr>
            <w:r w:rsidRPr="00071837">
              <w:rPr>
                <w:rFonts w:ascii="Arial" w:hAnsi="Arial" w:cs="Arial"/>
                <w:b/>
                <w:bCs/>
                <w:sz w:val="24"/>
                <w:szCs w:val="24"/>
              </w:rPr>
              <w:t>Weight slab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F6840" w14:textId="77777777" w:rsidR="00071837" w:rsidRPr="00071837" w:rsidRDefault="00071837" w:rsidP="00071837">
            <w:pPr>
              <w:rPr>
                <w:rFonts w:ascii="Arial" w:hAnsi="Arial" w:cs="Arial"/>
                <w:b/>
                <w:bCs/>
                <w:sz w:val="24"/>
                <w:szCs w:val="24"/>
              </w:rPr>
            </w:pPr>
            <w:r w:rsidRPr="00071837">
              <w:rPr>
                <w:rFonts w:ascii="Arial" w:hAnsi="Arial" w:cs="Arial"/>
                <w:b/>
                <w:bCs/>
                <w:sz w:val="24"/>
                <w:szCs w:val="24"/>
              </w:rPr>
              <w:t>Rate (Nu)</w:t>
            </w:r>
          </w:p>
        </w:tc>
      </w:tr>
      <w:tr w:rsidR="00071837" w:rsidRPr="00177FED" w14:paraId="7FCBD2F5" w14:textId="77777777" w:rsidTr="0007183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E905C" w14:textId="77777777" w:rsidR="00071837" w:rsidRPr="00071837" w:rsidRDefault="00071837" w:rsidP="00071837">
            <w:pPr>
              <w:rPr>
                <w:rFonts w:ascii="Arial" w:hAnsi="Arial" w:cs="Arial"/>
                <w:sz w:val="24"/>
                <w:szCs w:val="24"/>
              </w:rPr>
            </w:pPr>
            <w:r w:rsidRPr="00071837">
              <w:rPr>
                <w:rFonts w:ascii="Arial" w:hAnsi="Arial" w:cs="Arial"/>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511AF" w14:textId="5D2598A7" w:rsidR="00071837" w:rsidRPr="00071837" w:rsidRDefault="00071837" w:rsidP="00071837">
            <w:pPr>
              <w:rPr>
                <w:rFonts w:ascii="Arial" w:hAnsi="Arial" w:cs="Arial"/>
                <w:sz w:val="24"/>
                <w:szCs w:val="24"/>
              </w:rPr>
            </w:pPr>
            <w:r w:rsidRPr="00177FED">
              <w:rPr>
                <w:rFonts w:ascii="Arial" w:hAnsi="Arial" w:cs="Arial"/>
                <w:sz w:val="24"/>
                <w:szCs w:val="24"/>
              </w:rPr>
              <w:t xml:space="preserve">Up to </w:t>
            </w:r>
            <w:r w:rsidRPr="00071837">
              <w:rPr>
                <w:rFonts w:ascii="Arial" w:hAnsi="Arial" w:cs="Arial"/>
                <w:sz w:val="24"/>
                <w:szCs w:val="24"/>
              </w:rPr>
              <w:t>1 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42E94" w14:textId="08CEC44C" w:rsidR="00071837" w:rsidRPr="00071837" w:rsidRDefault="00071837" w:rsidP="00071837">
            <w:pPr>
              <w:rPr>
                <w:rFonts w:ascii="Arial" w:hAnsi="Arial" w:cs="Arial"/>
                <w:sz w:val="24"/>
                <w:szCs w:val="24"/>
              </w:rPr>
            </w:pPr>
            <w:r w:rsidRPr="00071837">
              <w:rPr>
                <w:rFonts w:ascii="Arial" w:hAnsi="Arial" w:cs="Arial"/>
                <w:sz w:val="24"/>
                <w:szCs w:val="24"/>
              </w:rPr>
              <w:t>1</w:t>
            </w:r>
            <w:r w:rsidRPr="00177FED">
              <w:rPr>
                <w:rFonts w:ascii="Arial" w:hAnsi="Arial" w:cs="Arial"/>
                <w:sz w:val="24"/>
                <w:szCs w:val="24"/>
              </w:rPr>
              <w:t>50.00</w:t>
            </w:r>
          </w:p>
        </w:tc>
      </w:tr>
      <w:tr w:rsidR="00071837" w:rsidRPr="00177FED" w14:paraId="4729A54C" w14:textId="77777777" w:rsidTr="00177FED">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8F01F" w14:textId="77777777" w:rsidR="00071837" w:rsidRPr="00071837" w:rsidRDefault="00071837" w:rsidP="00071837">
            <w:pPr>
              <w:rPr>
                <w:rFonts w:ascii="Arial" w:hAnsi="Arial" w:cs="Arial"/>
                <w:sz w:val="24"/>
                <w:szCs w:val="24"/>
              </w:rPr>
            </w:pPr>
            <w:r w:rsidRPr="00071837">
              <w:rPr>
                <w:rFonts w:ascii="Arial" w:hAnsi="Arial" w:cs="Arial"/>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0BD7C" w14:textId="13A4DD7E" w:rsidR="00071837" w:rsidRPr="00071837" w:rsidRDefault="00071837" w:rsidP="00071837">
            <w:pPr>
              <w:rPr>
                <w:rFonts w:ascii="Arial" w:hAnsi="Arial" w:cs="Arial"/>
                <w:sz w:val="24"/>
                <w:szCs w:val="24"/>
              </w:rPr>
            </w:pPr>
            <w:r w:rsidRPr="00071837">
              <w:rPr>
                <w:rFonts w:ascii="Arial" w:hAnsi="Arial" w:cs="Arial"/>
                <w:sz w:val="24"/>
                <w:szCs w:val="24"/>
              </w:rPr>
              <w:t>Above 1 kg up</w:t>
            </w:r>
            <w:r w:rsidRPr="00177FED">
              <w:rPr>
                <w:rFonts w:ascii="Arial" w:hAnsi="Arial" w:cs="Arial"/>
                <w:sz w:val="24"/>
                <w:szCs w:val="24"/>
              </w:rPr>
              <w:t xml:space="preserve"> </w:t>
            </w:r>
            <w:r w:rsidRPr="00071837">
              <w:rPr>
                <w:rFonts w:ascii="Arial" w:hAnsi="Arial" w:cs="Arial"/>
                <w:sz w:val="24"/>
                <w:szCs w:val="24"/>
              </w:rPr>
              <w:t xml:space="preserve">to </w:t>
            </w:r>
            <w:r w:rsidRPr="00177FED">
              <w:rPr>
                <w:rFonts w:ascii="Arial" w:hAnsi="Arial" w:cs="Arial"/>
                <w:sz w:val="24"/>
                <w:szCs w:val="24"/>
              </w:rPr>
              <w:t>2</w:t>
            </w:r>
            <w:r w:rsidRPr="00071837">
              <w:rPr>
                <w:rFonts w:ascii="Arial" w:hAnsi="Arial" w:cs="Arial"/>
                <w:sz w:val="24"/>
                <w:szCs w:val="24"/>
              </w:rPr>
              <w:t xml:space="preserve"> kgs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314A" w14:textId="50873E09" w:rsidR="00071837" w:rsidRPr="00071837" w:rsidRDefault="00071837" w:rsidP="00071837">
            <w:pPr>
              <w:rPr>
                <w:rFonts w:ascii="Arial" w:hAnsi="Arial" w:cs="Arial"/>
                <w:sz w:val="24"/>
                <w:szCs w:val="24"/>
              </w:rPr>
            </w:pPr>
            <w:r w:rsidRPr="00177FED">
              <w:rPr>
                <w:rFonts w:ascii="Arial" w:hAnsi="Arial" w:cs="Arial"/>
                <w:sz w:val="24"/>
                <w:szCs w:val="24"/>
              </w:rPr>
              <w:t>250.00</w:t>
            </w:r>
          </w:p>
        </w:tc>
      </w:tr>
      <w:tr w:rsidR="00071837" w:rsidRPr="00177FED" w14:paraId="7F8B5F70" w14:textId="77777777" w:rsidTr="00177FED">
        <w:trPr>
          <w:trHeight w:val="4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71E0B" w14:textId="77777777" w:rsidR="00071837" w:rsidRPr="00071837" w:rsidRDefault="00071837" w:rsidP="00071837">
            <w:pPr>
              <w:rPr>
                <w:rFonts w:ascii="Arial" w:hAnsi="Arial" w:cs="Arial"/>
                <w:sz w:val="24"/>
                <w:szCs w:val="24"/>
              </w:rPr>
            </w:pPr>
            <w:r w:rsidRPr="00071837">
              <w:rPr>
                <w:rFonts w:ascii="Arial" w:hAnsi="Arial" w:cs="Arial"/>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3FC6" w14:textId="6EF6F86A" w:rsidR="00071837" w:rsidRPr="00071837" w:rsidRDefault="00071837" w:rsidP="00071837">
            <w:pPr>
              <w:rPr>
                <w:rFonts w:ascii="Arial" w:hAnsi="Arial" w:cs="Arial"/>
                <w:sz w:val="24"/>
                <w:szCs w:val="24"/>
              </w:rPr>
            </w:pPr>
            <w:r w:rsidRPr="00071837">
              <w:rPr>
                <w:rFonts w:ascii="Arial" w:hAnsi="Arial" w:cs="Arial"/>
                <w:sz w:val="24"/>
                <w:szCs w:val="24"/>
              </w:rPr>
              <w:t xml:space="preserve">Beyond </w:t>
            </w:r>
            <w:r w:rsidRPr="00177FED">
              <w:rPr>
                <w:rFonts w:ascii="Arial" w:hAnsi="Arial" w:cs="Arial"/>
                <w:sz w:val="24"/>
                <w:szCs w:val="24"/>
              </w:rPr>
              <w:t>2kg shall be booked as DEMS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3561D" w14:textId="77777777" w:rsidR="00071837" w:rsidRPr="00071837" w:rsidRDefault="00071837" w:rsidP="00071837">
            <w:pPr>
              <w:rPr>
                <w:rFonts w:ascii="Arial" w:hAnsi="Arial" w:cs="Arial"/>
                <w:sz w:val="24"/>
                <w:szCs w:val="24"/>
              </w:rPr>
            </w:pPr>
            <w:r w:rsidRPr="00071837">
              <w:rPr>
                <w:rFonts w:ascii="Arial" w:hAnsi="Arial" w:cs="Arial"/>
                <w:sz w:val="24"/>
                <w:szCs w:val="24"/>
              </w:rPr>
              <w:t> </w:t>
            </w:r>
          </w:p>
        </w:tc>
      </w:tr>
    </w:tbl>
    <w:p w14:paraId="661EF4CA" w14:textId="77777777" w:rsidR="00071837" w:rsidRPr="00177FED" w:rsidRDefault="00071837">
      <w:pPr>
        <w:rPr>
          <w:rFonts w:ascii="Arial" w:hAnsi="Arial" w:cs="Arial"/>
          <w:sz w:val="24"/>
          <w:szCs w:val="24"/>
        </w:rPr>
      </w:pPr>
    </w:p>
    <w:p w14:paraId="0A5D57B5" w14:textId="77777777" w:rsidR="00E44021" w:rsidRPr="00177FED" w:rsidRDefault="00E44021" w:rsidP="00E44021">
      <w:pPr>
        <w:pStyle w:val="ListParagraph"/>
        <w:numPr>
          <w:ilvl w:val="0"/>
          <w:numId w:val="2"/>
        </w:numPr>
        <w:spacing w:after="160" w:line="259" w:lineRule="auto"/>
        <w:rPr>
          <w:rFonts w:ascii="Arial" w:hAnsi="Arial" w:cs="Arial"/>
          <w:b/>
          <w:bCs/>
          <w:sz w:val="24"/>
          <w:szCs w:val="24"/>
        </w:rPr>
      </w:pPr>
      <w:r w:rsidRPr="00177FED">
        <w:rPr>
          <w:rFonts w:ascii="Arial" w:hAnsi="Arial" w:cs="Arial"/>
          <w:b/>
          <w:bCs/>
          <w:sz w:val="24"/>
          <w:szCs w:val="24"/>
        </w:rPr>
        <w:t>Booking E-com Items</w:t>
      </w:r>
    </w:p>
    <w:p w14:paraId="39FA6337" w14:textId="77777777" w:rsidR="00E44021" w:rsidRPr="00177FED" w:rsidRDefault="00E44021" w:rsidP="00E44021">
      <w:pPr>
        <w:pStyle w:val="ListParagraph"/>
        <w:numPr>
          <w:ilvl w:val="0"/>
          <w:numId w:val="4"/>
        </w:numPr>
        <w:spacing w:after="160" w:line="259" w:lineRule="auto"/>
        <w:rPr>
          <w:rFonts w:ascii="Arial" w:hAnsi="Arial" w:cs="Arial"/>
          <w:sz w:val="24"/>
          <w:szCs w:val="24"/>
        </w:rPr>
      </w:pPr>
      <w:r w:rsidRPr="00177FED">
        <w:rPr>
          <w:rFonts w:ascii="Arial" w:hAnsi="Arial" w:cs="Arial"/>
          <w:sz w:val="24"/>
          <w:szCs w:val="24"/>
        </w:rPr>
        <w:t xml:space="preserve">Book through journal or system </w:t>
      </w:r>
    </w:p>
    <w:p w14:paraId="55BD121E" w14:textId="77777777" w:rsidR="00E44021" w:rsidRPr="00177FED" w:rsidRDefault="00E44021" w:rsidP="00E44021">
      <w:pPr>
        <w:pStyle w:val="ListParagraph"/>
        <w:numPr>
          <w:ilvl w:val="0"/>
          <w:numId w:val="4"/>
        </w:numPr>
        <w:spacing w:after="160" w:line="259" w:lineRule="auto"/>
        <w:rPr>
          <w:rFonts w:ascii="Arial" w:hAnsi="Arial" w:cs="Arial"/>
          <w:sz w:val="24"/>
          <w:szCs w:val="24"/>
        </w:rPr>
      </w:pPr>
      <w:r w:rsidRPr="00177FED">
        <w:rPr>
          <w:rFonts w:ascii="Arial" w:hAnsi="Arial" w:cs="Arial"/>
          <w:sz w:val="24"/>
          <w:szCs w:val="24"/>
        </w:rPr>
        <w:t>Prohibited items will not be send</w:t>
      </w:r>
    </w:p>
    <w:p w14:paraId="516CDA45" w14:textId="77777777" w:rsidR="00E44021" w:rsidRPr="00177FED" w:rsidRDefault="00E44021" w:rsidP="00E44021">
      <w:pPr>
        <w:pStyle w:val="ListParagraph"/>
        <w:numPr>
          <w:ilvl w:val="0"/>
          <w:numId w:val="4"/>
        </w:numPr>
        <w:spacing w:after="160" w:line="259" w:lineRule="auto"/>
        <w:rPr>
          <w:rFonts w:ascii="Arial" w:hAnsi="Arial" w:cs="Arial"/>
          <w:sz w:val="24"/>
          <w:szCs w:val="24"/>
        </w:rPr>
      </w:pPr>
      <w:r w:rsidRPr="00177FED">
        <w:rPr>
          <w:rFonts w:ascii="Arial" w:hAnsi="Arial" w:cs="Arial"/>
          <w:sz w:val="24"/>
          <w:szCs w:val="24"/>
        </w:rPr>
        <w:t xml:space="preserve">Detailed address required </w:t>
      </w:r>
    </w:p>
    <w:p w14:paraId="71F85149" w14:textId="4C411306" w:rsidR="00E44021" w:rsidRDefault="00E44021" w:rsidP="00177FED">
      <w:pPr>
        <w:pStyle w:val="ListParagraph"/>
        <w:numPr>
          <w:ilvl w:val="0"/>
          <w:numId w:val="4"/>
        </w:numPr>
        <w:spacing w:after="160" w:line="259" w:lineRule="auto"/>
        <w:rPr>
          <w:rFonts w:ascii="Arial" w:hAnsi="Arial" w:cs="Arial"/>
          <w:sz w:val="24"/>
          <w:szCs w:val="24"/>
        </w:rPr>
      </w:pPr>
      <w:r w:rsidRPr="00177FED">
        <w:rPr>
          <w:rFonts w:ascii="Arial" w:hAnsi="Arial" w:cs="Arial"/>
          <w:sz w:val="24"/>
          <w:szCs w:val="24"/>
        </w:rPr>
        <w:lastRenderedPageBreak/>
        <w:t>Prepare list and hand over to mail-in charge</w:t>
      </w:r>
    </w:p>
    <w:p w14:paraId="2BAE4CB6" w14:textId="77777777" w:rsidR="00177FED" w:rsidRPr="00177FED" w:rsidRDefault="00177FED" w:rsidP="00177FED">
      <w:pPr>
        <w:pStyle w:val="ListParagraph"/>
        <w:spacing w:after="160" w:line="259" w:lineRule="auto"/>
        <w:ind w:left="1440"/>
        <w:rPr>
          <w:rFonts w:ascii="Arial" w:hAnsi="Arial" w:cs="Arial"/>
          <w:sz w:val="24"/>
          <w:szCs w:val="24"/>
        </w:rPr>
      </w:pPr>
    </w:p>
    <w:p w14:paraId="5E534512" w14:textId="77777777" w:rsidR="00E44021" w:rsidRPr="00177FED" w:rsidRDefault="00E44021" w:rsidP="00E44021">
      <w:pPr>
        <w:pStyle w:val="ListParagraph"/>
        <w:numPr>
          <w:ilvl w:val="0"/>
          <w:numId w:val="2"/>
        </w:numPr>
        <w:spacing w:after="160" w:line="259" w:lineRule="auto"/>
        <w:rPr>
          <w:rFonts w:ascii="Arial" w:hAnsi="Arial" w:cs="Arial"/>
          <w:b/>
          <w:bCs/>
          <w:sz w:val="24"/>
          <w:szCs w:val="24"/>
        </w:rPr>
      </w:pPr>
      <w:r w:rsidRPr="00177FED">
        <w:rPr>
          <w:rFonts w:ascii="Arial" w:hAnsi="Arial" w:cs="Arial"/>
          <w:b/>
          <w:bCs/>
          <w:sz w:val="24"/>
          <w:szCs w:val="24"/>
        </w:rPr>
        <w:t>Mail-in Charge</w:t>
      </w:r>
    </w:p>
    <w:p w14:paraId="3B8DB581" w14:textId="77777777" w:rsidR="00E44021" w:rsidRPr="00177FED" w:rsidRDefault="00E44021" w:rsidP="00E44021">
      <w:pPr>
        <w:pStyle w:val="ListParagraph"/>
        <w:numPr>
          <w:ilvl w:val="0"/>
          <w:numId w:val="5"/>
        </w:numPr>
        <w:spacing w:after="160" w:line="259" w:lineRule="auto"/>
        <w:rPr>
          <w:rFonts w:ascii="Arial" w:hAnsi="Arial" w:cs="Arial"/>
          <w:sz w:val="24"/>
          <w:szCs w:val="24"/>
        </w:rPr>
      </w:pPr>
      <w:r w:rsidRPr="00177FED">
        <w:rPr>
          <w:rFonts w:ascii="Arial" w:hAnsi="Arial" w:cs="Arial"/>
          <w:sz w:val="24"/>
          <w:szCs w:val="24"/>
        </w:rPr>
        <w:t xml:space="preserve">Close mail bag to next office separately </w:t>
      </w:r>
    </w:p>
    <w:p w14:paraId="4678FA44" w14:textId="77777777" w:rsidR="00E44021" w:rsidRPr="00177FED" w:rsidRDefault="00E44021" w:rsidP="00E44021">
      <w:pPr>
        <w:pStyle w:val="ListParagraph"/>
        <w:numPr>
          <w:ilvl w:val="0"/>
          <w:numId w:val="5"/>
        </w:numPr>
        <w:spacing w:after="160" w:line="259" w:lineRule="auto"/>
        <w:rPr>
          <w:rFonts w:ascii="Arial" w:hAnsi="Arial" w:cs="Arial"/>
          <w:sz w:val="24"/>
          <w:szCs w:val="24"/>
        </w:rPr>
      </w:pPr>
      <w:r w:rsidRPr="00177FED">
        <w:rPr>
          <w:rFonts w:ascii="Arial" w:hAnsi="Arial" w:cs="Arial"/>
          <w:sz w:val="24"/>
          <w:szCs w:val="24"/>
        </w:rPr>
        <w:t>Cross check the listed items</w:t>
      </w:r>
    </w:p>
    <w:p w14:paraId="2A25EBD4" w14:textId="77777777" w:rsidR="00E44021" w:rsidRPr="00177FED" w:rsidRDefault="00E44021" w:rsidP="00E44021">
      <w:pPr>
        <w:pStyle w:val="ListParagraph"/>
        <w:numPr>
          <w:ilvl w:val="0"/>
          <w:numId w:val="5"/>
        </w:numPr>
        <w:spacing w:after="160" w:line="259" w:lineRule="auto"/>
        <w:rPr>
          <w:rFonts w:ascii="Arial" w:hAnsi="Arial" w:cs="Arial"/>
          <w:sz w:val="24"/>
          <w:szCs w:val="24"/>
        </w:rPr>
      </w:pPr>
      <w:r w:rsidRPr="00177FED">
        <w:rPr>
          <w:rFonts w:ascii="Arial" w:hAnsi="Arial" w:cs="Arial"/>
          <w:sz w:val="24"/>
          <w:szCs w:val="24"/>
        </w:rPr>
        <w:t xml:space="preserve">Enter the E-com parcel in mail-list </w:t>
      </w:r>
    </w:p>
    <w:p w14:paraId="0BD4F7CA" w14:textId="77777777" w:rsidR="00E44021" w:rsidRPr="00177FED" w:rsidRDefault="00E44021" w:rsidP="00E44021">
      <w:pPr>
        <w:pStyle w:val="ListParagraph"/>
        <w:numPr>
          <w:ilvl w:val="0"/>
          <w:numId w:val="5"/>
        </w:numPr>
        <w:spacing w:after="160" w:line="259" w:lineRule="auto"/>
        <w:rPr>
          <w:rFonts w:ascii="Arial" w:hAnsi="Arial" w:cs="Arial"/>
          <w:sz w:val="24"/>
          <w:szCs w:val="24"/>
        </w:rPr>
      </w:pPr>
      <w:r w:rsidRPr="00177FED">
        <w:rPr>
          <w:rFonts w:ascii="Arial" w:hAnsi="Arial" w:cs="Arial"/>
          <w:sz w:val="24"/>
          <w:szCs w:val="24"/>
        </w:rPr>
        <w:t>Wrap/ close mail bag with plastic for safety</w:t>
      </w:r>
    </w:p>
    <w:p w14:paraId="0432B6B6" w14:textId="77777777" w:rsidR="00E44021" w:rsidRPr="00177FED" w:rsidRDefault="00E44021" w:rsidP="00E44021">
      <w:pPr>
        <w:pStyle w:val="ListParagraph"/>
        <w:ind w:left="1440"/>
        <w:rPr>
          <w:rFonts w:ascii="Arial" w:hAnsi="Arial" w:cs="Arial"/>
          <w:sz w:val="24"/>
          <w:szCs w:val="24"/>
        </w:rPr>
      </w:pPr>
    </w:p>
    <w:p w14:paraId="797EEB32" w14:textId="77777777" w:rsidR="00E44021" w:rsidRPr="00177FED" w:rsidRDefault="00E44021" w:rsidP="00E44021">
      <w:pPr>
        <w:pStyle w:val="ListParagraph"/>
        <w:numPr>
          <w:ilvl w:val="0"/>
          <w:numId w:val="2"/>
        </w:numPr>
        <w:spacing w:after="160" w:line="259" w:lineRule="auto"/>
        <w:rPr>
          <w:rFonts w:ascii="Arial" w:hAnsi="Arial" w:cs="Arial"/>
          <w:b/>
          <w:bCs/>
          <w:sz w:val="24"/>
          <w:szCs w:val="24"/>
        </w:rPr>
      </w:pPr>
      <w:r w:rsidRPr="00177FED">
        <w:rPr>
          <w:rFonts w:ascii="Arial" w:hAnsi="Arial" w:cs="Arial"/>
          <w:b/>
          <w:bCs/>
          <w:sz w:val="24"/>
          <w:szCs w:val="24"/>
        </w:rPr>
        <w:t>Delivery Items</w:t>
      </w:r>
    </w:p>
    <w:p w14:paraId="1511DECB" w14:textId="77777777" w:rsidR="00E44021" w:rsidRPr="00177FED" w:rsidRDefault="00E44021" w:rsidP="00E44021">
      <w:pPr>
        <w:pStyle w:val="ListParagraph"/>
        <w:numPr>
          <w:ilvl w:val="0"/>
          <w:numId w:val="6"/>
        </w:numPr>
        <w:spacing w:after="160" w:line="259" w:lineRule="auto"/>
        <w:rPr>
          <w:rFonts w:ascii="Arial" w:hAnsi="Arial" w:cs="Arial"/>
          <w:sz w:val="24"/>
          <w:szCs w:val="24"/>
        </w:rPr>
      </w:pPr>
      <w:r w:rsidRPr="00177FED">
        <w:rPr>
          <w:rFonts w:ascii="Arial" w:hAnsi="Arial" w:cs="Arial"/>
          <w:sz w:val="24"/>
          <w:szCs w:val="24"/>
        </w:rPr>
        <w:t>Maintain record book by Ecom and Gelephu GPO</w:t>
      </w:r>
    </w:p>
    <w:p w14:paraId="699CCE83" w14:textId="77777777" w:rsidR="00E44021" w:rsidRPr="00177FED" w:rsidRDefault="00E44021" w:rsidP="00E44021">
      <w:pPr>
        <w:pStyle w:val="ListParagraph"/>
        <w:numPr>
          <w:ilvl w:val="0"/>
          <w:numId w:val="6"/>
        </w:numPr>
        <w:spacing w:after="160" w:line="259" w:lineRule="auto"/>
        <w:rPr>
          <w:rFonts w:ascii="Arial" w:hAnsi="Arial" w:cs="Arial"/>
          <w:sz w:val="24"/>
          <w:szCs w:val="24"/>
        </w:rPr>
      </w:pPr>
      <w:r w:rsidRPr="00177FED">
        <w:rPr>
          <w:rFonts w:ascii="Arial" w:hAnsi="Arial" w:cs="Arial"/>
          <w:sz w:val="24"/>
          <w:szCs w:val="24"/>
        </w:rPr>
        <w:t xml:space="preserve">Delivered to respective receiver after obtaining signature </w:t>
      </w:r>
    </w:p>
    <w:p w14:paraId="0B3B3311" w14:textId="77777777" w:rsidR="00071837" w:rsidRPr="00177FED" w:rsidRDefault="00071837" w:rsidP="00071837">
      <w:pPr>
        <w:rPr>
          <w:rFonts w:ascii="Arial" w:hAnsi="Arial" w:cs="Arial"/>
          <w:sz w:val="24"/>
          <w:szCs w:val="24"/>
        </w:rPr>
      </w:pPr>
    </w:p>
    <w:p w14:paraId="7BD70FB8" w14:textId="77777777" w:rsidR="00E44021" w:rsidRPr="00177FED" w:rsidRDefault="00E44021" w:rsidP="00E44021">
      <w:pPr>
        <w:pStyle w:val="ListParagraph"/>
        <w:numPr>
          <w:ilvl w:val="0"/>
          <w:numId w:val="2"/>
        </w:numPr>
        <w:spacing w:after="160" w:line="259" w:lineRule="auto"/>
        <w:rPr>
          <w:rFonts w:ascii="Arial" w:hAnsi="Arial" w:cs="Arial"/>
          <w:b/>
          <w:bCs/>
          <w:sz w:val="24"/>
          <w:szCs w:val="24"/>
        </w:rPr>
      </w:pPr>
      <w:r w:rsidRPr="00177FED">
        <w:rPr>
          <w:rFonts w:ascii="Arial" w:hAnsi="Arial" w:cs="Arial"/>
          <w:b/>
          <w:bCs/>
          <w:sz w:val="24"/>
          <w:szCs w:val="24"/>
        </w:rPr>
        <w:t>Undelivered Parcel</w:t>
      </w:r>
    </w:p>
    <w:p w14:paraId="0482FC62" w14:textId="7E3556CC" w:rsidR="00E44021" w:rsidRPr="00177FED" w:rsidRDefault="00E44021" w:rsidP="00E44021">
      <w:pPr>
        <w:pStyle w:val="ListParagraph"/>
        <w:numPr>
          <w:ilvl w:val="0"/>
          <w:numId w:val="7"/>
        </w:numPr>
        <w:spacing w:after="160" w:line="259" w:lineRule="auto"/>
        <w:rPr>
          <w:rFonts w:ascii="Arial" w:hAnsi="Arial" w:cs="Arial"/>
          <w:sz w:val="24"/>
          <w:szCs w:val="24"/>
        </w:rPr>
      </w:pPr>
      <w:r w:rsidRPr="00177FED">
        <w:rPr>
          <w:rFonts w:ascii="Arial" w:hAnsi="Arial" w:cs="Arial"/>
          <w:sz w:val="24"/>
          <w:szCs w:val="24"/>
        </w:rPr>
        <w:t>Maintain record for every undelivered parcel by each respective receiver PO</w:t>
      </w:r>
      <w:r w:rsidRPr="00177FED">
        <w:rPr>
          <w:rFonts w:ascii="Arial" w:hAnsi="Arial" w:cs="Arial"/>
          <w:sz w:val="24"/>
          <w:szCs w:val="24"/>
        </w:rPr>
        <w:t xml:space="preserve"> and return the goods. The charges of the returned goods to be born by the e-com dealer.</w:t>
      </w:r>
    </w:p>
    <w:p w14:paraId="41C8B5B9" w14:textId="77777777" w:rsidR="00E44021" w:rsidRPr="00177FED" w:rsidRDefault="00E44021" w:rsidP="00E44021">
      <w:pPr>
        <w:pStyle w:val="ListParagraph"/>
        <w:numPr>
          <w:ilvl w:val="0"/>
          <w:numId w:val="2"/>
        </w:numPr>
        <w:spacing w:after="160" w:line="259" w:lineRule="auto"/>
        <w:rPr>
          <w:rFonts w:ascii="Arial" w:hAnsi="Arial" w:cs="Arial"/>
          <w:b/>
          <w:bCs/>
          <w:sz w:val="24"/>
          <w:szCs w:val="24"/>
        </w:rPr>
      </w:pPr>
      <w:r w:rsidRPr="00177FED">
        <w:rPr>
          <w:rFonts w:ascii="Arial" w:hAnsi="Arial" w:cs="Arial"/>
          <w:b/>
          <w:bCs/>
          <w:sz w:val="24"/>
          <w:szCs w:val="24"/>
        </w:rPr>
        <w:t xml:space="preserve">Payment procedure </w:t>
      </w:r>
    </w:p>
    <w:p w14:paraId="4BF06295" w14:textId="77777777" w:rsidR="00E44021" w:rsidRPr="00177FED" w:rsidRDefault="00E44021" w:rsidP="00E44021">
      <w:pPr>
        <w:pStyle w:val="ListParagraph"/>
        <w:numPr>
          <w:ilvl w:val="0"/>
          <w:numId w:val="8"/>
        </w:numPr>
        <w:spacing w:after="160" w:line="259" w:lineRule="auto"/>
        <w:rPr>
          <w:rFonts w:ascii="Arial" w:hAnsi="Arial" w:cs="Arial"/>
          <w:sz w:val="24"/>
          <w:szCs w:val="24"/>
        </w:rPr>
      </w:pPr>
      <w:r w:rsidRPr="00177FED">
        <w:rPr>
          <w:rFonts w:ascii="Arial" w:hAnsi="Arial" w:cs="Arial"/>
          <w:sz w:val="24"/>
          <w:szCs w:val="24"/>
        </w:rPr>
        <w:t>Cash or mbob as per the agreement terms and condition.</w:t>
      </w:r>
    </w:p>
    <w:p w14:paraId="6002C8F1" w14:textId="77777777" w:rsidR="00E44021" w:rsidRPr="00177FED" w:rsidRDefault="00E44021" w:rsidP="00E44021">
      <w:pPr>
        <w:pStyle w:val="ListParagraph"/>
        <w:numPr>
          <w:ilvl w:val="0"/>
          <w:numId w:val="8"/>
        </w:numPr>
        <w:spacing w:after="160" w:line="259" w:lineRule="auto"/>
        <w:rPr>
          <w:rFonts w:ascii="Arial" w:hAnsi="Arial" w:cs="Arial"/>
          <w:sz w:val="24"/>
          <w:szCs w:val="24"/>
        </w:rPr>
      </w:pPr>
      <w:r w:rsidRPr="00177FED">
        <w:rPr>
          <w:rFonts w:ascii="Arial" w:hAnsi="Arial" w:cs="Arial"/>
          <w:sz w:val="24"/>
          <w:szCs w:val="24"/>
        </w:rPr>
        <w:t xml:space="preserve">No self-cheque accepted </w:t>
      </w:r>
    </w:p>
    <w:p w14:paraId="65E3A515" w14:textId="77777777" w:rsidR="00E44021" w:rsidRPr="00177FED" w:rsidRDefault="00E44021" w:rsidP="00E44021">
      <w:pPr>
        <w:pStyle w:val="ListParagraph"/>
        <w:numPr>
          <w:ilvl w:val="0"/>
          <w:numId w:val="8"/>
        </w:numPr>
        <w:spacing w:after="160" w:line="259" w:lineRule="auto"/>
        <w:rPr>
          <w:rFonts w:ascii="Arial" w:hAnsi="Arial" w:cs="Arial"/>
          <w:sz w:val="24"/>
          <w:szCs w:val="24"/>
        </w:rPr>
      </w:pPr>
      <w:r w:rsidRPr="00177FED">
        <w:rPr>
          <w:rFonts w:ascii="Arial" w:hAnsi="Arial" w:cs="Arial"/>
          <w:sz w:val="24"/>
          <w:szCs w:val="24"/>
        </w:rPr>
        <w:t xml:space="preserve">Provide money recipe for payment made  </w:t>
      </w:r>
    </w:p>
    <w:p w14:paraId="323947F7" w14:textId="77777777" w:rsidR="00E44021" w:rsidRPr="00177FED" w:rsidRDefault="00E44021" w:rsidP="00177FED">
      <w:pPr>
        <w:rPr>
          <w:rFonts w:ascii="Arial" w:hAnsi="Arial" w:cs="Arial"/>
          <w:sz w:val="24"/>
          <w:szCs w:val="24"/>
        </w:rPr>
      </w:pPr>
    </w:p>
    <w:p w14:paraId="5A8A9B61" w14:textId="77777777" w:rsidR="00E44021" w:rsidRPr="00177FED" w:rsidRDefault="00E44021" w:rsidP="00E44021">
      <w:pPr>
        <w:pStyle w:val="ListParagraph"/>
        <w:numPr>
          <w:ilvl w:val="0"/>
          <w:numId w:val="2"/>
        </w:numPr>
        <w:spacing w:after="160" w:line="259" w:lineRule="auto"/>
        <w:rPr>
          <w:rFonts w:ascii="Arial" w:hAnsi="Arial" w:cs="Arial"/>
          <w:b/>
          <w:bCs/>
          <w:sz w:val="24"/>
          <w:szCs w:val="24"/>
        </w:rPr>
      </w:pPr>
      <w:r w:rsidRPr="00177FED">
        <w:rPr>
          <w:rFonts w:ascii="Arial" w:hAnsi="Arial" w:cs="Arial"/>
          <w:b/>
          <w:bCs/>
          <w:sz w:val="24"/>
          <w:szCs w:val="24"/>
        </w:rPr>
        <w:t xml:space="preserve">Responsibility of focal person </w:t>
      </w:r>
    </w:p>
    <w:p w14:paraId="1277D17A" w14:textId="4A15A36B" w:rsidR="00E44021" w:rsidRPr="00177FED" w:rsidRDefault="00E44021" w:rsidP="00E44021">
      <w:pPr>
        <w:pStyle w:val="ListParagraph"/>
        <w:spacing w:after="160" w:line="259" w:lineRule="auto"/>
        <w:ind w:left="1440"/>
        <w:rPr>
          <w:rFonts w:ascii="Arial" w:hAnsi="Arial" w:cs="Arial"/>
          <w:sz w:val="24"/>
          <w:szCs w:val="24"/>
        </w:rPr>
      </w:pPr>
      <w:r w:rsidRPr="00177FED">
        <w:rPr>
          <w:rFonts w:ascii="Arial" w:hAnsi="Arial" w:cs="Arial"/>
          <w:sz w:val="24"/>
          <w:szCs w:val="24"/>
        </w:rPr>
        <w:t xml:space="preserve"> </w:t>
      </w:r>
    </w:p>
    <w:p w14:paraId="19ABE4C1" w14:textId="77777777" w:rsidR="00E44021" w:rsidRPr="00177FED" w:rsidRDefault="00E44021" w:rsidP="00E44021">
      <w:pPr>
        <w:pStyle w:val="ListParagraph"/>
        <w:numPr>
          <w:ilvl w:val="0"/>
          <w:numId w:val="9"/>
        </w:numPr>
        <w:spacing w:after="160" w:line="259" w:lineRule="auto"/>
        <w:rPr>
          <w:rFonts w:ascii="Arial" w:hAnsi="Arial" w:cs="Arial"/>
          <w:sz w:val="24"/>
          <w:szCs w:val="24"/>
        </w:rPr>
      </w:pPr>
      <w:r w:rsidRPr="00177FED">
        <w:rPr>
          <w:rFonts w:ascii="Arial" w:hAnsi="Arial" w:cs="Arial"/>
          <w:sz w:val="24"/>
          <w:szCs w:val="24"/>
        </w:rPr>
        <w:t xml:space="preserve">Monthly report to Regional Manager </w:t>
      </w:r>
    </w:p>
    <w:p w14:paraId="727372C3" w14:textId="77777777" w:rsidR="00E44021" w:rsidRPr="00177FED" w:rsidRDefault="00E44021" w:rsidP="00E44021">
      <w:pPr>
        <w:pStyle w:val="ListParagraph"/>
        <w:numPr>
          <w:ilvl w:val="0"/>
          <w:numId w:val="9"/>
        </w:numPr>
        <w:spacing w:after="160" w:line="259" w:lineRule="auto"/>
        <w:rPr>
          <w:rFonts w:ascii="Arial" w:hAnsi="Arial" w:cs="Arial"/>
          <w:sz w:val="24"/>
          <w:szCs w:val="24"/>
        </w:rPr>
      </w:pPr>
      <w:r w:rsidRPr="00177FED">
        <w:rPr>
          <w:rFonts w:ascii="Arial" w:hAnsi="Arial" w:cs="Arial"/>
          <w:sz w:val="24"/>
          <w:szCs w:val="24"/>
        </w:rPr>
        <w:t xml:space="preserve">Monthly report by Regional Manger to Management </w:t>
      </w:r>
    </w:p>
    <w:p w14:paraId="52069AF3" w14:textId="77777777" w:rsidR="00E44021" w:rsidRPr="00177FED" w:rsidRDefault="00E44021" w:rsidP="00E44021">
      <w:pPr>
        <w:pStyle w:val="ListParagraph"/>
        <w:numPr>
          <w:ilvl w:val="0"/>
          <w:numId w:val="9"/>
        </w:numPr>
        <w:spacing w:after="160" w:line="259" w:lineRule="auto"/>
        <w:rPr>
          <w:rFonts w:ascii="Arial" w:hAnsi="Arial" w:cs="Arial"/>
          <w:sz w:val="24"/>
          <w:szCs w:val="24"/>
        </w:rPr>
      </w:pPr>
      <w:r w:rsidRPr="00177FED">
        <w:rPr>
          <w:rFonts w:ascii="Arial" w:hAnsi="Arial" w:cs="Arial"/>
          <w:sz w:val="24"/>
          <w:szCs w:val="24"/>
        </w:rPr>
        <w:t>Enter the collected amount in tally and ERP</w:t>
      </w:r>
    </w:p>
    <w:p w14:paraId="62733CB5" w14:textId="77777777" w:rsidR="00E44021" w:rsidRPr="00177FED" w:rsidRDefault="00E44021" w:rsidP="00E44021">
      <w:pPr>
        <w:pStyle w:val="ListParagraph"/>
        <w:ind w:left="1440"/>
        <w:rPr>
          <w:rFonts w:ascii="Arial" w:hAnsi="Arial" w:cs="Arial"/>
          <w:sz w:val="24"/>
          <w:szCs w:val="24"/>
        </w:rPr>
      </w:pPr>
    </w:p>
    <w:p w14:paraId="044A9BF7" w14:textId="77777777" w:rsidR="006275DB" w:rsidRPr="00071837" w:rsidRDefault="006275DB" w:rsidP="006275DB">
      <w:pPr>
        <w:rPr>
          <w:rFonts w:ascii="Arial" w:hAnsi="Arial" w:cs="Arial"/>
          <w:sz w:val="24"/>
          <w:szCs w:val="24"/>
        </w:rPr>
      </w:pPr>
      <w:r w:rsidRPr="00071837">
        <w:rPr>
          <w:rFonts w:ascii="Arial" w:hAnsi="Arial" w:cs="Arial"/>
          <w:b/>
          <w:bCs/>
          <w:sz w:val="24"/>
          <w:szCs w:val="24"/>
          <w:u w:val="single"/>
        </w:rPr>
        <w:t>Return Policy:</w:t>
      </w:r>
    </w:p>
    <w:p w14:paraId="3D4E0382" w14:textId="63AD2EBE" w:rsidR="006275DB" w:rsidRPr="00071837" w:rsidRDefault="006275DB" w:rsidP="006275DB">
      <w:pPr>
        <w:rPr>
          <w:rFonts w:ascii="Arial" w:hAnsi="Arial" w:cs="Arial"/>
          <w:sz w:val="24"/>
          <w:szCs w:val="24"/>
        </w:rPr>
      </w:pPr>
      <w:r w:rsidRPr="00071837">
        <w:rPr>
          <w:rFonts w:ascii="Arial" w:hAnsi="Arial" w:cs="Arial"/>
          <w:sz w:val="24"/>
          <w:szCs w:val="24"/>
        </w:rPr>
        <w:t>Retur</w:t>
      </w:r>
      <w:r w:rsidRPr="00177FED">
        <w:rPr>
          <w:rFonts w:ascii="Arial" w:hAnsi="Arial" w:cs="Arial"/>
          <w:sz w:val="24"/>
          <w:szCs w:val="24"/>
        </w:rPr>
        <w:t>n goods shall be booked as per the rates in table 1</w:t>
      </w:r>
      <w:r w:rsidRPr="00071837">
        <w:rPr>
          <w:rFonts w:ascii="Arial" w:hAnsi="Arial" w:cs="Arial"/>
          <w:sz w:val="24"/>
          <w:szCs w:val="24"/>
        </w:rPr>
        <w:t>.</w:t>
      </w:r>
    </w:p>
    <w:p w14:paraId="1464D89F" w14:textId="77777777" w:rsidR="00E44021" w:rsidRPr="00071837" w:rsidRDefault="00E44021" w:rsidP="00071837">
      <w:pPr>
        <w:rPr>
          <w:rFonts w:ascii="Arial" w:hAnsi="Arial" w:cs="Arial"/>
          <w:sz w:val="24"/>
          <w:szCs w:val="24"/>
        </w:rPr>
      </w:pPr>
    </w:p>
    <w:p w14:paraId="7922B890" w14:textId="77777777" w:rsidR="00071837" w:rsidRPr="00071837" w:rsidRDefault="00071837" w:rsidP="00071837">
      <w:pPr>
        <w:rPr>
          <w:rFonts w:ascii="Arial" w:hAnsi="Arial" w:cs="Arial"/>
          <w:sz w:val="24"/>
          <w:szCs w:val="24"/>
        </w:rPr>
      </w:pPr>
      <w:r w:rsidRPr="00071837">
        <w:rPr>
          <w:rFonts w:ascii="Arial" w:hAnsi="Arial" w:cs="Arial"/>
          <w:b/>
          <w:bCs/>
          <w:sz w:val="24"/>
          <w:szCs w:val="24"/>
          <w:u w:val="single"/>
        </w:rPr>
        <w:t>Liability Clause:</w:t>
      </w:r>
    </w:p>
    <w:p w14:paraId="1CAF0DB4" w14:textId="4DF28917" w:rsidR="00071837" w:rsidRPr="00071837" w:rsidRDefault="00071837" w:rsidP="00071837">
      <w:pPr>
        <w:rPr>
          <w:rFonts w:ascii="Arial" w:hAnsi="Arial" w:cs="Arial"/>
          <w:sz w:val="24"/>
          <w:szCs w:val="24"/>
        </w:rPr>
      </w:pPr>
      <w:r w:rsidRPr="00071837">
        <w:rPr>
          <w:rFonts w:ascii="Arial" w:hAnsi="Arial" w:cs="Arial"/>
          <w:sz w:val="24"/>
          <w:szCs w:val="24"/>
        </w:rPr>
        <w:t>Bhutan Post shall not accept if the package is received torn or tempered with.</w:t>
      </w:r>
    </w:p>
    <w:p w14:paraId="02AD6E7D" w14:textId="77777777" w:rsidR="00071837" w:rsidRPr="00071837" w:rsidRDefault="00071837" w:rsidP="00071837">
      <w:pPr>
        <w:rPr>
          <w:rFonts w:ascii="Arial" w:hAnsi="Arial" w:cs="Arial"/>
          <w:sz w:val="24"/>
          <w:szCs w:val="24"/>
        </w:rPr>
      </w:pPr>
    </w:p>
    <w:p w14:paraId="52745872" w14:textId="77777777" w:rsidR="00071837" w:rsidRPr="00071837" w:rsidRDefault="00071837" w:rsidP="00071837">
      <w:pPr>
        <w:rPr>
          <w:rFonts w:ascii="Arial" w:hAnsi="Arial" w:cs="Arial"/>
          <w:sz w:val="24"/>
          <w:szCs w:val="24"/>
        </w:rPr>
      </w:pPr>
      <w:r w:rsidRPr="00071837">
        <w:rPr>
          <w:rFonts w:ascii="Arial" w:hAnsi="Arial" w:cs="Arial"/>
          <w:b/>
          <w:bCs/>
          <w:sz w:val="24"/>
          <w:szCs w:val="24"/>
          <w:u w:val="single"/>
        </w:rPr>
        <w:t>Customs declaration:</w:t>
      </w:r>
    </w:p>
    <w:p w14:paraId="5471FF9B" w14:textId="3BDE8BFD" w:rsidR="00071837" w:rsidRPr="00071837" w:rsidRDefault="00071837" w:rsidP="00071837">
      <w:pPr>
        <w:rPr>
          <w:rFonts w:ascii="Arial" w:hAnsi="Arial" w:cs="Arial"/>
          <w:sz w:val="24"/>
          <w:szCs w:val="24"/>
        </w:rPr>
      </w:pPr>
      <w:r w:rsidRPr="00071837">
        <w:rPr>
          <w:rFonts w:ascii="Arial" w:hAnsi="Arial" w:cs="Arial"/>
          <w:sz w:val="24"/>
          <w:szCs w:val="24"/>
        </w:rPr>
        <w:t xml:space="preserve">Packages are subjected to customs inspection, as required by the customs rules of the country, and any taxes levied thereof shall be borne by the </w:t>
      </w:r>
      <w:r w:rsidR="002831C4" w:rsidRPr="00177FED">
        <w:rPr>
          <w:rFonts w:ascii="Arial" w:hAnsi="Arial" w:cs="Arial"/>
          <w:sz w:val="24"/>
          <w:szCs w:val="24"/>
        </w:rPr>
        <w:t xml:space="preserve">e-com </w:t>
      </w:r>
      <w:r w:rsidR="00767B90" w:rsidRPr="00177FED">
        <w:rPr>
          <w:rFonts w:ascii="Arial" w:hAnsi="Arial" w:cs="Arial"/>
          <w:sz w:val="24"/>
          <w:szCs w:val="24"/>
        </w:rPr>
        <w:t>dealer.</w:t>
      </w:r>
    </w:p>
    <w:p w14:paraId="775A95E4" w14:textId="77777777" w:rsidR="00071837" w:rsidRPr="00177FED" w:rsidRDefault="00071837">
      <w:pPr>
        <w:rPr>
          <w:rFonts w:ascii="Arial" w:hAnsi="Arial" w:cs="Arial"/>
          <w:sz w:val="24"/>
          <w:szCs w:val="24"/>
        </w:rPr>
      </w:pPr>
    </w:p>
    <w:sectPr w:rsidR="00071837" w:rsidRPr="00177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108D"/>
    <w:multiLevelType w:val="hybridMultilevel"/>
    <w:tmpl w:val="55C609B2"/>
    <w:lvl w:ilvl="0" w:tplc="76C4CA6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F582861"/>
    <w:multiLevelType w:val="hybridMultilevel"/>
    <w:tmpl w:val="D31437EC"/>
    <w:lvl w:ilvl="0" w:tplc="A5D43B3E">
      <w:start w:val="1"/>
      <w:numFmt w:val="upp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55AE3"/>
    <w:multiLevelType w:val="hybridMultilevel"/>
    <w:tmpl w:val="FD1A5E70"/>
    <w:lvl w:ilvl="0" w:tplc="76C4CA6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A73902"/>
    <w:multiLevelType w:val="hybridMultilevel"/>
    <w:tmpl w:val="28049C14"/>
    <w:lvl w:ilvl="0" w:tplc="56AEA5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A2013"/>
    <w:multiLevelType w:val="hybridMultilevel"/>
    <w:tmpl w:val="600AB9C0"/>
    <w:lvl w:ilvl="0" w:tplc="76C4CA6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02111AB"/>
    <w:multiLevelType w:val="hybridMultilevel"/>
    <w:tmpl w:val="140EA516"/>
    <w:lvl w:ilvl="0" w:tplc="76C4CA6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D90139"/>
    <w:multiLevelType w:val="hybridMultilevel"/>
    <w:tmpl w:val="AAE23D1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857581F"/>
    <w:multiLevelType w:val="hybridMultilevel"/>
    <w:tmpl w:val="57B0535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67A7929"/>
    <w:multiLevelType w:val="hybridMultilevel"/>
    <w:tmpl w:val="FF343AA6"/>
    <w:lvl w:ilvl="0" w:tplc="76C4CA6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66355340">
    <w:abstractNumId w:val="3"/>
  </w:num>
  <w:num w:numId="2" w16cid:durableId="1085570563">
    <w:abstractNumId w:val="1"/>
  </w:num>
  <w:num w:numId="3" w16cid:durableId="967008844">
    <w:abstractNumId w:val="6"/>
  </w:num>
  <w:num w:numId="4" w16cid:durableId="1507137294">
    <w:abstractNumId w:val="4"/>
  </w:num>
  <w:num w:numId="5" w16cid:durableId="455149595">
    <w:abstractNumId w:val="5"/>
  </w:num>
  <w:num w:numId="6" w16cid:durableId="1882354677">
    <w:abstractNumId w:val="7"/>
  </w:num>
  <w:num w:numId="7" w16cid:durableId="1490632894">
    <w:abstractNumId w:val="0"/>
  </w:num>
  <w:num w:numId="8" w16cid:durableId="2065106170">
    <w:abstractNumId w:val="2"/>
  </w:num>
  <w:num w:numId="9" w16cid:durableId="496263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37"/>
    <w:rsid w:val="0000743F"/>
    <w:rsid w:val="0000765F"/>
    <w:rsid w:val="00071837"/>
    <w:rsid w:val="00177FED"/>
    <w:rsid w:val="00255966"/>
    <w:rsid w:val="002831C4"/>
    <w:rsid w:val="00474B32"/>
    <w:rsid w:val="006275DB"/>
    <w:rsid w:val="00767B90"/>
    <w:rsid w:val="00E44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EB73"/>
  <w15:chartTrackingRefBased/>
  <w15:docId w15:val="{472975D8-DA7A-4CAE-8FB6-E2C153AC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1C4"/>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57492">
      <w:bodyDiv w:val="1"/>
      <w:marLeft w:val="0"/>
      <w:marRight w:val="0"/>
      <w:marTop w:val="0"/>
      <w:marBottom w:val="0"/>
      <w:divBdr>
        <w:top w:val="none" w:sz="0" w:space="0" w:color="auto"/>
        <w:left w:val="none" w:sz="0" w:space="0" w:color="auto"/>
        <w:bottom w:val="none" w:sz="0" w:space="0" w:color="auto"/>
        <w:right w:val="none" w:sz="0" w:space="0" w:color="auto"/>
      </w:divBdr>
    </w:div>
    <w:div w:id="466094776">
      <w:bodyDiv w:val="1"/>
      <w:marLeft w:val="0"/>
      <w:marRight w:val="0"/>
      <w:marTop w:val="0"/>
      <w:marBottom w:val="0"/>
      <w:divBdr>
        <w:top w:val="none" w:sz="0" w:space="0" w:color="auto"/>
        <w:left w:val="none" w:sz="0" w:space="0" w:color="auto"/>
        <w:bottom w:val="none" w:sz="0" w:space="0" w:color="auto"/>
        <w:right w:val="none" w:sz="0" w:space="0" w:color="auto"/>
      </w:divBdr>
    </w:div>
    <w:div w:id="1118833057">
      <w:bodyDiv w:val="1"/>
      <w:marLeft w:val="0"/>
      <w:marRight w:val="0"/>
      <w:marTop w:val="0"/>
      <w:marBottom w:val="0"/>
      <w:divBdr>
        <w:top w:val="none" w:sz="0" w:space="0" w:color="auto"/>
        <w:left w:val="none" w:sz="0" w:space="0" w:color="auto"/>
        <w:bottom w:val="none" w:sz="0" w:space="0" w:color="auto"/>
        <w:right w:val="none" w:sz="0" w:space="0" w:color="auto"/>
      </w:divBdr>
    </w:div>
    <w:div w:id="20121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sonamwangyelayn1825@gmail.com</dc:creator>
  <cp:keywords/>
  <dc:description/>
  <cp:lastModifiedBy>sonamwangyelayn1825@gmail.com</cp:lastModifiedBy>
  <cp:revision>4</cp:revision>
  <dcterms:created xsi:type="dcterms:W3CDTF">2024-08-14T04:08:00Z</dcterms:created>
  <dcterms:modified xsi:type="dcterms:W3CDTF">2024-08-15T02:47:00Z</dcterms:modified>
</cp:coreProperties>
</file>