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83C7A" w14:textId="5F60FA31" w:rsidR="00CE65F0" w:rsidRDefault="00CE65F0">
      <w:pPr>
        <w:rPr>
          <w:noProof/>
        </w:rPr>
      </w:pPr>
      <w:r>
        <w:rPr>
          <w:noProof/>
        </w:rPr>
        <w:drawing>
          <wp:inline distT="0" distB="0" distL="0" distR="0" wp14:anchorId="266B02AB" wp14:editId="74C51731">
            <wp:extent cx="4242391" cy="5496560"/>
            <wp:effectExtent l="0" t="0" r="635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per_start_d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81" cy="55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6324" w14:textId="7AD8FD91" w:rsidR="00CE65F0" w:rsidRDefault="00CE65F0">
      <w:pPr>
        <w:rPr>
          <w:rFonts w:ascii="Arial Rounded MT Bold" w:hAnsi="Arial Rounded MT Bold"/>
          <w:noProof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65F0">
        <w:rPr>
          <w:noProof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Digital transformation</w:t>
      </w:r>
    </w:p>
    <w:p w14:paraId="7D9637DF" w14:textId="76ADC682" w:rsidR="00CE65F0" w:rsidRPr="00CE65F0" w:rsidRDefault="00CE65F0">
      <w:pPr>
        <w:rPr>
          <w:rFonts w:ascii="Arial Rounded MT Bold" w:hAnsi="Arial Rounded MT Bold"/>
          <w:noProof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65F0">
        <w:rPr>
          <w:rFonts w:ascii="Arial Rounded MT Bold" w:hAnsi="Arial Rounded MT Bold"/>
          <w:noProof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Plant DX</w:t>
      </w:r>
      <w:r>
        <w:rPr>
          <w:rFonts w:ascii="Arial Rounded MT Bold" w:hAnsi="Arial Rounded MT Bold"/>
          <w:noProof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 Rounded MT Bold" w:hAnsi="Arial Rounded MT Bold"/>
          <w:noProof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4B82D21" w14:textId="1E965F72" w:rsidR="00CE65F0" w:rsidRPr="00CE65F0" w:rsidRDefault="00CE65F0">
      <w:pPr>
        <w:rPr>
          <w:rFonts w:ascii="Arial Rounded MT Bold" w:hAnsi="Arial Rounded MT Bold"/>
          <w:noProof/>
          <w:color w:val="5B9BD5" w:themeColor="accent5"/>
          <w:sz w:val="40"/>
          <w:szCs w:val="40"/>
        </w:rPr>
      </w:pPr>
      <w:r w:rsidRPr="00CE65F0">
        <w:rPr>
          <w:rFonts w:ascii="Arial Rounded MT Bold" w:hAnsi="Arial Rounded MT Bold"/>
          <w:noProof/>
          <w:color w:val="5B9BD5" w:themeColor="accent5"/>
          <w:sz w:val="40"/>
          <w:szCs w:val="40"/>
        </w:rPr>
        <w:t>Operator Rounds</w:t>
      </w:r>
    </w:p>
    <w:p w14:paraId="09D856FC" w14:textId="41417A43" w:rsidR="00CE65F0" w:rsidRPr="00CE65F0" w:rsidRDefault="00CE65F0">
      <w:pPr>
        <w:rPr>
          <w:rFonts w:ascii="Arial Rounded MT Bold" w:hAnsi="Arial Rounded MT Bold"/>
          <w:noProof/>
          <w:color w:val="5B9BD5" w:themeColor="accent5"/>
          <w:sz w:val="40"/>
          <w:szCs w:val="40"/>
        </w:rPr>
      </w:pPr>
      <w:r w:rsidRPr="00CE65F0">
        <w:rPr>
          <w:rFonts w:ascii="Arial Rounded MT Bold" w:hAnsi="Arial Rounded MT Bold"/>
          <w:noProof/>
          <w:color w:val="5B9BD5" w:themeColor="accent5"/>
          <w:sz w:val="40"/>
          <w:szCs w:val="40"/>
        </w:rPr>
        <w:t>Log sheets</w:t>
      </w:r>
    </w:p>
    <w:p w14:paraId="07FC209A" w14:textId="47E84B29" w:rsidR="00CE65F0" w:rsidRPr="00CE65F0" w:rsidRDefault="00CE65F0">
      <w:pPr>
        <w:rPr>
          <w:rFonts w:ascii="Arial Rounded MT Bold" w:hAnsi="Arial Rounded MT Bold"/>
          <w:noProof/>
          <w:color w:val="5B9BD5" w:themeColor="accent5"/>
          <w:sz w:val="40"/>
          <w:szCs w:val="40"/>
        </w:rPr>
      </w:pPr>
      <w:r w:rsidRPr="00CE65F0">
        <w:rPr>
          <w:rFonts w:ascii="Arial Rounded MT Bold" w:hAnsi="Arial Rounded MT Bold"/>
          <w:noProof/>
          <w:color w:val="5B9BD5" w:themeColor="accent5"/>
          <w:sz w:val="40"/>
          <w:szCs w:val="40"/>
        </w:rPr>
        <w:t>Checklists</w:t>
      </w:r>
    </w:p>
    <w:p w14:paraId="35984C58" w14:textId="185962E7" w:rsidR="00CE65F0" w:rsidRPr="00CE65F0" w:rsidRDefault="00CE65F0">
      <w:pPr>
        <w:rPr>
          <w:rFonts w:ascii="Arial Rounded MT Bold" w:hAnsi="Arial Rounded MT Bold"/>
          <w:noProof/>
          <w:color w:val="5B9BD5" w:themeColor="accent5"/>
          <w:sz w:val="40"/>
          <w:szCs w:val="40"/>
        </w:rPr>
      </w:pPr>
      <w:r w:rsidRPr="00CE65F0">
        <w:rPr>
          <w:rFonts w:ascii="Arial Rounded MT Bold" w:hAnsi="Arial Rounded MT Bold"/>
          <w:noProof/>
          <w:color w:val="5B9BD5" w:themeColor="accent5"/>
          <w:sz w:val="40"/>
          <w:szCs w:val="40"/>
        </w:rPr>
        <w:t>Inspections</w:t>
      </w:r>
    </w:p>
    <w:p w14:paraId="3833F1D7" w14:textId="7561F51D" w:rsidR="00CE65F0" w:rsidRPr="00CE65F0" w:rsidRDefault="00CE65F0">
      <w:pPr>
        <w:rPr>
          <w:rFonts w:ascii="Arial Rounded MT Bold" w:hAnsi="Arial Rounded MT Bold"/>
          <w:noProof/>
          <w:sz w:val="40"/>
          <w:szCs w:val="40"/>
        </w:rPr>
      </w:pPr>
      <w:r w:rsidRPr="00CE65F0">
        <w:rPr>
          <w:rFonts w:ascii="Arial Rounded MT Bold" w:hAnsi="Arial Rounded MT Bold"/>
          <w:noProof/>
          <w:sz w:val="40"/>
          <w:szCs w:val="40"/>
        </w:rPr>
        <w:drawing>
          <wp:inline distT="0" distB="0" distL="0" distR="0" wp14:anchorId="4A05547E" wp14:editId="373F095F">
            <wp:extent cx="4206875" cy="27108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C5A0" w14:textId="5DE2E384" w:rsidR="00CC4561" w:rsidRPr="007A655A" w:rsidRDefault="00D75D63" w:rsidP="00AD3296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Regular inspection of </w:t>
      </w:r>
      <w:r w:rsidR="000C11A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plant </w:t>
      </w:r>
      <w:r w:rsidR="00486D7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areas and equipment </w:t>
      </w:r>
      <w:r w:rsidR="00844B8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plays an important role in achieving </w:t>
      </w:r>
      <w:r w:rsidR="00C90B1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high standards for </w:t>
      </w:r>
      <w:r w:rsidR="00863F2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technical availability and safety. </w:t>
      </w:r>
      <w:r w:rsidR="0008459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Many operators</w:t>
      </w:r>
      <w:r w:rsidR="0006350C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however</w:t>
      </w:r>
      <w:r w:rsidR="0008459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64A0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still use paper checklists on clipboards to perform th</w:t>
      </w:r>
      <w:r w:rsidR="0074319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ese crucial </w:t>
      </w:r>
      <w:r w:rsidR="00CC456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</w:t>
      </w:r>
      <w:r w:rsidR="0074319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CC456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B9394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Once back in the control room, </w:t>
      </w:r>
      <w:r w:rsidR="002846E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recordings on the paper</w:t>
      </w:r>
      <w:r w:rsidR="0071537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forms</w:t>
      </w:r>
      <w:r w:rsidR="002846E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</w:t>
      </w:r>
      <w:r w:rsidR="0071537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usually</w:t>
      </w:r>
      <w:r w:rsidR="002846E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entered again in </w:t>
      </w:r>
      <w:r w:rsidR="0051151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8E7B2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51151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846E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excel</w:t>
      </w:r>
      <w:r w:rsidR="0051151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</w:t>
      </w:r>
      <w:r w:rsidR="008E7B2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creating double work</w:t>
      </w:r>
      <w:r w:rsidR="0051151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B5A06F7" w14:textId="40973697" w:rsidR="00CE65F0" w:rsidRDefault="00CC4561">
      <w:pPr>
        <w:rPr>
          <w:noProof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A79C7" wp14:editId="314AFD75">
                <wp:simplePos x="0" y="0"/>
                <wp:positionH relativeFrom="column">
                  <wp:posOffset>-3966</wp:posOffset>
                </wp:positionH>
                <wp:positionV relativeFrom="paragraph">
                  <wp:posOffset>2452058</wp:posOffset>
                </wp:positionV>
                <wp:extent cx="4206875" cy="1362974"/>
                <wp:effectExtent l="0" t="0" r="22225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875" cy="1362974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18824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12545" id="Rectangle 9" o:spid="_x0000_s1026" style="position:absolute;margin-left:-.3pt;margin-top:193.1pt;width:331.25pt;height:10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" fillcolor="#d5dce4 [671]" strokecolor="#1f3763 [1604]" strokeweight="1pt">
                <v:fill opacity="12336f"/>
              </v:rect>
            </w:pict>
          </mc:Fallback>
        </mc:AlternateContent>
      </w:r>
      <w:r w:rsidR="00251C0C">
        <w:rPr>
          <w:noProof/>
          <w:sz w:val="32"/>
          <w:szCs w:val="32"/>
        </w:rPr>
        <w:drawing>
          <wp:inline distT="0" distB="0" distL="0" distR="0" wp14:anchorId="15339511" wp14:editId="358AFA78">
            <wp:extent cx="4206875" cy="2369820"/>
            <wp:effectExtent l="0" t="0" r="3175" b="0"/>
            <wp:docPr id="3" name="Picture 3" descr="A close up of a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uge-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847B" w14:textId="4A62850E" w:rsidR="00CE65F0" w:rsidRDefault="008A6536" w:rsidP="00CC4561">
      <w:pPr>
        <w:jc w:val="both"/>
        <w:rPr>
          <w:noProof/>
        </w:rPr>
      </w:pPr>
      <w:r w:rsidRPr="00EF0DCB">
        <w:rPr>
          <w:noProof/>
        </w:rPr>
        <w:drawing>
          <wp:inline distT="0" distB="0" distL="0" distR="0" wp14:anchorId="1B9375FF" wp14:editId="60A52A67">
            <wp:extent cx="1331705" cy="129694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9279" cy="13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DCB">
        <w:rPr>
          <w:noProof/>
        </w:rPr>
        <w:t xml:space="preserve"> </w:t>
      </w:r>
      <w:r w:rsidR="00B35F91">
        <w:rPr>
          <w:noProof/>
        </w:rPr>
        <w:t xml:space="preserve"> </w:t>
      </w:r>
      <w:r w:rsidR="00B35F91" w:rsidRPr="00B35F91">
        <w:rPr>
          <w:noProof/>
        </w:rPr>
        <w:drawing>
          <wp:inline distT="0" distB="0" distL="0" distR="0" wp14:anchorId="66FFCC30" wp14:editId="5E27416A">
            <wp:extent cx="1391875" cy="12981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2861" cy="13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B74" w:rsidRPr="00B35F91">
        <w:rPr>
          <w:noProof/>
        </w:rPr>
        <w:drawing>
          <wp:inline distT="0" distB="0" distL="0" distR="0" wp14:anchorId="28A8C007" wp14:editId="0274F253">
            <wp:extent cx="1391875" cy="12981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9176" cy="13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EC14" w14:textId="387A19DC" w:rsidR="00DF6E9E" w:rsidRDefault="00C30754" w:rsidP="009C20A8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</w:t>
      </w:r>
      <w:r w:rsidR="0028686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paper</w:t>
      </w:r>
      <w:r w:rsidR="0028686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forms for </w:t>
      </w:r>
      <w:r w:rsidR="00AB07D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field </w:t>
      </w:r>
      <w:r w:rsidR="0028686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operator rounds </w:t>
      </w:r>
      <w:r w:rsidR="004642C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routine inspection tasks </w:t>
      </w:r>
      <w:r w:rsidR="0032556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are inefficient and </w:t>
      </w:r>
      <w:r w:rsidR="009C20A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creates </w:t>
      </w:r>
      <w:r w:rsidR="0022402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problems</w:t>
      </w:r>
      <w:r w:rsidR="009C20A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such as:</w:t>
      </w:r>
    </w:p>
    <w:p w14:paraId="45C1DA3C" w14:textId="495AB29B" w:rsidR="009C20A8" w:rsidRPr="00847CAF" w:rsidRDefault="00847CAF" w:rsidP="009C20A8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Ineligible and inconsistent records</w:t>
      </w:r>
    </w:p>
    <w:p w14:paraId="27A8DD71" w14:textId="2F0469AC" w:rsidR="00C9582F" w:rsidRPr="00AB07DB" w:rsidRDefault="00920C47" w:rsidP="00AB07DB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Lack of visibility</w:t>
      </w:r>
      <w:r w:rsidR="0022402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r w:rsidR="00C9582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plant inspection activities </w:t>
      </w:r>
    </w:p>
    <w:p w14:paraId="5756B703" w14:textId="4042DD79" w:rsidR="00AB07DB" w:rsidRPr="006A6980" w:rsidRDefault="00AB07DB" w:rsidP="00AB07DB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an</w:t>
      </w:r>
      <w:r w:rsidR="00467E5E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omaly detection is difficult</w:t>
      </w:r>
    </w:p>
    <w:p w14:paraId="6037410C" w14:textId="48D489BA" w:rsidR="006A6980" w:rsidRPr="002E55FF" w:rsidRDefault="006A6980" w:rsidP="00AB07DB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Trends and observations </w:t>
      </w:r>
      <w:r w:rsidR="002E55F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previous rounds are not available to field operators</w:t>
      </w:r>
    </w:p>
    <w:p w14:paraId="1CB46D54" w14:textId="71ABCFA1" w:rsidR="002E55FF" w:rsidRPr="00477BCE" w:rsidRDefault="00AB583B" w:rsidP="00AB07DB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Providing </w:t>
      </w:r>
      <w:r w:rsidR="00B8236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additional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46F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 about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observation</w:t>
      </w:r>
      <w:r w:rsidR="00353D9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2652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(e.g. picture or video) is not possible</w:t>
      </w:r>
    </w:p>
    <w:p w14:paraId="0A673364" w14:textId="3750C9BD" w:rsidR="00477BCE" w:rsidRPr="00700528" w:rsidRDefault="00477BCE" w:rsidP="00AB07DB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perception of </w:t>
      </w:r>
      <w:r w:rsidR="00676B3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poor information sharing process </w:t>
      </w:r>
      <w:r w:rsidR="006D3202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among operators </w:t>
      </w:r>
      <w:r w:rsidR="0070052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decreases motivation</w:t>
      </w:r>
    </w:p>
    <w:p w14:paraId="074D3A5F" w14:textId="3151391E" w:rsidR="00E916A8" w:rsidRPr="009D1137" w:rsidRDefault="00700528" w:rsidP="009D1137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dynamic guidance about safe limits of operation</w:t>
      </w:r>
    </w:p>
    <w:p w14:paraId="4BDF81F5" w14:textId="4C107BF5" w:rsidR="00511513" w:rsidRDefault="00993678" w:rsidP="0086700B">
      <w:pPr>
        <w:pStyle w:val="ListParagraph"/>
        <w:numPr>
          <w:ilvl w:val="0"/>
          <w:numId w:val="3"/>
        </w:numPr>
        <w:jc w:val="both"/>
        <w:rPr>
          <w:noProof/>
        </w:rPr>
      </w:pPr>
      <w:r w:rsidRPr="0086700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Accessing historical records even from excel files </w:t>
      </w:r>
      <w:r w:rsidR="0086700B" w:rsidRPr="0086700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data analysis purposes </w:t>
      </w:r>
      <w:r w:rsidR="0086700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not practical</w:t>
      </w:r>
    </w:p>
    <w:p w14:paraId="33876B09" w14:textId="32DFF195" w:rsidR="00CE65F0" w:rsidRDefault="00D75D63" w:rsidP="00E916A8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655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Plant DX digital platform is fully optimized for operator rounds, maintenance inspections and checklists in power plants, cement factories, petrochemical facilities, and similar industrial plants.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Plant DX </w:t>
      </w:r>
      <w:r w:rsidR="00124DF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many </w:t>
      </w:r>
      <w:r w:rsidR="00D046C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useful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unique features to manage </w:t>
      </w:r>
      <w:r w:rsidR="0067301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plant-wide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5644E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inspection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activities</w:t>
      </w:r>
      <w:r w:rsidR="0095581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solve the problems </w:t>
      </w:r>
      <w:r w:rsidR="0067301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paper forms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35A1E" w:rsidRPr="00E4468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57C2D2C" w14:textId="33512894" w:rsidR="00E47EFD" w:rsidRPr="00E44688" w:rsidRDefault="009B4FB6" w:rsidP="00655BBE">
      <w:pPr>
        <w:jc w:val="righ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FB6">
        <w:rPr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B8E80B2" wp14:editId="34EBF8B8">
            <wp:extent cx="2867425" cy="556337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376" w14:textId="00AC369B" w:rsidR="00CE65F0" w:rsidRPr="008024CF" w:rsidRDefault="000E3F00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5CBE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 Mobile Application</w:t>
      </w:r>
    </w:p>
    <w:p w14:paraId="69B79140" w14:textId="19C74A4C" w:rsidR="000E3F00" w:rsidRDefault="00040931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373EA3">
        <w:rPr>
          <w:noProof/>
          <w:color w:val="4472C4" w:themeColor="accent1"/>
          <w:sz w:val="36"/>
          <w:szCs w:val="36"/>
        </w:rPr>
        <w:t>Complete</w:t>
      </w:r>
      <w:r w:rsidR="00021095" w:rsidRPr="00373EA3">
        <w:rPr>
          <w:noProof/>
          <w:color w:val="4472C4" w:themeColor="accent1"/>
          <w:sz w:val="36"/>
          <w:szCs w:val="36"/>
        </w:rPr>
        <w:t xml:space="preserve"> structure</w:t>
      </w:r>
      <w:r w:rsidR="00655BBE" w:rsidRPr="00373EA3">
        <w:rPr>
          <w:noProof/>
          <w:color w:val="4472C4" w:themeColor="accent1"/>
          <w:sz w:val="36"/>
          <w:szCs w:val="36"/>
        </w:rPr>
        <w:t xml:space="preserve"> of operator rounds and checklists</w:t>
      </w:r>
      <w:r w:rsidR="00A14F86" w:rsidRPr="00373EA3">
        <w:rPr>
          <w:noProof/>
          <w:color w:val="4472C4" w:themeColor="accent1"/>
          <w:sz w:val="36"/>
          <w:szCs w:val="36"/>
        </w:rPr>
        <w:t xml:space="preserve"> in one </w:t>
      </w:r>
      <w:r w:rsidR="00E94387" w:rsidRPr="00373EA3">
        <w:rPr>
          <w:noProof/>
          <w:color w:val="4472C4" w:themeColor="accent1"/>
          <w:sz w:val="36"/>
          <w:szCs w:val="36"/>
        </w:rPr>
        <w:t>App</w:t>
      </w:r>
    </w:p>
    <w:p w14:paraId="0D79F591" w14:textId="498DF312" w:rsidR="009813BA" w:rsidRPr="00373EA3" w:rsidRDefault="009813BA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t>Image, video, sound recording and freehand drawing</w:t>
      </w:r>
    </w:p>
    <w:p w14:paraId="493C2523" w14:textId="4DC91A67" w:rsidR="00D931AC" w:rsidRPr="00373EA3" w:rsidRDefault="00A4445C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373EA3">
        <w:rPr>
          <w:noProof/>
          <w:color w:val="4472C4" w:themeColor="accent1"/>
          <w:sz w:val="36"/>
          <w:szCs w:val="36"/>
        </w:rPr>
        <w:t>Checkl</w:t>
      </w:r>
      <w:r w:rsidR="00AD1256" w:rsidRPr="00373EA3">
        <w:rPr>
          <w:noProof/>
          <w:color w:val="4472C4" w:themeColor="accent1"/>
          <w:sz w:val="36"/>
          <w:szCs w:val="36"/>
        </w:rPr>
        <w:t>ist based authorization of field operators</w:t>
      </w:r>
      <w:r w:rsidRPr="00373EA3">
        <w:rPr>
          <w:noProof/>
          <w:color w:val="4472C4" w:themeColor="accent1"/>
          <w:sz w:val="36"/>
          <w:szCs w:val="36"/>
        </w:rPr>
        <w:t xml:space="preserve"> and staff</w:t>
      </w:r>
    </w:p>
    <w:p w14:paraId="712F48E7" w14:textId="551CF813" w:rsidR="00AD1256" w:rsidRPr="00373EA3" w:rsidRDefault="00A4445C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373EA3">
        <w:rPr>
          <w:noProof/>
          <w:color w:val="4472C4" w:themeColor="accent1"/>
          <w:sz w:val="36"/>
          <w:szCs w:val="36"/>
        </w:rPr>
        <w:t xml:space="preserve">Data transfer over wireless network or USB </w:t>
      </w:r>
      <w:r w:rsidR="00F84CEB" w:rsidRPr="00373EA3">
        <w:rPr>
          <w:noProof/>
          <w:color w:val="4472C4" w:themeColor="accent1"/>
          <w:sz w:val="36"/>
          <w:szCs w:val="36"/>
        </w:rPr>
        <w:t>cable</w:t>
      </w:r>
    </w:p>
    <w:p w14:paraId="0C9280EC" w14:textId="031054AB" w:rsidR="00F84CEB" w:rsidRPr="00373EA3" w:rsidRDefault="004707EA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373EA3">
        <w:rPr>
          <w:noProof/>
          <w:color w:val="4472C4" w:themeColor="accent1"/>
          <w:sz w:val="36"/>
          <w:szCs w:val="36"/>
        </w:rPr>
        <w:t xml:space="preserve">Near Field Communication (NFC) </w:t>
      </w:r>
      <w:r w:rsidR="00E963D4" w:rsidRPr="00373EA3">
        <w:rPr>
          <w:noProof/>
          <w:color w:val="4472C4" w:themeColor="accent1"/>
          <w:sz w:val="36"/>
          <w:szCs w:val="36"/>
        </w:rPr>
        <w:t>support for checkpoint identification</w:t>
      </w:r>
    </w:p>
    <w:p w14:paraId="26EC7133" w14:textId="78497F72" w:rsidR="00E963D4" w:rsidRPr="00373EA3" w:rsidRDefault="00440DE5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373EA3">
        <w:rPr>
          <w:noProof/>
          <w:color w:val="4472C4" w:themeColor="accent1"/>
          <w:sz w:val="36"/>
          <w:szCs w:val="36"/>
        </w:rPr>
        <w:t xml:space="preserve">Plant </w:t>
      </w:r>
      <w:r w:rsidR="006E33A3" w:rsidRPr="00373EA3">
        <w:rPr>
          <w:noProof/>
          <w:color w:val="4472C4" w:themeColor="accent1"/>
          <w:sz w:val="36"/>
          <w:szCs w:val="36"/>
        </w:rPr>
        <w:t xml:space="preserve">/ equipment status based </w:t>
      </w:r>
      <w:r w:rsidR="002439FD" w:rsidRPr="00373EA3">
        <w:rPr>
          <w:noProof/>
          <w:color w:val="4472C4" w:themeColor="accent1"/>
          <w:sz w:val="36"/>
          <w:szCs w:val="36"/>
        </w:rPr>
        <w:t>dynamic listing</w:t>
      </w:r>
    </w:p>
    <w:p w14:paraId="36AB20A4" w14:textId="01743905" w:rsidR="002439FD" w:rsidRPr="00373EA3" w:rsidRDefault="002439FD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373EA3">
        <w:rPr>
          <w:noProof/>
          <w:color w:val="4472C4" w:themeColor="accent1"/>
          <w:sz w:val="36"/>
          <w:szCs w:val="36"/>
        </w:rPr>
        <w:t xml:space="preserve">Route optimization independent from </w:t>
      </w:r>
      <w:r w:rsidR="00E154D1" w:rsidRPr="00373EA3">
        <w:rPr>
          <w:noProof/>
          <w:color w:val="4472C4" w:themeColor="accent1"/>
          <w:sz w:val="36"/>
          <w:szCs w:val="36"/>
        </w:rPr>
        <w:t>hierarchical structure</w:t>
      </w:r>
    </w:p>
    <w:p w14:paraId="62BC2E49" w14:textId="231FDA98" w:rsidR="00E154D1" w:rsidRPr="00FF4D23" w:rsidRDefault="008B0FC5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FF4D23">
        <w:rPr>
          <w:noProof/>
          <w:color w:val="4472C4" w:themeColor="accent1"/>
          <w:sz w:val="36"/>
          <w:szCs w:val="36"/>
        </w:rPr>
        <w:t>E-mail notifications</w:t>
      </w:r>
    </w:p>
    <w:p w14:paraId="26E168B9" w14:textId="6AF8FF3B" w:rsidR="00FF4D23" w:rsidRDefault="00FF4D23" w:rsidP="00D931AC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C02FBC">
        <w:rPr>
          <w:noProof/>
          <w:color w:val="4472C4" w:themeColor="accent1"/>
          <w:sz w:val="36"/>
          <w:szCs w:val="36"/>
        </w:rPr>
        <w:t>SAP &amp; Maximo integration</w:t>
      </w:r>
    </w:p>
    <w:p w14:paraId="6D6461AF" w14:textId="319E1CE5" w:rsidR="00C02FBC" w:rsidRPr="00C02FBC" w:rsidRDefault="00C02FBC" w:rsidP="009813BA">
      <w:pPr>
        <w:pStyle w:val="ListParagraph"/>
        <w:rPr>
          <w:noProof/>
          <w:color w:val="4472C4" w:themeColor="accent1"/>
          <w:sz w:val="36"/>
          <w:szCs w:val="36"/>
        </w:rPr>
      </w:pPr>
    </w:p>
    <w:p w14:paraId="64A7F08B" w14:textId="489D8A72" w:rsidR="00CE65F0" w:rsidRDefault="00002273" w:rsidP="009A3D89">
      <w:pPr>
        <w:jc w:val="right"/>
      </w:pPr>
      <w:r w:rsidRPr="00002273">
        <w:rPr>
          <w:noProof/>
        </w:rPr>
        <w:lastRenderedPageBreak/>
        <w:drawing>
          <wp:inline distT="0" distB="0" distL="0" distR="0" wp14:anchorId="5ED51692" wp14:editId="2FCFD31B">
            <wp:extent cx="2886478" cy="541095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359E" w14:textId="653491EA" w:rsidR="00CE65F0" w:rsidRDefault="00CE65F0"/>
    <w:p w14:paraId="135D22DB" w14:textId="77777777" w:rsidR="009A3D89" w:rsidRPr="008024CF" w:rsidRDefault="009A3D89" w:rsidP="009A3D8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5CBE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 Mobile Application</w:t>
      </w:r>
    </w:p>
    <w:p w14:paraId="12F37266" w14:textId="7039D5B0" w:rsidR="009A3D89" w:rsidRDefault="009A3D89" w:rsidP="009A3D89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t xml:space="preserve">A wide range of </w:t>
      </w:r>
      <w:r w:rsidR="00FE1D1C">
        <w:rPr>
          <w:noProof/>
          <w:color w:val="4472C4" w:themeColor="accent1"/>
          <w:sz w:val="36"/>
          <w:szCs w:val="36"/>
        </w:rPr>
        <w:t>input options (numerical values, Yes/No</w:t>
      </w:r>
      <w:r w:rsidR="00ED4B63">
        <w:rPr>
          <w:noProof/>
          <w:color w:val="4472C4" w:themeColor="accent1"/>
          <w:sz w:val="36"/>
          <w:szCs w:val="36"/>
        </w:rPr>
        <w:t>, No/Yes, Check, Single or multiple selections from a list)</w:t>
      </w:r>
    </w:p>
    <w:p w14:paraId="75C7C149" w14:textId="1AACF996" w:rsidR="00472141" w:rsidRDefault="00472141" w:rsidP="009A3D89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t xml:space="preserve">Automatic alarm </w:t>
      </w:r>
      <w:r w:rsidR="00E73B09">
        <w:rPr>
          <w:noProof/>
          <w:color w:val="4472C4" w:themeColor="accent1"/>
          <w:sz w:val="36"/>
          <w:szCs w:val="36"/>
        </w:rPr>
        <w:t xml:space="preserve">display for </w:t>
      </w:r>
      <w:r w:rsidR="00F51C3A">
        <w:rPr>
          <w:noProof/>
          <w:color w:val="4472C4" w:themeColor="accent1"/>
          <w:sz w:val="36"/>
          <w:szCs w:val="36"/>
        </w:rPr>
        <w:t>numerical entries if an alarm value is entered</w:t>
      </w:r>
    </w:p>
    <w:p w14:paraId="78EFB15A" w14:textId="6208E3C0" w:rsidR="00F51C3A" w:rsidRDefault="00857003" w:rsidP="009A3D89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t>Range configuration for numeric entries</w:t>
      </w:r>
    </w:p>
    <w:p w14:paraId="0A1625A7" w14:textId="69BD44CB" w:rsidR="00857003" w:rsidRPr="00B23A49" w:rsidRDefault="00B23A49" w:rsidP="009A3D89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 w:rsidRPr="00B23A49">
        <w:rPr>
          <w:noProof/>
          <w:color w:val="4472C4" w:themeColor="accent1"/>
          <w:sz w:val="36"/>
          <w:szCs w:val="36"/>
        </w:rPr>
        <w:t>Unconditional</w:t>
      </w:r>
      <w:r w:rsidR="00857003" w:rsidRPr="00B23A49">
        <w:rPr>
          <w:noProof/>
          <w:color w:val="4472C4" w:themeColor="accent1"/>
          <w:sz w:val="36"/>
          <w:szCs w:val="36"/>
        </w:rPr>
        <w:t xml:space="preserve"> note creation </w:t>
      </w:r>
    </w:p>
    <w:p w14:paraId="54CDA58F" w14:textId="5C23DA7F" w:rsidR="00B23A49" w:rsidRDefault="00371C10" w:rsidP="009A3D89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t>Picture taking requirement for individual or random</w:t>
      </w:r>
      <w:r w:rsidR="0029639F">
        <w:rPr>
          <w:noProof/>
          <w:color w:val="4472C4" w:themeColor="accent1"/>
          <w:sz w:val="36"/>
          <w:szCs w:val="36"/>
        </w:rPr>
        <w:t xml:space="preserve"> checkpoints</w:t>
      </w:r>
    </w:p>
    <w:p w14:paraId="668219AB" w14:textId="4110BE93" w:rsidR="0029639F" w:rsidRDefault="00664005" w:rsidP="009A3D89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t>View and plot past values</w:t>
      </w:r>
      <w:r w:rsidR="00DA62B8">
        <w:rPr>
          <w:noProof/>
          <w:color w:val="4472C4" w:themeColor="accent1"/>
          <w:sz w:val="36"/>
          <w:szCs w:val="36"/>
        </w:rPr>
        <w:t xml:space="preserve"> for a checkpoint</w:t>
      </w:r>
    </w:p>
    <w:p w14:paraId="4DC7F4F4" w14:textId="5873304B" w:rsidR="00DA62B8" w:rsidRDefault="00720B56" w:rsidP="009A3D89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t>Automatic notification of a previous alarm record</w:t>
      </w:r>
      <w:r w:rsidR="004E1F10">
        <w:rPr>
          <w:noProof/>
          <w:color w:val="4472C4" w:themeColor="accent1"/>
          <w:sz w:val="36"/>
          <w:szCs w:val="36"/>
        </w:rPr>
        <w:t xml:space="preserve"> (optional)</w:t>
      </w:r>
    </w:p>
    <w:p w14:paraId="0A497617" w14:textId="77777777" w:rsidR="00FC3564" w:rsidRPr="00373EA3" w:rsidRDefault="00FC3564" w:rsidP="00FC3564">
      <w:pPr>
        <w:pStyle w:val="ListParagraph"/>
        <w:numPr>
          <w:ilvl w:val="0"/>
          <w:numId w:val="2"/>
        </w:numPr>
        <w:rPr>
          <w:noProof/>
          <w:color w:val="4472C4" w:themeColor="accent1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t>Image, video, sound recording and freehand drawing</w:t>
      </w:r>
    </w:p>
    <w:p w14:paraId="56108151" w14:textId="77777777" w:rsidR="004E1F10" w:rsidRDefault="004E1F10" w:rsidP="00FC3564">
      <w:pPr>
        <w:pStyle w:val="ListParagraph"/>
        <w:rPr>
          <w:noProof/>
          <w:color w:val="4472C4" w:themeColor="accent1"/>
          <w:sz w:val="36"/>
          <w:szCs w:val="36"/>
        </w:rPr>
      </w:pPr>
    </w:p>
    <w:p w14:paraId="7341A428" w14:textId="77777777" w:rsidR="00632806" w:rsidRDefault="00632806">
      <w:pPr>
        <w:sectPr w:rsidR="00632806" w:rsidSect="00CE65F0">
          <w:footerReference w:type="default" r:id="rId14"/>
          <w:pgSz w:w="16838" w:h="11906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p w14:paraId="3C3005F2" w14:textId="11CE2340" w:rsidR="00BF0EE9" w:rsidRPr="007221BB" w:rsidRDefault="00E14342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Plant DX - </w:t>
      </w:r>
      <w:r w:rsidR="007221BB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Planned / Actual master view with summary</w:t>
      </w:r>
      <w:r w:rsidR="007162A0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about completed checklists</w:t>
      </w:r>
    </w:p>
    <w:p w14:paraId="2CCE9B98" w14:textId="0C2EBE9C" w:rsidR="00CE65F0" w:rsidRDefault="00BF0EE9">
      <w:r>
        <w:rPr>
          <w:noProof/>
        </w:rPr>
        <w:drawing>
          <wp:inline distT="0" distB="0" distL="0" distR="0" wp14:anchorId="3D771EED" wp14:editId="537FE4F2">
            <wp:extent cx="8862305" cy="20013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723" cy="201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65B7" w14:textId="0D4EDEC0" w:rsidR="009B371F" w:rsidRDefault="007447F7">
      <w:r>
        <w:rPr>
          <w:noProof/>
        </w:rPr>
        <w:drawing>
          <wp:inline distT="0" distB="0" distL="0" distR="0" wp14:anchorId="7CB0B047" wp14:editId="55C96F20">
            <wp:extent cx="4960189" cy="31654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72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71F">
        <w:t xml:space="preserve">        </w:t>
      </w:r>
      <w:r w:rsidR="009B371F">
        <w:rPr>
          <w:noProof/>
        </w:rPr>
        <w:drawing>
          <wp:inline distT="0" distB="0" distL="0" distR="0" wp14:anchorId="6CE1B6DF" wp14:editId="5A176EDF">
            <wp:extent cx="3596640" cy="316403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31" cy="320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2632" w14:textId="3B0CD494" w:rsidR="00D61187" w:rsidRDefault="00D61187">
      <w:r w:rsidRPr="00D61187">
        <w:lastRenderedPageBreak/>
        <w:drawing>
          <wp:inline distT="0" distB="0" distL="0" distR="0" wp14:anchorId="6F53FD55" wp14:editId="5EAA019D">
            <wp:extent cx="8917875" cy="4127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31032" cy="41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04DC" w14:textId="6CF3BBD6" w:rsidR="00D61187" w:rsidRDefault="0016670D">
      <w:hyperlink r:id="rId19" w:history="1">
        <w:r w:rsidRPr="00AB1451">
          <w:rPr>
            <w:rStyle w:val="Hyperlink"/>
          </w:rPr>
          <w:t>www.plantdx.com</w:t>
        </w:r>
      </w:hyperlink>
    </w:p>
    <w:p w14:paraId="020F4A8C" w14:textId="77777777" w:rsidR="0016670D" w:rsidRDefault="0016670D"/>
    <w:sectPr w:rsidR="0016670D" w:rsidSect="00632806">
      <w:type w:val="continuous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E55BC" w14:textId="77777777" w:rsidR="00F762EA" w:rsidRDefault="00F762EA" w:rsidP="000979E0">
      <w:pPr>
        <w:spacing w:after="0" w:line="240" w:lineRule="auto"/>
      </w:pPr>
      <w:r>
        <w:separator/>
      </w:r>
    </w:p>
  </w:endnote>
  <w:endnote w:type="continuationSeparator" w:id="0">
    <w:p w14:paraId="1E82112C" w14:textId="77777777" w:rsidR="00F762EA" w:rsidRDefault="00F762EA" w:rsidP="000979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1E74C" w14:textId="1C09F883" w:rsidR="000979E0" w:rsidRPr="007E270F" w:rsidRDefault="007E270F">
    <w:pPr>
      <w:pStyle w:val="Footer"/>
      <w:rPr>
        <w:lang w:val="en-US"/>
      </w:rPr>
    </w:pPr>
    <w:r>
      <w:rPr>
        <w:lang w:val="en-US"/>
      </w:rPr>
      <w:t>XPSOES LLC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BF6A6" w14:textId="77777777" w:rsidR="00F762EA" w:rsidRDefault="00F762EA" w:rsidP="000979E0">
      <w:pPr>
        <w:spacing w:after="0" w:line="240" w:lineRule="auto"/>
      </w:pPr>
      <w:r>
        <w:separator/>
      </w:r>
    </w:p>
  </w:footnote>
  <w:footnote w:type="continuationSeparator" w:id="0">
    <w:p w14:paraId="36920E0F" w14:textId="77777777" w:rsidR="00F762EA" w:rsidRDefault="00F762EA" w:rsidP="000979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D36D6"/>
    <w:multiLevelType w:val="hybridMultilevel"/>
    <w:tmpl w:val="F500B6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236419"/>
    <w:multiLevelType w:val="hybridMultilevel"/>
    <w:tmpl w:val="C9B49676"/>
    <w:lvl w:ilvl="0" w:tplc="56CC5F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EA7855"/>
    <w:multiLevelType w:val="hybridMultilevel"/>
    <w:tmpl w:val="D8FA7830"/>
    <w:lvl w:ilvl="0" w:tplc="56CC5F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5F0"/>
    <w:rsid w:val="00001FD4"/>
    <w:rsid w:val="00002273"/>
    <w:rsid w:val="000131C6"/>
    <w:rsid w:val="00016467"/>
    <w:rsid w:val="00021095"/>
    <w:rsid w:val="00030793"/>
    <w:rsid w:val="00040931"/>
    <w:rsid w:val="0006350C"/>
    <w:rsid w:val="00084591"/>
    <w:rsid w:val="00086E5F"/>
    <w:rsid w:val="000979E0"/>
    <w:rsid w:val="000A0878"/>
    <w:rsid w:val="000A70D6"/>
    <w:rsid w:val="000C11A4"/>
    <w:rsid w:val="000C3BC4"/>
    <w:rsid w:val="000E3F00"/>
    <w:rsid w:val="0011128F"/>
    <w:rsid w:val="00124DF1"/>
    <w:rsid w:val="0016670D"/>
    <w:rsid w:val="001E543B"/>
    <w:rsid w:val="001F3289"/>
    <w:rsid w:val="00202CFB"/>
    <w:rsid w:val="00224029"/>
    <w:rsid w:val="002257F8"/>
    <w:rsid w:val="002439FD"/>
    <w:rsid w:val="00251C0C"/>
    <w:rsid w:val="00271377"/>
    <w:rsid w:val="002846E4"/>
    <w:rsid w:val="00286864"/>
    <w:rsid w:val="0029639F"/>
    <w:rsid w:val="002E55FF"/>
    <w:rsid w:val="0031750C"/>
    <w:rsid w:val="0032556D"/>
    <w:rsid w:val="00340C0B"/>
    <w:rsid w:val="00353D9D"/>
    <w:rsid w:val="00360498"/>
    <w:rsid w:val="00371C10"/>
    <w:rsid w:val="00373EA3"/>
    <w:rsid w:val="00391A9F"/>
    <w:rsid w:val="00440DE5"/>
    <w:rsid w:val="004618D5"/>
    <w:rsid w:val="004642CF"/>
    <w:rsid w:val="00467E5E"/>
    <w:rsid w:val="004707EA"/>
    <w:rsid w:val="00472141"/>
    <w:rsid w:val="00477BCE"/>
    <w:rsid w:val="00486D79"/>
    <w:rsid w:val="004C08AE"/>
    <w:rsid w:val="004D4055"/>
    <w:rsid w:val="004E1F10"/>
    <w:rsid w:val="00506380"/>
    <w:rsid w:val="00511513"/>
    <w:rsid w:val="0051541E"/>
    <w:rsid w:val="00515474"/>
    <w:rsid w:val="00554B4F"/>
    <w:rsid w:val="00563C04"/>
    <w:rsid w:val="00566FE4"/>
    <w:rsid w:val="00570CC0"/>
    <w:rsid w:val="00583465"/>
    <w:rsid w:val="00596382"/>
    <w:rsid w:val="005B730B"/>
    <w:rsid w:val="005C51DD"/>
    <w:rsid w:val="005D52CB"/>
    <w:rsid w:val="00614C55"/>
    <w:rsid w:val="0062338D"/>
    <w:rsid w:val="00632806"/>
    <w:rsid w:val="00633528"/>
    <w:rsid w:val="006501DB"/>
    <w:rsid w:val="00655BBE"/>
    <w:rsid w:val="00656468"/>
    <w:rsid w:val="00664005"/>
    <w:rsid w:val="00673019"/>
    <w:rsid w:val="00676B30"/>
    <w:rsid w:val="006A67DD"/>
    <w:rsid w:val="006A6980"/>
    <w:rsid w:val="006D1933"/>
    <w:rsid w:val="006D3202"/>
    <w:rsid w:val="006E33A3"/>
    <w:rsid w:val="00700528"/>
    <w:rsid w:val="00706A5B"/>
    <w:rsid w:val="00713644"/>
    <w:rsid w:val="00715377"/>
    <w:rsid w:val="007162A0"/>
    <w:rsid w:val="007174E6"/>
    <w:rsid w:val="00720B56"/>
    <w:rsid w:val="007221BB"/>
    <w:rsid w:val="0072730E"/>
    <w:rsid w:val="0074319B"/>
    <w:rsid w:val="007447F7"/>
    <w:rsid w:val="007709FE"/>
    <w:rsid w:val="00780E60"/>
    <w:rsid w:val="00787E01"/>
    <w:rsid w:val="007A655A"/>
    <w:rsid w:val="007C392A"/>
    <w:rsid w:val="007E270F"/>
    <w:rsid w:val="007F1477"/>
    <w:rsid w:val="008024CF"/>
    <w:rsid w:val="00842D2E"/>
    <w:rsid w:val="00844B8D"/>
    <w:rsid w:val="00847CAF"/>
    <w:rsid w:val="00857003"/>
    <w:rsid w:val="00863F21"/>
    <w:rsid w:val="0086700B"/>
    <w:rsid w:val="00870851"/>
    <w:rsid w:val="008A6536"/>
    <w:rsid w:val="008B0134"/>
    <w:rsid w:val="008B014F"/>
    <w:rsid w:val="008B0FC5"/>
    <w:rsid w:val="008E63B1"/>
    <w:rsid w:val="008E7B25"/>
    <w:rsid w:val="00920C47"/>
    <w:rsid w:val="00924378"/>
    <w:rsid w:val="00935A1E"/>
    <w:rsid w:val="0095581B"/>
    <w:rsid w:val="0095644E"/>
    <w:rsid w:val="00980BC5"/>
    <w:rsid w:val="009813BA"/>
    <w:rsid w:val="00993678"/>
    <w:rsid w:val="009A3D89"/>
    <w:rsid w:val="009B371F"/>
    <w:rsid w:val="009B4FB6"/>
    <w:rsid w:val="009B75F7"/>
    <w:rsid w:val="009C20A8"/>
    <w:rsid w:val="009C2B9F"/>
    <w:rsid w:val="009D1137"/>
    <w:rsid w:val="009F2B67"/>
    <w:rsid w:val="00A06B74"/>
    <w:rsid w:val="00A14F86"/>
    <w:rsid w:val="00A2652D"/>
    <w:rsid w:val="00A438B7"/>
    <w:rsid w:val="00A4445C"/>
    <w:rsid w:val="00A50E1C"/>
    <w:rsid w:val="00A53674"/>
    <w:rsid w:val="00A80F7D"/>
    <w:rsid w:val="00A9092E"/>
    <w:rsid w:val="00AA124E"/>
    <w:rsid w:val="00AB07DB"/>
    <w:rsid w:val="00AB583B"/>
    <w:rsid w:val="00AC5F3E"/>
    <w:rsid w:val="00AD1256"/>
    <w:rsid w:val="00AD3296"/>
    <w:rsid w:val="00AD5CBE"/>
    <w:rsid w:val="00B23A49"/>
    <w:rsid w:val="00B32FEB"/>
    <w:rsid w:val="00B35F91"/>
    <w:rsid w:val="00B65E82"/>
    <w:rsid w:val="00B74DA7"/>
    <w:rsid w:val="00B82368"/>
    <w:rsid w:val="00B93945"/>
    <w:rsid w:val="00BD419C"/>
    <w:rsid w:val="00BF0EE9"/>
    <w:rsid w:val="00C02FBC"/>
    <w:rsid w:val="00C146F9"/>
    <w:rsid w:val="00C30754"/>
    <w:rsid w:val="00C41B4D"/>
    <w:rsid w:val="00C65F7D"/>
    <w:rsid w:val="00C83CBC"/>
    <w:rsid w:val="00C90B10"/>
    <w:rsid w:val="00C9582F"/>
    <w:rsid w:val="00CC4561"/>
    <w:rsid w:val="00CE65F0"/>
    <w:rsid w:val="00D0153C"/>
    <w:rsid w:val="00D02EF2"/>
    <w:rsid w:val="00D046C9"/>
    <w:rsid w:val="00D61187"/>
    <w:rsid w:val="00D64A0F"/>
    <w:rsid w:val="00D75D63"/>
    <w:rsid w:val="00D931AC"/>
    <w:rsid w:val="00DA62B8"/>
    <w:rsid w:val="00DD3A1B"/>
    <w:rsid w:val="00DF2A31"/>
    <w:rsid w:val="00DF6E9E"/>
    <w:rsid w:val="00DF755D"/>
    <w:rsid w:val="00E01D74"/>
    <w:rsid w:val="00E14342"/>
    <w:rsid w:val="00E154D1"/>
    <w:rsid w:val="00E44688"/>
    <w:rsid w:val="00E47EFD"/>
    <w:rsid w:val="00E5596A"/>
    <w:rsid w:val="00E664FA"/>
    <w:rsid w:val="00E73B09"/>
    <w:rsid w:val="00E916A8"/>
    <w:rsid w:val="00E94387"/>
    <w:rsid w:val="00E963D4"/>
    <w:rsid w:val="00EC5632"/>
    <w:rsid w:val="00ED4B63"/>
    <w:rsid w:val="00EF0DCB"/>
    <w:rsid w:val="00F2548F"/>
    <w:rsid w:val="00F267F6"/>
    <w:rsid w:val="00F33B9B"/>
    <w:rsid w:val="00F42355"/>
    <w:rsid w:val="00F51C3A"/>
    <w:rsid w:val="00F6780C"/>
    <w:rsid w:val="00F762EA"/>
    <w:rsid w:val="00F81B30"/>
    <w:rsid w:val="00F84CEB"/>
    <w:rsid w:val="00F859C3"/>
    <w:rsid w:val="00FC3564"/>
    <w:rsid w:val="00FE1D1C"/>
    <w:rsid w:val="00FF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D0292"/>
  <w15:chartTrackingRefBased/>
  <w15:docId w15:val="{1C77F6DE-6F9F-4BDE-8A28-8EF099D22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1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9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9E0"/>
  </w:style>
  <w:style w:type="paragraph" w:styleId="Footer">
    <w:name w:val="footer"/>
    <w:basedOn w:val="Normal"/>
    <w:link w:val="FooterChar"/>
    <w:uiPriority w:val="99"/>
    <w:unhideWhenUsed/>
    <w:rsid w:val="000979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9E0"/>
  </w:style>
  <w:style w:type="paragraph" w:styleId="ListParagraph">
    <w:name w:val="List Paragraph"/>
    <w:basedOn w:val="Normal"/>
    <w:uiPriority w:val="34"/>
    <w:qFormat/>
    <w:rsid w:val="00F33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67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67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://www.plantdx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Yasar Kucukefe</dc:creator>
  <cp:keywords/>
  <dc:description/>
  <cp:lastModifiedBy>Yasar Kucukefe</cp:lastModifiedBy>
  <cp:revision>188</cp:revision>
  <dcterms:created xsi:type="dcterms:W3CDTF">2020-05-31T18:40:00Z</dcterms:created>
  <dcterms:modified xsi:type="dcterms:W3CDTF">2020-06-16T07:59:00Z</dcterms:modified>
</cp:coreProperties>
</file>