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F60" w:rsidRPr="00BD3643" w:rsidRDefault="004E0B9A" w:rsidP="00BD3643">
      <w:pPr>
        <w:jc w:val="center"/>
        <w:rPr>
          <w:b/>
          <w:bCs/>
          <w:sz w:val="44"/>
          <w:szCs w:val="44"/>
          <w:u w:val="single"/>
          <w:lang w:val="en-US"/>
        </w:rPr>
      </w:pPr>
      <w:r w:rsidRPr="00BD3643">
        <w:rPr>
          <w:b/>
          <w:bCs/>
          <w:sz w:val="44"/>
          <w:szCs w:val="44"/>
          <w:u w:val="single"/>
          <w:lang w:val="en-US"/>
        </w:rPr>
        <w:t>Report Analysis</w:t>
      </w:r>
    </w:p>
    <w:p w:rsidR="004E0B9A" w:rsidRDefault="004E0B9A" w:rsidP="004E0B9A">
      <w:pPr>
        <w:spacing w:before="150" w:after="0" w:line="360" w:lineRule="atLeast"/>
        <w:rPr>
          <w:rFonts w:ascii="Arial" w:eastAsia="Times New Roman" w:hAnsi="Arial" w:cs="Arial"/>
          <w:color w:val="2B2B2B"/>
          <w:kern w:val="0"/>
          <w:sz w:val="30"/>
          <w:szCs w:val="30"/>
          <w14:ligatures w14:val="none"/>
        </w:rPr>
      </w:pPr>
      <w:r w:rsidRPr="004E0B9A">
        <w:rPr>
          <w:rFonts w:ascii="Arial" w:eastAsia="Times New Roman" w:hAnsi="Arial" w:cs="Arial"/>
          <w:b/>
          <w:bCs/>
          <w:color w:val="2B2B2B"/>
          <w:kern w:val="0"/>
          <w:sz w:val="30"/>
          <w:szCs w:val="30"/>
          <w14:ligatures w14:val="none"/>
        </w:rPr>
        <w:t>Overview</w:t>
      </w:r>
      <w:r w:rsidRPr="004E0B9A">
        <w:rPr>
          <w:rFonts w:ascii="Arial" w:eastAsia="Times New Roman" w:hAnsi="Arial" w:cs="Arial"/>
          <w:color w:val="2B2B2B"/>
          <w:kern w:val="0"/>
          <w:sz w:val="30"/>
          <w:szCs w:val="30"/>
          <w14:ligatures w14:val="none"/>
        </w:rPr>
        <w:t> </w:t>
      </w:r>
    </w:p>
    <w:p w:rsidR="004E0B9A" w:rsidRPr="004E0B9A" w:rsidRDefault="004E0B9A" w:rsidP="004E0B9A">
      <w:pPr>
        <w:spacing w:before="150" w:after="0" w:line="360" w:lineRule="atLeast"/>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 xml:space="preserve">The purpose of this analysis was to use the features </w:t>
      </w:r>
      <w:r>
        <w:rPr>
          <w:rFonts w:ascii="Arial" w:hAnsi="Arial" w:cs="Arial"/>
          <w:color w:val="2B2B2B"/>
          <w:sz w:val="30"/>
          <w:szCs w:val="30"/>
        </w:rPr>
        <w:t xml:space="preserve">within a dataset provided by a funder called “Alphabet Suit” to determine which organisations, over the years, were likely to be </w:t>
      </w:r>
      <w:r w:rsidR="00BD3643">
        <w:rPr>
          <w:rFonts w:ascii="Arial" w:hAnsi="Arial" w:cs="Arial"/>
          <w:color w:val="2B2B2B"/>
          <w:sz w:val="30"/>
          <w:szCs w:val="30"/>
        </w:rPr>
        <w:t>successful</w:t>
      </w:r>
      <w:r>
        <w:rPr>
          <w:rFonts w:ascii="Arial" w:hAnsi="Arial" w:cs="Arial"/>
          <w:color w:val="2B2B2B"/>
          <w:sz w:val="30"/>
          <w:szCs w:val="30"/>
        </w:rPr>
        <w:t xml:space="preserve"> based on the given features. The dataset was prepared in order to create binary classifiers for each features such as classification type, amount requested, type of organisation and so in order to predict whether applicants would be successful if funded by Alphabet Soup</w:t>
      </w:r>
    </w:p>
    <w:p w:rsidR="004E0B9A" w:rsidRDefault="004E0B9A" w:rsidP="004E0B9A">
      <w:pPr>
        <w:spacing w:before="150" w:after="0" w:line="360" w:lineRule="atLeast"/>
        <w:rPr>
          <w:rFonts w:ascii="Arial" w:eastAsia="Times New Roman" w:hAnsi="Arial" w:cs="Arial"/>
          <w:b/>
          <w:bCs/>
          <w:color w:val="2B2B2B"/>
          <w:kern w:val="0"/>
          <w:sz w:val="30"/>
          <w:szCs w:val="30"/>
          <w14:ligatures w14:val="none"/>
        </w:rPr>
      </w:pPr>
    </w:p>
    <w:p w:rsidR="004E0B9A" w:rsidRDefault="004E0B9A" w:rsidP="00BD3643">
      <w:pPr>
        <w:spacing w:before="150" w:after="0" w:line="360" w:lineRule="atLeast"/>
        <w:rPr>
          <w:rFonts w:ascii="Arial" w:eastAsia="Times New Roman" w:hAnsi="Arial" w:cs="Arial"/>
          <w:color w:val="2B2B2B"/>
          <w:kern w:val="0"/>
          <w:sz w:val="30"/>
          <w:szCs w:val="30"/>
          <w14:ligatures w14:val="none"/>
        </w:rPr>
      </w:pPr>
      <w:r w:rsidRPr="004E0B9A">
        <w:rPr>
          <w:rFonts w:ascii="Arial" w:eastAsia="Times New Roman" w:hAnsi="Arial" w:cs="Arial"/>
          <w:b/>
          <w:bCs/>
          <w:color w:val="2B2B2B"/>
          <w:kern w:val="0"/>
          <w:sz w:val="30"/>
          <w:szCs w:val="30"/>
          <w14:ligatures w14:val="none"/>
        </w:rPr>
        <w:t>Results</w:t>
      </w:r>
      <w:r w:rsidRPr="004E0B9A">
        <w:rPr>
          <w:rFonts w:ascii="Arial" w:eastAsia="Times New Roman" w:hAnsi="Arial" w:cs="Arial"/>
          <w:color w:val="2B2B2B"/>
          <w:kern w:val="0"/>
          <w:sz w:val="30"/>
          <w:szCs w:val="30"/>
          <w14:ligatures w14:val="none"/>
        </w:rPr>
        <w:t>:</w:t>
      </w:r>
    </w:p>
    <w:p w:rsidR="00BD3643" w:rsidRPr="004E0B9A" w:rsidRDefault="00BD3643" w:rsidP="00BD3643">
      <w:pPr>
        <w:spacing w:before="150" w:after="0" w:line="360" w:lineRule="atLeast"/>
        <w:rPr>
          <w:rFonts w:ascii="Arial" w:eastAsia="Times New Roman" w:hAnsi="Arial" w:cs="Arial"/>
          <w:color w:val="2B2B2B"/>
          <w:kern w:val="0"/>
          <w:sz w:val="30"/>
          <w:szCs w:val="30"/>
          <w14:ligatures w14:val="none"/>
        </w:rPr>
      </w:pPr>
    </w:p>
    <w:p w:rsidR="004E0B9A" w:rsidRPr="004E0B9A" w:rsidRDefault="004E0B9A" w:rsidP="004E0B9A">
      <w:pPr>
        <w:numPr>
          <w:ilvl w:val="0"/>
          <w:numId w:val="2"/>
        </w:numPr>
        <w:spacing w:before="150" w:after="0" w:line="360" w:lineRule="atLeast"/>
        <w:ind w:left="0"/>
        <w:rPr>
          <w:rFonts w:ascii="Arial" w:eastAsia="Times New Roman" w:hAnsi="Arial" w:cs="Arial"/>
          <w:color w:val="2B2B2B"/>
          <w:kern w:val="0"/>
          <w:sz w:val="30"/>
          <w:szCs w:val="30"/>
          <w:u w:val="single"/>
          <w14:ligatures w14:val="none"/>
        </w:rPr>
      </w:pPr>
      <w:r w:rsidRPr="004E0B9A">
        <w:rPr>
          <w:rFonts w:ascii="Arial" w:eastAsia="Times New Roman" w:hAnsi="Arial" w:cs="Arial"/>
          <w:color w:val="2B2B2B"/>
          <w:kern w:val="0"/>
          <w:sz w:val="30"/>
          <w:szCs w:val="30"/>
          <w:u w:val="single"/>
          <w14:ligatures w14:val="none"/>
        </w:rPr>
        <w:t>Data Preprocessing</w:t>
      </w:r>
    </w:p>
    <w:p w:rsidR="004E0B9A" w:rsidRDefault="004E0B9A" w:rsidP="004E0B9A">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 xml:space="preserve">The key target </w:t>
      </w:r>
      <w:r w:rsidRPr="004E0B9A">
        <w:rPr>
          <w:rFonts w:ascii="Arial" w:eastAsia="Times New Roman" w:hAnsi="Arial" w:cs="Arial"/>
          <w:color w:val="2B2B2B"/>
          <w:kern w:val="0"/>
          <w:sz w:val="30"/>
          <w:szCs w:val="30"/>
          <w14:ligatures w14:val="none"/>
        </w:rPr>
        <w:t>variable</w:t>
      </w:r>
      <w:r>
        <w:rPr>
          <w:rFonts w:ascii="Arial" w:eastAsia="Times New Roman" w:hAnsi="Arial" w:cs="Arial"/>
          <w:color w:val="2B2B2B"/>
          <w:kern w:val="0"/>
          <w:sz w:val="30"/>
          <w:szCs w:val="30"/>
          <w14:ligatures w14:val="none"/>
        </w:rPr>
        <w:t xml:space="preserve"> was “IS_SUCCESSFUL”.</w:t>
      </w:r>
    </w:p>
    <w:p w:rsidR="004E0B9A" w:rsidRPr="004E0B9A" w:rsidRDefault="004E0B9A" w:rsidP="004E0B9A">
      <w:pPr>
        <w:numPr>
          <w:ilvl w:val="0"/>
          <w:numId w:val="4"/>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 xml:space="preserve">Nine features were used. </w:t>
      </w:r>
      <w:r w:rsidRPr="004E0B9A">
        <w:rPr>
          <w:rFonts w:ascii="Arial" w:eastAsia="Times New Roman" w:hAnsi="Arial" w:cs="Arial"/>
          <w:color w:val="2B2B2B"/>
          <w:kern w:val="0"/>
          <w:sz w:val="30"/>
          <w:szCs w:val="30"/>
          <w14:ligatures w14:val="none"/>
        </w:rPr>
        <w:t xml:space="preserve">The </w:t>
      </w:r>
      <w:r>
        <w:rPr>
          <w:rFonts w:ascii="Arial" w:eastAsia="Times New Roman" w:hAnsi="Arial" w:cs="Arial"/>
          <w:color w:val="2B2B2B"/>
          <w:kern w:val="0"/>
          <w:sz w:val="30"/>
          <w:szCs w:val="30"/>
          <w14:ligatures w14:val="none"/>
        </w:rPr>
        <w:t xml:space="preserve">9 </w:t>
      </w:r>
      <w:r w:rsidRPr="004E0B9A">
        <w:rPr>
          <w:rFonts w:ascii="Arial" w:eastAsia="Times New Roman" w:hAnsi="Arial" w:cs="Arial"/>
          <w:color w:val="2B2B2B"/>
          <w:kern w:val="0"/>
          <w:sz w:val="30"/>
          <w:szCs w:val="30"/>
          <w14:ligatures w14:val="none"/>
        </w:rPr>
        <w:t xml:space="preserve">features variables included the </w:t>
      </w:r>
      <w:r w:rsidRPr="004E0B9A">
        <w:rPr>
          <w:rFonts w:ascii="Arial" w:hAnsi="Arial" w:cs="Arial"/>
          <w:color w:val="2B2B2B"/>
          <w:sz w:val="30"/>
          <w:szCs w:val="30"/>
        </w:rPr>
        <w:t xml:space="preserve">Alphabet Soup application type, the </w:t>
      </w:r>
      <w:r w:rsidR="00841177">
        <w:rPr>
          <w:rFonts w:ascii="Arial" w:eastAsia="Times New Roman" w:hAnsi="Arial" w:cs="Arial"/>
          <w:color w:val="2B2B2B"/>
          <w:kern w:val="0"/>
          <w:sz w:val="30"/>
          <w:szCs w:val="30"/>
          <w14:ligatures w14:val="none"/>
        </w:rPr>
        <w:t>a</w:t>
      </w:r>
      <w:r w:rsidRPr="004E0B9A">
        <w:rPr>
          <w:rFonts w:ascii="Arial" w:eastAsia="Times New Roman" w:hAnsi="Arial" w:cs="Arial"/>
          <w:color w:val="2B2B2B"/>
          <w:kern w:val="0"/>
          <w:sz w:val="30"/>
          <w:szCs w:val="30"/>
          <w14:ligatures w14:val="none"/>
        </w:rPr>
        <w:t>ffiliated sector of industry, the Government organization classification, the use case for funding, the organization type, the</w:t>
      </w:r>
      <w:r>
        <w:rPr>
          <w:rFonts w:ascii="Arial" w:eastAsia="Times New Roman" w:hAnsi="Arial" w:cs="Arial"/>
          <w:b/>
          <w:bCs/>
          <w:color w:val="2B2B2B"/>
          <w:kern w:val="0"/>
          <w:sz w:val="30"/>
          <w:szCs w:val="30"/>
          <w14:ligatures w14:val="none"/>
        </w:rPr>
        <w:t xml:space="preserve"> </w:t>
      </w:r>
      <w:r>
        <w:rPr>
          <w:rFonts w:ascii="Arial" w:eastAsia="Times New Roman" w:hAnsi="Arial" w:cs="Arial"/>
          <w:color w:val="2B2B2B"/>
          <w:kern w:val="0"/>
          <w:sz w:val="30"/>
          <w:szCs w:val="30"/>
          <w14:ligatures w14:val="none"/>
        </w:rPr>
        <w:t>a</w:t>
      </w:r>
      <w:r w:rsidRPr="004E0B9A">
        <w:rPr>
          <w:rFonts w:ascii="Arial" w:eastAsia="Times New Roman" w:hAnsi="Arial" w:cs="Arial"/>
          <w:color w:val="2B2B2B"/>
          <w:kern w:val="0"/>
          <w:sz w:val="30"/>
          <w:szCs w:val="30"/>
          <w14:ligatures w14:val="none"/>
        </w:rPr>
        <w:t>ctive status</w:t>
      </w:r>
      <w:r>
        <w:rPr>
          <w:rFonts w:ascii="Arial" w:eastAsia="Times New Roman" w:hAnsi="Arial" w:cs="Arial"/>
          <w:b/>
          <w:bCs/>
          <w:color w:val="2B2B2B"/>
          <w:kern w:val="0"/>
          <w:sz w:val="30"/>
          <w:szCs w:val="30"/>
          <w14:ligatures w14:val="none"/>
        </w:rPr>
        <w:t xml:space="preserve">, </w:t>
      </w:r>
      <w:r>
        <w:rPr>
          <w:rFonts w:ascii="Arial" w:eastAsia="Times New Roman" w:hAnsi="Arial" w:cs="Arial"/>
          <w:color w:val="2B2B2B"/>
          <w:kern w:val="0"/>
          <w:sz w:val="30"/>
          <w:szCs w:val="30"/>
          <w14:ligatures w14:val="none"/>
        </w:rPr>
        <w:t>the in</w:t>
      </w:r>
      <w:r w:rsidRPr="004E0B9A">
        <w:rPr>
          <w:rFonts w:ascii="Arial" w:eastAsia="Times New Roman" w:hAnsi="Arial" w:cs="Arial"/>
          <w:color w:val="2B2B2B"/>
          <w:kern w:val="0"/>
          <w:sz w:val="30"/>
          <w:szCs w:val="30"/>
          <w14:ligatures w14:val="none"/>
        </w:rPr>
        <w:t>come classification</w:t>
      </w:r>
      <w:r>
        <w:rPr>
          <w:rFonts w:ascii="Arial" w:eastAsia="Times New Roman" w:hAnsi="Arial" w:cs="Arial"/>
          <w:color w:val="2B2B2B"/>
          <w:kern w:val="0"/>
          <w:sz w:val="30"/>
          <w:szCs w:val="30"/>
          <w14:ligatures w14:val="none"/>
        </w:rPr>
        <w:t>, the s</w:t>
      </w:r>
      <w:r w:rsidRPr="004E0B9A">
        <w:rPr>
          <w:rFonts w:ascii="Arial" w:eastAsia="Times New Roman" w:hAnsi="Arial" w:cs="Arial"/>
          <w:color w:val="2B2B2B"/>
          <w:kern w:val="0"/>
          <w:sz w:val="30"/>
          <w:szCs w:val="30"/>
          <w14:ligatures w14:val="none"/>
        </w:rPr>
        <w:t>pecial considerations for application</w:t>
      </w:r>
      <w:r>
        <w:rPr>
          <w:rFonts w:ascii="Arial" w:eastAsia="Times New Roman" w:hAnsi="Arial" w:cs="Arial"/>
          <w:color w:val="2B2B2B"/>
          <w:kern w:val="0"/>
          <w:sz w:val="30"/>
          <w:szCs w:val="30"/>
          <w14:ligatures w14:val="none"/>
        </w:rPr>
        <w:t xml:space="preserve"> and finally the amount asked for. </w:t>
      </w:r>
    </w:p>
    <w:p w:rsidR="004E0B9A" w:rsidRPr="004E0B9A" w:rsidRDefault="004E0B9A" w:rsidP="00841177">
      <w:pPr>
        <w:numPr>
          <w:ilvl w:val="1"/>
          <w:numId w:val="2"/>
        </w:numPr>
        <w:spacing w:before="100" w:beforeAutospacing="1" w:after="100" w:afterAutospacing="1"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 xml:space="preserve">Two </w:t>
      </w:r>
      <w:r w:rsidRPr="004E0B9A">
        <w:rPr>
          <w:rFonts w:ascii="Arial" w:eastAsia="Times New Roman" w:hAnsi="Arial" w:cs="Arial"/>
          <w:color w:val="2B2B2B"/>
          <w:kern w:val="0"/>
          <w:sz w:val="30"/>
          <w:szCs w:val="30"/>
          <w14:ligatures w14:val="none"/>
        </w:rPr>
        <w:t>variable</w:t>
      </w:r>
      <w:r>
        <w:rPr>
          <w:rFonts w:ascii="Arial" w:eastAsia="Times New Roman" w:hAnsi="Arial" w:cs="Arial"/>
          <w:color w:val="2B2B2B"/>
          <w:kern w:val="0"/>
          <w:sz w:val="30"/>
          <w:szCs w:val="30"/>
          <w14:ligatures w14:val="none"/>
        </w:rPr>
        <w:t>s were removed fro</w:t>
      </w:r>
      <w:r w:rsidRPr="004E0B9A">
        <w:rPr>
          <w:rFonts w:ascii="Arial" w:eastAsia="Times New Roman" w:hAnsi="Arial" w:cs="Arial"/>
          <w:color w:val="2B2B2B"/>
          <w:kern w:val="0"/>
          <w:sz w:val="30"/>
          <w:szCs w:val="30"/>
          <w14:ligatures w14:val="none"/>
        </w:rPr>
        <w:t xml:space="preserve">m the input </w:t>
      </w:r>
      <w:r w:rsidR="00841177">
        <w:rPr>
          <w:rFonts w:ascii="Arial" w:eastAsia="Times New Roman" w:hAnsi="Arial" w:cs="Arial"/>
          <w:color w:val="2B2B2B"/>
          <w:kern w:val="0"/>
          <w:sz w:val="30"/>
          <w:szCs w:val="30"/>
          <w14:ligatures w14:val="none"/>
        </w:rPr>
        <w:t xml:space="preserve">as this information was </w:t>
      </w:r>
      <w:r w:rsidRPr="004E0B9A">
        <w:rPr>
          <w:rFonts w:ascii="Arial" w:eastAsia="Times New Roman" w:hAnsi="Arial" w:cs="Arial"/>
          <w:color w:val="2B2B2B"/>
          <w:kern w:val="0"/>
          <w:sz w:val="30"/>
          <w:szCs w:val="30"/>
          <w14:ligatures w14:val="none"/>
        </w:rPr>
        <w:t>neither</w:t>
      </w:r>
      <w:r w:rsidR="00841177">
        <w:rPr>
          <w:rFonts w:ascii="Arial" w:eastAsia="Times New Roman" w:hAnsi="Arial" w:cs="Arial"/>
          <w:color w:val="2B2B2B"/>
          <w:kern w:val="0"/>
          <w:sz w:val="30"/>
          <w:szCs w:val="30"/>
          <w14:ligatures w14:val="none"/>
        </w:rPr>
        <w:t xml:space="preserve"> a target </w:t>
      </w:r>
      <w:r w:rsidRPr="004E0B9A">
        <w:rPr>
          <w:rFonts w:ascii="Arial" w:eastAsia="Times New Roman" w:hAnsi="Arial" w:cs="Arial"/>
          <w:color w:val="2B2B2B"/>
          <w:kern w:val="0"/>
          <w:sz w:val="30"/>
          <w:szCs w:val="30"/>
          <w14:ligatures w14:val="none"/>
        </w:rPr>
        <w:t xml:space="preserve">nor </w:t>
      </w:r>
      <w:r w:rsidR="00841177">
        <w:rPr>
          <w:rFonts w:ascii="Arial" w:eastAsia="Times New Roman" w:hAnsi="Arial" w:cs="Arial"/>
          <w:color w:val="2B2B2B"/>
          <w:kern w:val="0"/>
          <w:sz w:val="30"/>
          <w:szCs w:val="30"/>
          <w14:ligatures w14:val="none"/>
        </w:rPr>
        <w:t>a feature. The variable removed were the organisation number and unique identification number.</w:t>
      </w:r>
    </w:p>
    <w:p w:rsidR="004C1CA5" w:rsidRPr="004E0B9A" w:rsidRDefault="004E0B9A" w:rsidP="004C1CA5">
      <w:pPr>
        <w:numPr>
          <w:ilvl w:val="0"/>
          <w:numId w:val="2"/>
        </w:numPr>
        <w:spacing w:before="150" w:after="0" w:line="360" w:lineRule="atLeast"/>
        <w:ind w:left="0"/>
        <w:rPr>
          <w:rFonts w:ascii="Arial" w:eastAsia="Times New Roman" w:hAnsi="Arial" w:cs="Arial"/>
          <w:color w:val="2B2B2B"/>
          <w:kern w:val="0"/>
          <w:sz w:val="30"/>
          <w:szCs w:val="30"/>
          <w:u w:val="single"/>
          <w14:ligatures w14:val="none"/>
        </w:rPr>
      </w:pPr>
      <w:r w:rsidRPr="004E0B9A">
        <w:rPr>
          <w:rFonts w:ascii="Arial" w:eastAsia="Times New Roman" w:hAnsi="Arial" w:cs="Arial"/>
          <w:color w:val="2B2B2B"/>
          <w:kern w:val="0"/>
          <w:sz w:val="30"/>
          <w:szCs w:val="30"/>
          <w:u w:val="single"/>
          <w14:ligatures w14:val="none"/>
        </w:rPr>
        <w:t>Compiling, Training, and Evaluating the Model</w:t>
      </w:r>
    </w:p>
    <w:p w:rsidR="00774BBE" w:rsidRDefault="004C1CA5" w:rsidP="004C1CA5">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The data was scaled and all values were between 0 to 1, the target variable of “success” was bi</w:t>
      </w:r>
      <w:r w:rsidR="00774BBE">
        <w:rPr>
          <w:rFonts w:ascii="Arial" w:eastAsia="Times New Roman" w:hAnsi="Arial" w:cs="Arial"/>
          <w:color w:val="2B2B2B"/>
          <w:kern w:val="0"/>
          <w:sz w:val="30"/>
          <w:szCs w:val="30"/>
          <w14:ligatures w14:val="none"/>
        </w:rPr>
        <w:t>nary and there were no negative values.</w:t>
      </w:r>
      <w:r>
        <w:rPr>
          <w:rFonts w:ascii="Arial" w:eastAsia="Times New Roman" w:hAnsi="Arial" w:cs="Arial"/>
          <w:color w:val="2B2B2B"/>
          <w:kern w:val="0"/>
          <w:sz w:val="30"/>
          <w:szCs w:val="30"/>
          <w14:ligatures w14:val="none"/>
        </w:rPr>
        <w:t xml:space="preserve"> Given this and also given this is not a particularly large data set I therefore initially used the sigmoid activation function for the input and hidden layers of the mode</w:t>
      </w:r>
      <w:r w:rsidR="00774BBE">
        <w:rPr>
          <w:rFonts w:ascii="Arial" w:eastAsia="Times New Roman" w:hAnsi="Arial" w:cs="Arial"/>
          <w:color w:val="2B2B2B"/>
          <w:kern w:val="0"/>
          <w:sz w:val="30"/>
          <w:szCs w:val="30"/>
          <w14:ligatures w14:val="none"/>
        </w:rPr>
        <w:t>l</w:t>
      </w:r>
      <w:r>
        <w:rPr>
          <w:rFonts w:ascii="Arial" w:eastAsia="Times New Roman" w:hAnsi="Arial" w:cs="Arial"/>
          <w:color w:val="2B2B2B"/>
          <w:kern w:val="0"/>
          <w:sz w:val="30"/>
          <w:szCs w:val="30"/>
          <w14:ligatures w14:val="none"/>
        </w:rPr>
        <w:t xml:space="preserve">. This </w:t>
      </w:r>
      <w:r w:rsidR="00774BBE">
        <w:rPr>
          <w:rFonts w:ascii="Arial" w:eastAsia="Times New Roman" w:hAnsi="Arial" w:cs="Arial"/>
          <w:color w:val="2B2B2B"/>
          <w:kern w:val="0"/>
          <w:sz w:val="30"/>
          <w:szCs w:val="30"/>
          <w14:ligatures w14:val="none"/>
        </w:rPr>
        <w:t xml:space="preserve">attempt at the </w:t>
      </w:r>
      <w:r>
        <w:rPr>
          <w:rFonts w:ascii="Arial" w:eastAsia="Times New Roman" w:hAnsi="Arial" w:cs="Arial"/>
          <w:color w:val="2B2B2B"/>
          <w:kern w:val="0"/>
          <w:sz w:val="30"/>
          <w:szCs w:val="30"/>
          <w14:ligatures w14:val="none"/>
        </w:rPr>
        <w:t>model took little time to train, returned an accuracy of 72% with a m</w:t>
      </w:r>
      <w:r w:rsidR="00BD3643">
        <w:rPr>
          <w:rFonts w:ascii="Arial" w:eastAsia="Times New Roman" w:hAnsi="Arial" w:cs="Arial"/>
          <w:color w:val="2B2B2B"/>
          <w:kern w:val="0"/>
          <w:sz w:val="30"/>
          <w:szCs w:val="30"/>
          <w14:ligatures w14:val="none"/>
        </w:rPr>
        <w:t xml:space="preserve">odel training loss of </w:t>
      </w:r>
      <w:r>
        <w:rPr>
          <w:rFonts w:ascii="Arial" w:eastAsia="Times New Roman" w:hAnsi="Arial" w:cs="Arial"/>
          <w:color w:val="2B2B2B"/>
          <w:kern w:val="0"/>
          <w:sz w:val="30"/>
          <w:szCs w:val="30"/>
          <w14:ligatures w14:val="none"/>
        </w:rPr>
        <w:t xml:space="preserve">55%. </w:t>
      </w:r>
    </w:p>
    <w:p w:rsidR="00774BBE" w:rsidRPr="00774BBE" w:rsidRDefault="00774BBE" w:rsidP="004C1CA5">
      <w:pPr>
        <w:numPr>
          <w:ilvl w:val="1"/>
          <w:numId w:val="2"/>
        </w:numPr>
        <w:spacing w:before="100" w:beforeAutospacing="1" w:after="120" w:line="360" w:lineRule="atLeast"/>
        <w:ind w:left="0"/>
        <w:rPr>
          <w:rFonts w:ascii="Arial" w:eastAsia="Times New Roman" w:hAnsi="Arial" w:cs="Arial"/>
          <w:b/>
          <w:bCs/>
          <w:color w:val="2B2B2B"/>
          <w:kern w:val="0"/>
          <w:sz w:val="30"/>
          <w:szCs w:val="30"/>
          <w:u w:val="single"/>
          <w14:ligatures w14:val="none"/>
        </w:rPr>
      </w:pPr>
      <w:r w:rsidRPr="00774BBE">
        <w:rPr>
          <w:rFonts w:ascii="Arial" w:eastAsia="Times New Roman" w:hAnsi="Arial" w:cs="Arial"/>
          <w:b/>
          <w:bCs/>
          <w:color w:val="2B2B2B"/>
          <w:kern w:val="0"/>
          <w:sz w:val="30"/>
          <w:szCs w:val="30"/>
          <w:u w:val="single"/>
          <w14:ligatures w14:val="none"/>
        </w:rPr>
        <w:t>ATTEMPTS AT MODEL OPTIMISTAION:</w:t>
      </w:r>
    </w:p>
    <w:p w:rsidR="004C1CA5" w:rsidRDefault="00774BBE" w:rsidP="00774BBE">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lastRenderedPageBreak/>
        <w:t>I retrained</w:t>
      </w:r>
      <w:r w:rsidR="004C1CA5">
        <w:rPr>
          <w:rFonts w:ascii="Arial" w:eastAsia="Times New Roman" w:hAnsi="Arial" w:cs="Arial"/>
          <w:color w:val="2B2B2B"/>
          <w:kern w:val="0"/>
          <w:sz w:val="30"/>
          <w:szCs w:val="30"/>
          <w14:ligatures w14:val="none"/>
        </w:rPr>
        <w:t xml:space="preserve"> the model again using a combination of “relu” for input layer and “sigmoid” for hidden layers, this results in similiar accuracy remained at 72% but with reduced model training loss of 50%. </w:t>
      </w:r>
    </w:p>
    <w:p w:rsidR="00774BBE" w:rsidRDefault="00774BBE" w:rsidP="00774BBE">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I did further attempts using a third hidden layer and an attempt using more nodes. These both returned a maximum accuracy of 72% and training model loss of 57%.</w:t>
      </w:r>
    </w:p>
    <w:p w:rsidR="00774BBE" w:rsidRDefault="00774BBE" w:rsidP="00543577">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I could have made further attempts at optimising the model by dropping columns, or increasing the number of epochs</w:t>
      </w:r>
      <w:r w:rsidRPr="00CE7319">
        <w:rPr>
          <w:rFonts w:asciiTheme="minorBidi" w:eastAsia="Times New Roman" w:hAnsiTheme="minorBidi"/>
          <w:color w:val="2B2B2B"/>
          <w:kern w:val="0"/>
          <w:sz w:val="30"/>
          <w:szCs w:val="30"/>
          <w14:ligatures w14:val="none"/>
        </w:rPr>
        <w:t>,</w:t>
      </w:r>
      <w:r w:rsidR="00CE7319" w:rsidRPr="00CE7319">
        <w:rPr>
          <w:rFonts w:asciiTheme="minorBidi" w:eastAsia="Times New Roman" w:hAnsiTheme="minorBidi"/>
          <w:color w:val="2B2B2B"/>
          <w:kern w:val="0"/>
          <w:sz w:val="30"/>
          <w:szCs w:val="30"/>
          <w14:ligatures w14:val="none"/>
        </w:rPr>
        <w:t xml:space="preserve"> </w:t>
      </w:r>
      <w:r w:rsidR="00CE7319" w:rsidRPr="00CE7319">
        <w:rPr>
          <w:rFonts w:asciiTheme="minorBidi" w:hAnsiTheme="minorBidi"/>
          <w:color w:val="444444"/>
          <w:sz w:val="30"/>
          <w:szCs w:val="30"/>
          <w:shd w:val="clear" w:color="auto" w:fill="FFFFFF"/>
        </w:rPr>
        <w:t>Creating more bins for rare occurrences in columns. Increasing or decreasing the number of values for each bin</w:t>
      </w:r>
      <w:r w:rsidRPr="00CE7319">
        <w:rPr>
          <w:rFonts w:asciiTheme="minorBidi" w:eastAsia="Times New Roman" w:hAnsiTheme="minorBidi"/>
          <w:color w:val="2B2B2B"/>
          <w:kern w:val="0"/>
          <w:sz w:val="30"/>
          <w:szCs w:val="30"/>
          <w14:ligatures w14:val="none"/>
        </w:rPr>
        <w:t xml:space="preserve"> </w:t>
      </w:r>
      <w:r w:rsidR="00543577" w:rsidRPr="00543577">
        <w:rPr>
          <w:rFonts w:asciiTheme="minorBidi" w:eastAsia="Times New Roman" w:hAnsiTheme="minorBidi"/>
          <w:color w:val="2B2B2B"/>
          <w:kern w:val="0"/>
          <w:sz w:val="30"/>
          <w:szCs w:val="30"/>
          <w14:ligatures w14:val="none"/>
        </w:rPr>
        <w:t xml:space="preserve">and </w:t>
      </w:r>
      <w:r w:rsidR="00543577" w:rsidRPr="00543577">
        <w:rPr>
          <w:rFonts w:asciiTheme="minorBidi" w:hAnsiTheme="minorBidi"/>
          <w:color w:val="444444"/>
          <w:sz w:val="30"/>
          <w:szCs w:val="30"/>
          <w:shd w:val="clear" w:color="auto" w:fill="FFFFFF"/>
        </w:rPr>
        <w:t>I could also have used a different model such as Random Forestmodel, as it is good for classification problems</w:t>
      </w:r>
      <w:r w:rsidR="00543577">
        <w:rPr>
          <w:rFonts w:asciiTheme="minorBidi" w:hAnsiTheme="minorBidi"/>
          <w:color w:val="444444"/>
          <w:sz w:val="30"/>
          <w:szCs w:val="30"/>
          <w:shd w:val="clear" w:color="auto" w:fill="FFFFFF"/>
        </w:rPr>
        <w:t>,</w:t>
      </w:r>
      <w:bookmarkStart w:id="0" w:name="_GoBack"/>
      <w:bookmarkEnd w:id="0"/>
      <w:r w:rsidR="00543577" w:rsidRPr="00CE7319">
        <w:rPr>
          <w:rFonts w:asciiTheme="minorBidi" w:eastAsia="Times New Roman" w:hAnsiTheme="minorBidi"/>
          <w:color w:val="2B2B2B"/>
          <w:kern w:val="0"/>
          <w:sz w:val="30"/>
          <w:szCs w:val="30"/>
          <w14:ligatures w14:val="none"/>
        </w:rPr>
        <w:t xml:space="preserve"> </w:t>
      </w:r>
      <w:r w:rsidRPr="00CE7319">
        <w:rPr>
          <w:rFonts w:asciiTheme="minorBidi" w:eastAsia="Times New Roman" w:hAnsiTheme="minorBidi"/>
          <w:color w:val="2B2B2B"/>
          <w:kern w:val="0"/>
          <w:sz w:val="30"/>
          <w:szCs w:val="30"/>
          <w14:ligatures w14:val="none"/>
        </w:rPr>
        <w:t>but the instructions stated that 3 attempts would be sufficient.</w:t>
      </w:r>
      <w:r w:rsidR="00543577" w:rsidRPr="00543577">
        <w:rPr>
          <w:rFonts w:ascii="Helvetica" w:hAnsi="Helvetica" w:cs="Helvetica"/>
          <w:color w:val="444444"/>
          <w:sz w:val="17"/>
          <w:szCs w:val="17"/>
          <w:shd w:val="clear" w:color="auto" w:fill="FFFFFF"/>
        </w:rPr>
        <w:t xml:space="preserve"> </w:t>
      </w:r>
    </w:p>
    <w:p w:rsidR="004C1CA5" w:rsidRDefault="004C1CA5" w:rsidP="004C1CA5">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I could have used the code we were presented in class to automate</w:t>
      </w:r>
      <w:r w:rsidR="00BD3643">
        <w:rPr>
          <w:rFonts w:ascii="Arial" w:eastAsia="Times New Roman" w:hAnsi="Arial" w:cs="Arial"/>
          <w:color w:val="2B2B2B"/>
          <w:kern w:val="0"/>
          <w:sz w:val="30"/>
          <w:szCs w:val="30"/>
          <w14:ligatures w14:val="none"/>
        </w:rPr>
        <w:t xml:space="preserve"> the process of choosing activation functions but this was not required in the task.</w:t>
      </w:r>
      <w:r>
        <w:rPr>
          <w:rFonts w:ascii="Arial" w:eastAsia="Times New Roman" w:hAnsi="Arial" w:cs="Arial"/>
          <w:color w:val="2B2B2B"/>
          <w:kern w:val="0"/>
          <w:sz w:val="30"/>
          <w:szCs w:val="30"/>
          <w14:ligatures w14:val="none"/>
        </w:rPr>
        <w:t xml:space="preserve"> </w:t>
      </w:r>
    </w:p>
    <w:p w:rsidR="004E0B9A" w:rsidRPr="004E0B9A" w:rsidRDefault="004C1CA5" w:rsidP="004C1CA5">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I</w:t>
      </w:r>
      <w:r w:rsidR="00774BBE">
        <w:rPr>
          <w:rFonts w:ascii="Arial" w:eastAsia="Times New Roman" w:hAnsi="Arial" w:cs="Arial"/>
          <w:color w:val="2B2B2B"/>
          <w:kern w:val="0"/>
          <w:sz w:val="30"/>
          <w:szCs w:val="30"/>
          <w14:ligatures w14:val="none"/>
        </w:rPr>
        <w:t>n the final model I</w:t>
      </w:r>
      <w:r>
        <w:rPr>
          <w:rFonts w:ascii="Arial" w:eastAsia="Times New Roman" w:hAnsi="Arial" w:cs="Arial"/>
          <w:color w:val="2B2B2B"/>
          <w:kern w:val="0"/>
          <w:sz w:val="30"/>
          <w:szCs w:val="30"/>
          <w14:ligatures w14:val="none"/>
        </w:rPr>
        <w:t xml:space="preserve"> used 80 nodes for the input layers, 30 nodes for the two hidden layers, and 1 node for the output layer. The output layer only required one neuron as the result was a binary “yes and no” as to whether success was achieved. For the same reason, the “sigmoid” activation function was used for the output layer.</w:t>
      </w:r>
    </w:p>
    <w:p w:rsidR="004C1CA5" w:rsidRPr="004E0B9A" w:rsidRDefault="004C1CA5" w:rsidP="005D5D0B">
      <w:pPr>
        <w:numPr>
          <w:ilvl w:val="1"/>
          <w:numId w:val="2"/>
        </w:numPr>
        <w:spacing w:before="100" w:beforeAutospacing="1" w:after="120" w:line="360" w:lineRule="atLeast"/>
        <w:ind w:left="0"/>
        <w:rPr>
          <w:rFonts w:ascii="Arial" w:eastAsia="Times New Roman" w:hAnsi="Arial" w:cs="Arial"/>
          <w:color w:val="2B2B2B"/>
          <w:kern w:val="0"/>
          <w:sz w:val="30"/>
          <w:szCs w:val="30"/>
          <w14:ligatures w14:val="none"/>
        </w:rPr>
      </w:pPr>
      <w:r w:rsidRPr="00BD3643">
        <w:rPr>
          <w:rFonts w:ascii="Arial" w:eastAsia="Times New Roman" w:hAnsi="Arial" w:cs="Arial"/>
          <w:color w:val="2B2B2B"/>
          <w:kern w:val="0"/>
          <w:sz w:val="30"/>
          <w:szCs w:val="30"/>
          <w14:ligatures w14:val="none"/>
        </w:rPr>
        <w:t xml:space="preserve">I was able to </w:t>
      </w:r>
      <w:r w:rsidR="004E0B9A" w:rsidRPr="004E0B9A">
        <w:rPr>
          <w:rFonts w:ascii="Arial" w:eastAsia="Times New Roman" w:hAnsi="Arial" w:cs="Arial"/>
          <w:color w:val="2B2B2B"/>
          <w:kern w:val="0"/>
          <w:sz w:val="30"/>
          <w:szCs w:val="30"/>
          <w14:ligatures w14:val="none"/>
        </w:rPr>
        <w:t>achieve the target model performance</w:t>
      </w:r>
      <w:r w:rsidRPr="00BD3643">
        <w:rPr>
          <w:rFonts w:ascii="Arial" w:eastAsia="Times New Roman" w:hAnsi="Arial" w:cs="Arial"/>
          <w:color w:val="2B2B2B"/>
          <w:kern w:val="0"/>
          <w:sz w:val="30"/>
          <w:szCs w:val="30"/>
          <w14:ligatures w14:val="none"/>
        </w:rPr>
        <w:t xml:space="preserve"> of 72%</w:t>
      </w:r>
      <w:r w:rsidR="00BD3643" w:rsidRPr="00BD3643">
        <w:rPr>
          <w:rFonts w:ascii="Arial" w:eastAsia="Times New Roman" w:hAnsi="Arial" w:cs="Arial"/>
          <w:color w:val="2B2B2B"/>
          <w:kern w:val="0"/>
          <w:sz w:val="30"/>
          <w:szCs w:val="30"/>
          <w14:ligatures w14:val="none"/>
        </w:rPr>
        <w:t>.</w:t>
      </w:r>
    </w:p>
    <w:p w:rsidR="00BD3643" w:rsidRDefault="00BD3643" w:rsidP="00BD3643">
      <w:pPr>
        <w:numPr>
          <w:ilvl w:val="1"/>
          <w:numId w:val="2"/>
        </w:numPr>
        <w:spacing w:before="100" w:beforeAutospacing="1" w:after="100" w:afterAutospacing="1" w:line="360" w:lineRule="atLeast"/>
        <w:ind w:left="0"/>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To increase</w:t>
      </w:r>
      <w:r w:rsidR="004E0B9A" w:rsidRPr="004E0B9A">
        <w:rPr>
          <w:rFonts w:ascii="Arial" w:eastAsia="Times New Roman" w:hAnsi="Arial" w:cs="Arial"/>
          <w:color w:val="2B2B2B"/>
          <w:kern w:val="0"/>
          <w:sz w:val="30"/>
          <w:szCs w:val="30"/>
          <w14:ligatures w14:val="none"/>
        </w:rPr>
        <w:t xml:space="preserve"> model performance</w:t>
      </w:r>
      <w:r>
        <w:rPr>
          <w:rFonts w:ascii="Arial" w:eastAsia="Times New Roman" w:hAnsi="Arial" w:cs="Arial"/>
          <w:color w:val="2B2B2B"/>
          <w:kern w:val="0"/>
          <w:sz w:val="30"/>
          <w:szCs w:val="30"/>
          <w14:ligatures w14:val="none"/>
        </w:rPr>
        <w:t xml:space="preserve"> I increased the number of hidden layers from 1 to 2, and the number of nodes and epochs</w:t>
      </w:r>
      <w:r w:rsidR="00D43FD1">
        <w:rPr>
          <w:rFonts w:ascii="Arial" w:eastAsia="Times New Roman" w:hAnsi="Arial" w:cs="Arial"/>
          <w:color w:val="2B2B2B"/>
          <w:kern w:val="0"/>
          <w:sz w:val="30"/>
          <w:szCs w:val="30"/>
          <w14:ligatures w14:val="none"/>
        </w:rPr>
        <w:t xml:space="preserve"> (this is not shown in my HDF5 file</w:t>
      </w:r>
      <w:r>
        <w:rPr>
          <w:rFonts w:ascii="Arial" w:eastAsia="Times New Roman" w:hAnsi="Arial" w:cs="Arial"/>
          <w:color w:val="2B2B2B"/>
          <w:kern w:val="0"/>
          <w:sz w:val="30"/>
          <w:szCs w:val="30"/>
          <w14:ligatures w14:val="none"/>
        </w:rPr>
        <w:t>.</w:t>
      </w:r>
    </w:p>
    <w:p w:rsidR="00BD3643" w:rsidRDefault="00BD3643" w:rsidP="00BD3643">
      <w:pPr>
        <w:spacing w:before="100" w:beforeAutospacing="1" w:after="100" w:afterAutospacing="1" w:line="360" w:lineRule="atLeast"/>
        <w:rPr>
          <w:rFonts w:ascii="Arial" w:eastAsia="Times New Roman" w:hAnsi="Arial" w:cs="Arial"/>
          <w:color w:val="2B2B2B"/>
          <w:kern w:val="0"/>
          <w:sz w:val="30"/>
          <w:szCs w:val="30"/>
          <w14:ligatures w14:val="none"/>
        </w:rPr>
      </w:pPr>
    </w:p>
    <w:p w:rsidR="00BD3643" w:rsidRPr="00BD3643" w:rsidRDefault="004E0B9A" w:rsidP="00BD3643">
      <w:pPr>
        <w:numPr>
          <w:ilvl w:val="1"/>
          <w:numId w:val="2"/>
        </w:numPr>
        <w:spacing w:before="100" w:beforeAutospacing="1" w:after="100" w:afterAutospacing="1" w:line="360" w:lineRule="atLeast"/>
        <w:ind w:left="0"/>
        <w:rPr>
          <w:rFonts w:ascii="Arial" w:eastAsia="Times New Roman" w:hAnsi="Arial" w:cs="Arial"/>
          <w:color w:val="2B2B2B"/>
          <w:kern w:val="0"/>
          <w:sz w:val="30"/>
          <w:szCs w:val="30"/>
          <w14:ligatures w14:val="none"/>
        </w:rPr>
      </w:pPr>
      <w:r w:rsidRPr="00BD3643">
        <w:rPr>
          <w:rFonts w:ascii="Arial" w:eastAsia="Times New Roman" w:hAnsi="Arial" w:cs="Arial"/>
          <w:b/>
          <w:bCs/>
          <w:color w:val="2B2B2B"/>
          <w:kern w:val="0"/>
          <w:sz w:val="30"/>
          <w:szCs w:val="30"/>
          <w14:ligatures w14:val="none"/>
        </w:rPr>
        <w:t>Summary</w:t>
      </w:r>
      <w:r w:rsidRPr="004E0B9A">
        <w:rPr>
          <w:rFonts w:ascii="Arial" w:eastAsia="Times New Roman" w:hAnsi="Arial" w:cs="Arial"/>
          <w:color w:val="2B2B2B"/>
          <w:kern w:val="0"/>
          <w:sz w:val="30"/>
          <w:szCs w:val="30"/>
          <w14:ligatures w14:val="none"/>
        </w:rPr>
        <w:t xml:space="preserve">: </w:t>
      </w:r>
    </w:p>
    <w:p w:rsidR="004E0B9A" w:rsidRDefault="00BD3643" w:rsidP="00BD3643">
      <w:pPr>
        <w:spacing w:before="100" w:beforeAutospacing="1" w:after="100" w:afterAutospacing="1" w:line="360" w:lineRule="atLeast"/>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 xml:space="preserve">Overall the accuracy of my model was 72% with a model training loss of 50%. I chose this model over the “relu” activation function model as this has less training loss despite the accuracy being similar. I chose the former as it had the least amount of training time. </w:t>
      </w:r>
    </w:p>
    <w:p w:rsidR="00BD3643" w:rsidRDefault="00BD3643" w:rsidP="00BD3643">
      <w:pPr>
        <w:spacing w:before="100" w:beforeAutospacing="1" w:after="100" w:afterAutospacing="1" w:line="360" w:lineRule="atLeast"/>
        <w:rPr>
          <w:rFonts w:ascii="Arial" w:eastAsia="Times New Roman" w:hAnsi="Arial" w:cs="Arial"/>
          <w:color w:val="2B2B2B"/>
          <w:kern w:val="0"/>
          <w:sz w:val="30"/>
          <w:szCs w:val="30"/>
          <w14:ligatures w14:val="none"/>
        </w:rPr>
      </w:pPr>
    </w:p>
    <w:p w:rsidR="00BD3643" w:rsidRPr="004E0B9A" w:rsidRDefault="00BD3643" w:rsidP="00BD3643">
      <w:pPr>
        <w:spacing w:before="100" w:beforeAutospacing="1" w:after="100" w:afterAutospacing="1" w:line="360" w:lineRule="atLeast"/>
        <w:rPr>
          <w:rFonts w:ascii="Arial" w:eastAsia="Times New Roman" w:hAnsi="Arial" w:cs="Arial"/>
          <w:color w:val="2B2B2B"/>
          <w:kern w:val="0"/>
          <w:sz w:val="30"/>
          <w:szCs w:val="30"/>
          <w14:ligatures w14:val="none"/>
        </w:rPr>
      </w:pPr>
      <w:r>
        <w:rPr>
          <w:noProof/>
        </w:rPr>
        <w:drawing>
          <wp:inline distT="0" distB="0" distL="0" distR="0" wp14:anchorId="63C7D8B6" wp14:editId="00E2749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4E0B9A" w:rsidRPr="004E0B9A" w:rsidRDefault="004E0B9A"/>
    <w:sectPr w:rsidR="004E0B9A" w:rsidRPr="004E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243"/>
    <w:multiLevelType w:val="multilevel"/>
    <w:tmpl w:val="E380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7132"/>
    <w:multiLevelType w:val="multilevel"/>
    <w:tmpl w:val="96E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7702"/>
    <w:multiLevelType w:val="multilevel"/>
    <w:tmpl w:val="D5D8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623D1"/>
    <w:multiLevelType w:val="multilevel"/>
    <w:tmpl w:val="71F2E6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9A"/>
    <w:rsid w:val="004C1CA5"/>
    <w:rsid w:val="004E0B9A"/>
    <w:rsid w:val="00543577"/>
    <w:rsid w:val="00774BBE"/>
    <w:rsid w:val="00841177"/>
    <w:rsid w:val="00BD3643"/>
    <w:rsid w:val="00CE7319"/>
    <w:rsid w:val="00D43FD1"/>
    <w:rsid w:val="00F02F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91D8"/>
  <w15:chartTrackingRefBased/>
  <w15:docId w15:val="{21602C12-7410-4765-AF39-7F258293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B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0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37">
      <w:bodyDiv w:val="1"/>
      <w:marLeft w:val="0"/>
      <w:marRight w:val="0"/>
      <w:marTop w:val="0"/>
      <w:marBottom w:val="0"/>
      <w:divBdr>
        <w:top w:val="none" w:sz="0" w:space="0" w:color="auto"/>
        <w:left w:val="none" w:sz="0" w:space="0" w:color="auto"/>
        <w:bottom w:val="none" w:sz="0" w:space="0" w:color="auto"/>
        <w:right w:val="none" w:sz="0" w:space="0" w:color="auto"/>
      </w:divBdr>
    </w:div>
    <w:div w:id="205076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East Thames Group</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2023-09-15T11:50:00Z</dcterms:created>
  <dcterms:modified xsi:type="dcterms:W3CDTF">2023-09-21T14:18:00Z</dcterms:modified>
</cp:coreProperties>
</file>