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DAA53" w14:textId="3EDC0520" w:rsidR="00C87940" w:rsidRPr="00FB6BF0" w:rsidRDefault="00C87940" w:rsidP="00FB6BF0">
      <w:pPr>
        <w:pStyle w:val="Heading2"/>
        <w:jc w:val="center"/>
        <w:rPr>
          <w:rFonts w:cstheme="majorHAnsi"/>
          <w:b/>
          <w:bCs/>
          <w:sz w:val="36"/>
          <w:szCs w:val="36"/>
          <w:u w:val="single"/>
        </w:rPr>
      </w:pPr>
      <w:r w:rsidRPr="00FB6BF0">
        <w:rPr>
          <w:rFonts w:cstheme="majorHAnsi"/>
          <w:b/>
          <w:bCs/>
          <w:sz w:val="36"/>
          <w:szCs w:val="36"/>
          <w:u w:val="single"/>
        </w:rPr>
        <w:t>Challenge 1 – Crowdfunding Report – Yasar Sabir</w:t>
      </w:r>
    </w:p>
    <w:p w14:paraId="5B49EE65" w14:textId="77777777" w:rsidR="00C87940" w:rsidRPr="00FB6BF0" w:rsidRDefault="00C87940" w:rsidP="00C87940">
      <w:pPr>
        <w:pStyle w:val="NormalWeb"/>
        <w:spacing w:before="150" w:beforeAutospacing="0" w:after="0" w:afterAutospacing="0" w:line="360" w:lineRule="atLeast"/>
        <w:rPr>
          <w:rFonts w:asciiTheme="majorHAnsi" w:hAnsiTheme="majorHAnsi" w:cstheme="majorHAnsi"/>
          <w:color w:val="FF0000"/>
        </w:rPr>
      </w:pPr>
    </w:p>
    <w:p w14:paraId="5D72B53B" w14:textId="0C4C0434" w:rsidR="00C87940" w:rsidRPr="00FB6BF0" w:rsidRDefault="00C87940" w:rsidP="00C879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FF0000"/>
        </w:rPr>
      </w:pPr>
      <w:r w:rsidRPr="00FB6BF0">
        <w:rPr>
          <w:rFonts w:asciiTheme="majorHAnsi" w:hAnsiTheme="majorHAnsi" w:cstheme="majorHAnsi"/>
          <w:color w:val="FF0000"/>
        </w:rPr>
        <w:t>Given the provided data, what are three conclusions that we can draw about crowdfunding campaigns?</w:t>
      </w:r>
    </w:p>
    <w:p w14:paraId="49D9BC27" w14:textId="5A3EBD3D" w:rsidR="00C87940" w:rsidRPr="00FB6BF0" w:rsidRDefault="00EC793E" w:rsidP="00EC793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FB6BF0">
        <w:rPr>
          <w:rFonts w:asciiTheme="majorHAnsi" w:hAnsiTheme="majorHAnsi" w:cstheme="majorHAnsi"/>
          <w:color w:val="2B2B2B"/>
        </w:rPr>
        <w:t>Crowdfunding campaigns in the arts (</w:t>
      </w:r>
      <w:r w:rsidR="00D5115A">
        <w:rPr>
          <w:rFonts w:asciiTheme="majorHAnsi" w:hAnsiTheme="majorHAnsi" w:cstheme="majorHAnsi"/>
          <w:color w:val="2B2B2B"/>
        </w:rPr>
        <w:t>“</w:t>
      </w:r>
      <w:r w:rsidRPr="00FB6BF0">
        <w:rPr>
          <w:rFonts w:asciiTheme="majorHAnsi" w:hAnsiTheme="majorHAnsi" w:cstheme="majorHAnsi"/>
          <w:color w:val="2B2B2B"/>
        </w:rPr>
        <w:t>theatre</w:t>
      </w:r>
      <w:r w:rsidR="00D5115A">
        <w:rPr>
          <w:rFonts w:asciiTheme="majorHAnsi" w:hAnsiTheme="majorHAnsi" w:cstheme="majorHAnsi"/>
          <w:color w:val="2B2B2B"/>
        </w:rPr>
        <w:t>”</w:t>
      </w:r>
      <w:r w:rsidRPr="00FB6BF0">
        <w:rPr>
          <w:rFonts w:asciiTheme="majorHAnsi" w:hAnsiTheme="majorHAnsi" w:cstheme="majorHAnsi"/>
          <w:color w:val="2B2B2B"/>
        </w:rPr>
        <w:t xml:space="preserve"> and </w:t>
      </w:r>
      <w:r w:rsidR="00D5115A">
        <w:rPr>
          <w:rFonts w:asciiTheme="majorHAnsi" w:hAnsiTheme="majorHAnsi" w:cstheme="majorHAnsi"/>
          <w:color w:val="2B2B2B"/>
        </w:rPr>
        <w:t>“</w:t>
      </w:r>
      <w:r w:rsidRPr="00FB6BF0">
        <w:rPr>
          <w:rFonts w:asciiTheme="majorHAnsi" w:hAnsiTheme="majorHAnsi" w:cstheme="majorHAnsi"/>
          <w:color w:val="2B2B2B"/>
        </w:rPr>
        <w:t>film</w:t>
      </w:r>
      <w:r w:rsidR="00D5115A">
        <w:rPr>
          <w:rFonts w:asciiTheme="majorHAnsi" w:hAnsiTheme="majorHAnsi" w:cstheme="majorHAnsi"/>
          <w:color w:val="2B2B2B"/>
        </w:rPr>
        <w:t>”</w:t>
      </w:r>
      <w:r w:rsidRPr="00FB6BF0">
        <w:rPr>
          <w:rFonts w:asciiTheme="majorHAnsi" w:hAnsiTheme="majorHAnsi" w:cstheme="majorHAnsi"/>
          <w:color w:val="2B2B2B"/>
        </w:rPr>
        <w:t xml:space="preserve">) and </w:t>
      </w:r>
      <w:r w:rsidR="00D5115A">
        <w:rPr>
          <w:rFonts w:asciiTheme="majorHAnsi" w:hAnsiTheme="majorHAnsi" w:cstheme="majorHAnsi"/>
          <w:color w:val="2B2B2B"/>
        </w:rPr>
        <w:t>“</w:t>
      </w:r>
      <w:r w:rsidRPr="00FB6BF0">
        <w:rPr>
          <w:rFonts w:asciiTheme="majorHAnsi" w:hAnsiTheme="majorHAnsi" w:cstheme="majorHAnsi"/>
          <w:color w:val="2B2B2B"/>
        </w:rPr>
        <w:t>music</w:t>
      </w:r>
      <w:r w:rsidR="00D5115A">
        <w:rPr>
          <w:rFonts w:asciiTheme="majorHAnsi" w:hAnsiTheme="majorHAnsi" w:cstheme="majorHAnsi"/>
          <w:color w:val="2B2B2B"/>
        </w:rPr>
        <w:t>”</w:t>
      </w:r>
      <w:r w:rsidRPr="00FB6BF0">
        <w:rPr>
          <w:rFonts w:asciiTheme="majorHAnsi" w:hAnsiTheme="majorHAnsi" w:cstheme="majorHAnsi"/>
          <w:color w:val="2B2B2B"/>
        </w:rPr>
        <w:t xml:space="preserve"> have more </w:t>
      </w:r>
      <w:r w:rsidRPr="00D5115A">
        <w:rPr>
          <w:rFonts w:asciiTheme="majorHAnsi" w:hAnsiTheme="majorHAnsi" w:cstheme="majorHAnsi"/>
          <w:b/>
          <w:bCs/>
          <w:color w:val="2B2B2B"/>
        </w:rPr>
        <w:t>absolute</w:t>
      </w:r>
      <w:r w:rsidRPr="00FB6BF0">
        <w:rPr>
          <w:rFonts w:asciiTheme="majorHAnsi" w:hAnsiTheme="majorHAnsi" w:cstheme="majorHAnsi"/>
          <w:color w:val="2B2B2B"/>
        </w:rPr>
        <w:t xml:space="preserve"> successful campaigns</w:t>
      </w:r>
      <w:r w:rsidR="00A9008B">
        <w:rPr>
          <w:rFonts w:asciiTheme="majorHAnsi" w:hAnsiTheme="majorHAnsi" w:cstheme="majorHAnsi"/>
          <w:color w:val="2B2B2B"/>
        </w:rPr>
        <w:t xml:space="preserve">, although </w:t>
      </w:r>
    </w:p>
    <w:p w14:paraId="46182DCD" w14:textId="31137AD6" w:rsidR="00EC793E" w:rsidRPr="00FB6BF0" w:rsidRDefault="00EC793E" w:rsidP="00EC793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FB6BF0">
        <w:rPr>
          <w:rFonts w:asciiTheme="majorHAnsi" w:hAnsiTheme="majorHAnsi" w:cstheme="majorHAnsi"/>
          <w:color w:val="2B2B2B"/>
        </w:rPr>
        <w:t xml:space="preserve">Proportionally campaigns in </w:t>
      </w:r>
      <w:r w:rsidR="00D5115A">
        <w:rPr>
          <w:rFonts w:asciiTheme="majorHAnsi" w:hAnsiTheme="majorHAnsi" w:cstheme="majorHAnsi"/>
          <w:color w:val="2B2B2B"/>
        </w:rPr>
        <w:t>“</w:t>
      </w:r>
      <w:r w:rsidRPr="00FB6BF0">
        <w:rPr>
          <w:rFonts w:asciiTheme="majorHAnsi" w:hAnsiTheme="majorHAnsi" w:cstheme="majorHAnsi"/>
          <w:color w:val="2B2B2B"/>
        </w:rPr>
        <w:t>technology</w:t>
      </w:r>
      <w:r w:rsidR="00D5115A">
        <w:rPr>
          <w:rFonts w:asciiTheme="majorHAnsi" w:hAnsiTheme="majorHAnsi" w:cstheme="majorHAnsi"/>
          <w:color w:val="2B2B2B"/>
        </w:rPr>
        <w:t>”</w:t>
      </w:r>
      <w:r w:rsidRPr="00FB6BF0">
        <w:rPr>
          <w:rFonts w:asciiTheme="majorHAnsi" w:hAnsiTheme="majorHAnsi" w:cstheme="majorHAnsi"/>
          <w:color w:val="2B2B2B"/>
        </w:rPr>
        <w:t xml:space="preserve"> have more</w:t>
      </w:r>
      <w:r w:rsidRPr="00D5115A">
        <w:rPr>
          <w:rFonts w:asciiTheme="majorHAnsi" w:hAnsiTheme="majorHAnsi" w:cstheme="majorHAnsi"/>
          <w:b/>
          <w:bCs/>
          <w:color w:val="2B2B2B"/>
        </w:rPr>
        <w:t xml:space="preserve"> relative</w:t>
      </w:r>
      <w:r w:rsidRPr="00FB6BF0">
        <w:rPr>
          <w:rFonts w:asciiTheme="majorHAnsi" w:hAnsiTheme="majorHAnsi" w:cstheme="majorHAnsi"/>
          <w:color w:val="2B2B2B"/>
        </w:rPr>
        <w:t xml:space="preserve"> success </w:t>
      </w:r>
    </w:p>
    <w:p w14:paraId="15A54BE7" w14:textId="3D3B6045" w:rsidR="00EC793E" w:rsidRPr="00FB6BF0" w:rsidRDefault="00EC793E" w:rsidP="00EC793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FB6BF0">
        <w:rPr>
          <w:rFonts w:asciiTheme="majorHAnsi" w:hAnsiTheme="majorHAnsi" w:cstheme="majorHAnsi"/>
          <w:color w:val="2B2B2B"/>
        </w:rPr>
        <w:t xml:space="preserve">The subcategory of </w:t>
      </w:r>
      <w:r w:rsidR="00D5115A">
        <w:rPr>
          <w:rFonts w:asciiTheme="majorHAnsi" w:hAnsiTheme="majorHAnsi" w:cstheme="majorHAnsi"/>
          <w:color w:val="2B2B2B"/>
        </w:rPr>
        <w:t>“</w:t>
      </w:r>
      <w:r w:rsidRPr="00FB6BF0">
        <w:rPr>
          <w:rFonts w:asciiTheme="majorHAnsi" w:hAnsiTheme="majorHAnsi" w:cstheme="majorHAnsi"/>
          <w:color w:val="2B2B2B"/>
        </w:rPr>
        <w:t>plays</w:t>
      </w:r>
      <w:r w:rsidR="00D5115A">
        <w:rPr>
          <w:rFonts w:asciiTheme="majorHAnsi" w:hAnsiTheme="majorHAnsi" w:cstheme="majorHAnsi"/>
          <w:color w:val="2B2B2B"/>
        </w:rPr>
        <w:t>”</w:t>
      </w:r>
      <w:r w:rsidRPr="00FB6BF0">
        <w:rPr>
          <w:rFonts w:asciiTheme="majorHAnsi" w:hAnsiTheme="majorHAnsi" w:cstheme="majorHAnsi"/>
          <w:color w:val="2B2B2B"/>
        </w:rPr>
        <w:t xml:space="preserve"> held </w:t>
      </w:r>
      <w:r w:rsidR="00276709">
        <w:rPr>
          <w:rFonts w:asciiTheme="majorHAnsi" w:hAnsiTheme="majorHAnsi" w:cstheme="majorHAnsi"/>
          <w:color w:val="2B2B2B"/>
        </w:rPr>
        <w:t xml:space="preserve">both </w:t>
      </w:r>
      <w:r w:rsidRPr="00FB6BF0">
        <w:rPr>
          <w:rFonts w:asciiTheme="majorHAnsi" w:hAnsiTheme="majorHAnsi" w:cstheme="majorHAnsi"/>
          <w:color w:val="2B2B2B"/>
        </w:rPr>
        <w:t xml:space="preserve">a large proportion of campaigns within the subcategory </w:t>
      </w:r>
      <w:r w:rsidR="00276709">
        <w:rPr>
          <w:rFonts w:asciiTheme="majorHAnsi" w:hAnsiTheme="majorHAnsi" w:cstheme="majorHAnsi"/>
          <w:color w:val="2B2B2B"/>
        </w:rPr>
        <w:t xml:space="preserve">and also was </w:t>
      </w:r>
      <w:r w:rsidRPr="00FB6BF0">
        <w:rPr>
          <w:rFonts w:asciiTheme="majorHAnsi" w:hAnsiTheme="majorHAnsi" w:cstheme="majorHAnsi"/>
          <w:color w:val="2B2B2B"/>
        </w:rPr>
        <w:t>the largest subcategory</w:t>
      </w:r>
      <w:r w:rsidR="00C70DD4">
        <w:rPr>
          <w:rFonts w:asciiTheme="majorHAnsi" w:hAnsiTheme="majorHAnsi" w:cstheme="majorHAnsi"/>
          <w:color w:val="2B2B2B"/>
        </w:rPr>
        <w:t xml:space="preserve"> with the highest</w:t>
      </w:r>
      <w:r w:rsidRPr="00FB6BF0">
        <w:rPr>
          <w:rFonts w:asciiTheme="majorHAnsi" w:hAnsiTheme="majorHAnsi" w:cstheme="majorHAnsi"/>
          <w:color w:val="2B2B2B"/>
        </w:rPr>
        <w:t xml:space="preserve"> proportion of successful campaigns</w:t>
      </w:r>
    </w:p>
    <w:p w14:paraId="149F854F" w14:textId="7EDEF13D" w:rsidR="00C87940" w:rsidRPr="00FB6BF0" w:rsidRDefault="00C87940" w:rsidP="00C8794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FB6BF0">
        <w:rPr>
          <w:rFonts w:asciiTheme="majorHAnsi" w:hAnsiTheme="majorHAnsi" w:cstheme="majorHAnsi"/>
          <w:color w:val="FF0000"/>
        </w:rPr>
        <w:t>What are some limitations of this dataset?</w:t>
      </w:r>
    </w:p>
    <w:p w14:paraId="7F2C7E59" w14:textId="005C3213" w:rsidR="009A1477" w:rsidRDefault="007E7DEE" w:rsidP="009A147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>
        <w:rPr>
          <w:rFonts w:asciiTheme="majorHAnsi" w:hAnsiTheme="majorHAnsi" w:cstheme="majorHAnsi"/>
          <w:color w:val="2B2B2B"/>
        </w:rPr>
        <w:t xml:space="preserve">The largest flaw in this dataset is the simple assumption that “failure” is </w:t>
      </w:r>
      <w:proofErr w:type="spellStart"/>
      <w:r>
        <w:rPr>
          <w:rFonts w:asciiTheme="majorHAnsi" w:hAnsiTheme="majorHAnsi" w:cstheme="majorHAnsi"/>
          <w:color w:val="2B2B2B"/>
        </w:rPr>
        <w:t>consistuted</w:t>
      </w:r>
      <w:proofErr w:type="spellEnd"/>
      <w:r>
        <w:rPr>
          <w:rFonts w:asciiTheme="majorHAnsi" w:hAnsiTheme="majorHAnsi" w:cstheme="majorHAnsi"/>
          <w:color w:val="2B2B2B"/>
        </w:rPr>
        <w:t xml:space="preserve"> by</w:t>
      </w:r>
      <w:r w:rsidR="007922ED">
        <w:rPr>
          <w:rFonts w:asciiTheme="majorHAnsi" w:hAnsiTheme="majorHAnsi" w:cstheme="majorHAnsi"/>
          <w:color w:val="2B2B2B"/>
        </w:rPr>
        <w:t xml:space="preserve"> not hitting the target goal of the funding campaign. For example data row 63 (value 61)</w:t>
      </w:r>
      <w:r w:rsidR="002F4B28">
        <w:rPr>
          <w:rFonts w:asciiTheme="majorHAnsi" w:hAnsiTheme="majorHAnsi" w:cstheme="majorHAnsi"/>
          <w:color w:val="2B2B2B"/>
        </w:rPr>
        <w:t xml:space="preserve"> (Romer-Hoffmans project called open source zero administration), raised over </w:t>
      </w:r>
      <w:r w:rsidR="00C11C3D">
        <w:rPr>
          <w:rFonts w:asciiTheme="majorHAnsi" w:hAnsiTheme="majorHAnsi" w:cstheme="majorHAnsi"/>
          <w:color w:val="2B2B2B"/>
        </w:rPr>
        <w:t>$18</w:t>
      </w:r>
      <w:r w:rsidR="00825F6E">
        <w:rPr>
          <w:rFonts w:asciiTheme="majorHAnsi" w:hAnsiTheme="majorHAnsi" w:cstheme="majorHAnsi"/>
          <w:color w:val="2B2B2B"/>
        </w:rPr>
        <w:t>5</w:t>
      </w:r>
      <w:r w:rsidR="00C11C3D">
        <w:rPr>
          <w:rFonts w:asciiTheme="majorHAnsi" w:hAnsiTheme="majorHAnsi" w:cstheme="majorHAnsi"/>
          <w:color w:val="2B2B2B"/>
        </w:rPr>
        <w:t>k USD just shy of the</w:t>
      </w:r>
      <w:r w:rsidR="00825F6E">
        <w:rPr>
          <w:rFonts w:asciiTheme="majorHAnsi" w:hAnsiTheme="majorHAnsi" w:cstheme="majorHAnsi"/>
          <w:color w:val="2B2B2B"/>
        </w:rPr>
        <w:t>ir $199k</w:t>
      </w:r>
      <w:r w:rsidR="00C11C3D">
        <w:rPr>
          <w:rFonts w:asciiTheme="majorHAnsi" w:hAnsiTheme="majorHAnsi" w:cstheme="majorHAnsi"/>
          <w:color w:val="2B2B2B"/>
        </w:rPr>
        <w:t xml:space="preserve"> target with over </w:t>
      </w:r>
      <w:r w:rsidR="00825F6E">
        <w:rPr>
          <w:rFonts w:asciiTheme="majorHAnsi" w:hAnsiTheme="majorHAnsi" w:cstheme="majorHAnsi"/>
          <w:color w:val="2B2B2B"/>
        </w:rPr>
        <w:t xml:space="preserve">2000 backers. That is a fantastic amount raised and a fantastic </w:t>
      </w:r>
      <w:r w:rsidR="009A1477">
        <w:rPr>
          <w:rFonts w:asciiTheme="majorHAnsi" w:hAnsiTheme="majorHAnsi" w:cstheme="majorHAnsi"/>
          <w:color w:val="2B2B2B"/>
        </w:rPr>
        <w:t xml:space="preserve">number of backers. Just because the funding goal was not reached, was the project itself successful. We do not know. Also was this a failure in itself in terms of a funding goal, it </w:t>
      </w:r>
      <w:r w:rsidR="00742FC1">
        <w:rPr>
          <w:rFonts w:asciiTheme="majorHAnsi" w:hAnsiTheme="majorHAnsi" w:cstheme="majorHAnsi"/>
          <w:color w:val="2B2B2B"/>
        </w:rPr>
        <w:t>appears to be a great success. Perhaps the parameters for what constitute failure need to be adjusted it terms of the absolute target?</w:t>
      </w:r>
    </w:p>
    <w:p w14:paraId="1D3E6CC1" w14:textId="631386F0" w:rsidR="00C87940" w:rsidRPr="00FB6BF0" w:rsidRDefault="0029778E" w:rsidP="009A1477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FB6BF0">
        <w:rPr>
          <w:rFonts w:asciiTheme="majorHAnsi" w:hAnsiTheme="majorHAnsi" w:cstheme="majorHAnsi"/>
          <w:color w:val="2B2B2B"/>
        </w:rPr>
        <w:t>The data includes crowdfunding from the United States, Australia and Europe. However</w:t>
      </w:r>
      <w:r w:rsidR="00C70DD4">
        <w:rPr>
          <w:rFonts w:asciiTheme="majorHAnsi" w:hAnsiTheme="majorHAnsi" w:cstheme="majorHAnsi"/>
          <w:color w:val="2B2B2B"/>
        </w:rPr>
        <w:t>,</w:t>
      </w:r>
      <w:r w:rsidRPr="00FB6BF0">
        <w:rPr>
          <w:rFonts w:asciiTheme="majorHAnsi" w:hAnsiTheme="majorHAnsi" w:cstheme="majorHAnsi"/>
          <w:color w:val="2B2B2B"/>
        </w:rPr>
        <w:t xml:space="preserve"> from Europe we </w:t>
      </w:r>
      <w:r w:rsidR="00C70DD4">
        <w:rPr>
          <w:rFonts w:asciiTheme="majorHAnsi" w:hAnsiTheme="majorHAnsi" w:cstheme="majorHAnsi"/>
          <w:color w:val="2B2B2B"/>
        </w:rPr>
        <w:t xml:space="preserve">only </w:t>
      </w:r>
      <w:r w:rsidRPr="00FB6BF0">
        <w:rPr>
          <w:rFonts w:asciiTheme="majorHAnsi" w:hAnsiTheme="majorHAnsi" w:cstheme="majorHAnsi"/>
          <w:color w:val="2B2B2B"/>
        </w:rPr>
        <w:t xml:space="preserve">have representation from Italy (IT), Denmark (DK), Britain (GB)and Switzerland (CHF) with little representation from other European countries. The rest of the world is also not represented. </w:t>
      </w:r>
      <w:r w:rsidR="00C70DD4">
        <w:rPr>
          <w:rFonts w:asciiTheme="majorHAnsi" w:hAnsiTheme="majorHAnsi" w:cstheme="majorHAnsi"/>
          <w:color w:val="2B2B2B"/>
        </w:rPr>
        <w:t xml:space="preserve">There this data is not truly representative of the regions it </w:t>
      </w:r>
      <w:r w:rsidR="004E43EE">
        <w:rPr>
          <w:rFonts w:asciiTheme="majorHAnsi" w:hAnsiTheme="majorHAnsi" w:cstheme="majorHAnsi"/>
          <w:color w:val="2B2B2B"/>
        </w:rPr>
        <w:t>represents.</w:t>
      </w:r>
    </w:p>
    <w:p w14:paraId="3BBAAF49" w14:textId="3DEDEB0A" w:rsidR="0029778E" w:rsidRDefault="0029778E" w:rsidP="004E43E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  <w:color w:val="2B2B2B"/>
        </w:rPr>
      </w:pPr>
      <w:r w:rsidRPr="00FB6BF0">
        <w:rPr>
          <w:rFonts w:asciiTheme="majorHAnsi" w:hAnsiTheme="majorHAnsi" w:cstheme="majorHAnsi"/>
          <w:color w:val="2B2B2B"/>
        </w:rPr>
        <w:t xml:space="preserve">There is a paucity of data from 2020 </w:t>
      </w:r>
      <w:r w:rsidR="00BB2D73">
        <w:rPr>
          <w:rFonts w:asciiTheme="majorHAnsi" w:hAnsiTheme="majorHAnsi" w:cstheme="majorHAnsi"/>
          <w:color w:val="2B2B2B"/>
        </w:rPr>
        <w:t>and</w:t>
      </w:r>
      <w:r w:rsidR="004E43EE">
        <w:rPr>
          <w:rFonts w:asciiTheme="majorHAnsi" w:hAnsiTheme="majorHAnsi" w:cstheme="majorHAnsi"/>
          <w:color w:val="2B2B2B"/>
        </w:rPr>
        <w:t xml:space="preserve"> there is </w:t>
      </w:r>
      <w:r w:rsidRPr="00FB6BF0">
        <w:rPr>
          <w:rFonts w:asciiTheme="majorHAnsi" w:hAnsiTheme="majorHAnsi" w:cstheme="majorHAnsi"/>
          <w:color w:val="2B2B2B"/>
        </w:rPr>
        <w:t>no data following this</w:t>
      </w:r>
      <w:r w:rsidR="00FB6BF0" w:rsidRPr="00FB6BF0">
        <w:rPr>
          <w:rFonts w:asciiTheme="majorHAnsi" w:hAnsiTheme="majorHAnsi" w:cstheme="majorHAnsi"/>
          <w:color w:val="2B2B2B"/>
        </w:rPr>
        <w:t xml:space="preserve"> year</w:t>
      </w:r>
      <w:r w:rsidR="004E43EE">
        <w:rPr>
          <w:rFonts w:asciiTheme="majorHAnsi" w:hAnsiTheme="majorHAnsi" w:cstheme="majorHAnsi"/>
          <w:color w:val="2B2B2B"/>
        </w:rPr>
        <w:t>, therefore the data must be interpreted within its historical context and may not represent findings currently.</w:t>
      </w:r>
    </w:p>
    <w:p w14:paraId="11C5FF3F" w14:textId="77777777" w:rsidR="004E43EE" w:rsidRDefault="004E43EE" w:rsidP="003A3E3E">
      <w:pPr>
        <w:pStyle w:val="NormalWeb"/>
        <w:spacing w:before="150" w:beforeAutospacing="0" w:after="0" w:afterAutospacing="0" w:line="360" w:lineRule="atLeast"/>
        <w:ind w:left="1440"/>
        <w:rPr>
          <w:rFonts w:asciiTheme="majorHAnsi" w:hAnsiTheme="majorHAnsi" w:cstheme="majorHAnsi"/>
          <w:color w:val="2B2B2B"/>
        </w:rPr>
      </w:pPr>
    </w:p>
    <w:p w14:paraId="619FB039" w14:textId="77777777" w:rsidR="003A3E3E" w:rsidRPr="004E43EE" w:rsidRDefault="003A3E3E" w:rsidP="003A3E3E">
      <w:pPr>
        <w:pStyle w:val="NormalWeb"/>
        <w:spacing w:before="150" w:beforeAutospacing="0" w:after="0" w:afterAutospacing="0" w:line="360" w:lineRule="atLeast"/>
        <w:ind w:left="1440"/>
        <w:rPr>
          <w:rFonts w:asciiTheme="majorHAnsi" w:hAnsiTheme="majorHAnsi" w:cstheme="majorHAnsi"/>
          <w:color w:val="2B2B2B"/>
        </w:rPr>
      </w:pPr>
    </w:p>
    <w:p w14:paraId="027AAA0D" w14:textId="77777777" w:rsidR="0029778E" w:rsidRPr="00FB6BF0" w:rsidRDefault="0029778E" w:rsidP="00C87940">
      <w:pPr>
        <w:pStyle w:val="NormalWeb"/>
        <w:spacing w:before="150" w:beforeAutospacing="0" w:after="0" w:afterAutospacing="0" w:line="360" w:lineRule="atLeast"/>
        <w:ind w:left="720"/>
        <w:rPr>
          <w:rFonts w:asciiTheme="majorHAnsi" w:hAnsiTheme="majorHAnsi" w:cstheme="majorHAnsi"/>
          <w:color w:val="2B2B2B"/>
        </w:rPr>
      </w:pPr>
    </w:p>
    <w:p w14:paraId="675BD392" w14:textId="77777777" w:rsidR="00FB6BF0" w:rsidRPr="00FB6BF0" w:rsidRDefault="00C87940" w:rsidP="004627B9">
      <w:pPr>
        <w:pStyle w:val="NormalWeb"/>
        <w:spacing w:before="150" w:beforeAutospacing="0" w:after="0" w:afterAutospacing="0" w:line="360" w:lineRule="atLeast"/>
        <w:ind w:left="720"/>
        <w:rPr>
          <w:rFonts w:asciiTheme="majorHAnsi" w:hAnsiTheme="majorHAnsi" w:cstheme="majorHAnsi"/>
        </w:rPr>
      </w:pPr>
      <w:r w:rsidRPr="00FB6BF0">
        <w:rPr>
          <w:rFonts w:asciiTheme="majorHAnsi" w:hAnsiTheme="majorHAnsi" w:cstheme="majorHAnsi"/>
          <w:color w:val="FF0000"/>
        </w:rPr>
        <w:lastRenderedPageBreak/>
        <w:t>What are some other possible tables and/or graphs that we could create, and what additional value would they provide?</w:t>
      </w:r>
    </w:p>
    <w:p w14:paraId="39C4AC40" w14:textId="7A18D7AF" w:rsidR="00FB6BF0" w:rsidRPr="00FB6BF0" w:rsidRDefault="0029778E" w:rsidP="00FB6B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</w:rPr>
      </w:pPr>
      <w:r w:rsidRPr="00FB6BF0">
        <w:rPr>
          <w:rFonts w:asciiTheme="majorHAnsi" w:hAnsiTheme="majorHAnsi" w:cstheme="majorHAnsi"/>
        </w:rPr>
        <w:t xml:space="preserve">The average amount per backer is given in various </w:t>
      </w:r>
      <w:r w:rsidR="003A3E3E">
        <w:rPr>
          <w:rFonts w:asciiTheme="majorHAnsi" w:hAnsiTheme="majorHAnsi" w:cstheme="majorHAnsi"/>
        </w:rPr>
        <w:t xml:space="preserve">difference </w:t>
      </w:r>
      <w:r w:rsidRPr="00FB6BF0">
        <w:rPr>
          <w:rFonts w:asciiTheme="majorHAnsi" w:hAnsiTheme="majorHAnsi" w:cstheme="majorHAnsi"/>
        </w:rPr>
        <w:t>currenc</w:t>
      </w:r>
      <w:r w:rsidR="003A3E3E">
        <w:rPr>
          <w:rFonts w:asciiTheme="majorHAnsi" w:hAnsiTheme="majorHAnsi" w:cstheme="majorHAnsi"/>
        </w:rPr>
        <w:t>ies</w:t>
      </w:r>
      <w:r w:rsidRPr="00FB6BF0">
        <w:rPr>
          <w:rFonts w:asciiTheme="majorHAnsi" w:hAnsiTheme="majorHAnsi" w:cstheme="majorHAnsi"/>
        </w:rPr>
        <w:t>. We could use formulas to convert all th</w:t>
      </w:r>
      <w:r w:rsidR="003A3E3E">
        <w:rPr>
          <w:rFonts w:asciiTheme="majorHAnsi" w:hAnsiTheme="majorHAnsi" w:cstheme="majorHAnsi"/>
        </w:rPr>
        <w:t>is data into</w:t>
      </w:r>
      <w:r w:rsidRPr="00FB6BF0">
        <w:rPr>
          <w:rFonts w:asciiTheme="majorHAnsi" w:hAnsiTheme="majorHAnsi" w:cstheme="majorHAnsi"/>
        </w:rPr>
        <w:t xml:space="preserve"> one single currency e</w:t>
      </w:r>
      <w:r w:rsidR="003A3E3E">
        <w:rPr>
          <w:rFonts w:asciiTheme="majorHAnsi" w:hAnsiTheme="majorHAnsi" w:cstheme="majorHAnsi"/>
        </w:rPr>
        <w:t>.</w:t>
      </w:r>
      <w:r w:rsidRPr="00FB6BF0">
        <w:rPr>
          <w:rFonts w:asciiTheme="majorHAnsi" w:hAnsiTheme="majorHAnsi" w:cstheme="majorHAnsi"/>
        </w:rPr>
        <w:t>g</w:t>
      </w:r>
      <w:r w:rsidR="003A3E3E">
        <w:rPr>
          <w:rFonts w:asciiTheme="majorHAnsi" w:hAnsiTheme="majorHAnsi" w:cstheme="majorHAnsi"/>
        </w:rPr>
        <w:t>.</w:t>
      </w:r>
      <w:r w:rsidRPr="00FB6BF0">
        <w:rPr>
          <w:rFonts w:asciiTheme="majorHAnsi" w:hAnsiTheme="majorHAnsi" w:cstheme="majorHAnsi"/>
        </w:rPr>
        <w:t xml:space="preserve"> USD based on the historic exchange rate at the time of th</w:t>
      </w:r>
      <w:r w:rsidR="003A3E3E">
        <w:rPr>
          <w:rFonts w:asciiTheme="majorHAnsi" w:hAnsiTheme="majorHAnsi" w:cstheme="majorHAnsi"/>
        </w:rPr>
        <w:t>e</w:t>
      </w:r>
      <w:r w:rsidRPr="00FB6BF0">
        <w:rPr>
          <w:rFonts w:asciiTheme="majorHAnsi" w:hAnsiTheme="majorHAnsi" w:cstheme="majorHAnsi"/>
        </w:rPr>
        <w:t xml:space="preserve"> particular project. This would allow us to truly compare the amount each project was given. </w:t>
      </w:r>
    </w:p>
    <w:p w14:paraId="71DE91E8" w14:textId="6CAF013F" w:rsidR="00FB6BF0" w:rsidRPr="00FB6BF0" w:rsidRDefault="0029778E" w:rsidP="00FB6B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</w:rPr>
      </w:pPr>
      <w:r w:rsidRPr="00FB6BF0">
        <w:rPr>
          <w:rFonts w:asciiTheme="majorHAnsi" w:hAnsiTheme="majorHAnsi" w:cstheme="majorHAnsi"/>
        </w:rPr>
        <w:t>We could correlate whether increase</w:t>
      </w:r>
      <w:r w:rsidR="000302F7" w:rsidRPr="00FB6BF0">
        <w:rPr>
          <w:rFonts w:asciiTheme="majorHAnsi" w:hAnsiTheme="majorHAnsi" w:cstheme="majorHAnsi"/>
        </w:rPr>
        <w:t>d</w:t>
      </w:r>
      <w:r w:rsidRPr="00FB6BF0">
        <w:rPr>
          <w:rFonts w:asciiTheme="majorHAnsi" w:hAnsiTheme="majorHAnsi" w:cstheme="majorHAnsi"/>
        </w:rPr>
        <w:t xml:space="preserve"> funding/donations w</w:t>
      </w:r>
      <w:r w:rsidR="00EE31A7">
        <w:rPr>
          <w:rFonts w:asciiTheme="majorHAnsi" w:hAnsiTheme="majorHAnsi" w:cstheme="majorHAnsi"/>
        </w:rPr>
        <w:t>ere</w:t>
      </w:r>
      <w:r w:rsidRPr="00FB6BF0">
        <w:rPr>
          <w:rFonts w:asciiTheme="majorHAnsi" w:hAnsiTheme="majorHAnsi" w:cstheme="majorHAnsi"/>
        </w:rPr>
        <w:t xml:space="preserve"> related to more successful campaigns using a scatter plot and regression</w:t>
      </w:r>
      <w:r w:rsidR="00EE31A7">
        <w:rPr>
          <w:rFonts w:asciiTheme="majorHAnsi" w:hAnsiTheme="majorHAnsi" w:cstheme="majorHAnsi"/>
        </w:rPr>
        <w:t xml:space="preserve"> analysis</w:t>
      </w:r>
      <w:r w:rsidRPr="00FB6BF0">
        <w:rPr>
          <w:rFonts w:asciiTheme="majorHAnsi" w:hAnsiTheme="majorHAnsi" w:cstheme="majorHAnsi"/>
        </w:rPr>
        <w:t xml:space="preserve">. </w:t>
      </w:r>
    </w:p>
    <w:p w14:paraId="6BDC8340" w14:textId="0785AE03" w:rsidR="00FB6BF0" w:rsidRPr="00FB6BF0" w:rsidRDefault="0029778E" w:rsidP="00FB6B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</w:rPr>
      </w:pPr>
      <w:r w:rsidRPr="00FB6BF0">
        <w:rPr>
          <w:rFonts w:asciiTheme="majorHAnsi" w:hAnsiTheme="majorHAnsi" w:cstheme="majorHAnsi"/>
        </w:rPr>
        <w:t xml:space="preserve">We could </w:t>
      </w:r>
      <w:r w:rsidR="000302F7" w:rsidRPr="00FB6BF0">
        <w:rPr>
          <w:rFonts w:asciiTheme="majorHAnsi" w:hAnsiTheme="majorHAnsi" w:cstheme="majorHAnsi"/>
        </w:rPr>
        <w:t>look at how successful campaigns were based on how high their finding target was</w:t>
      </w:r>
      <w:r w:rsidR="00EE31A7">
        <w:rPr>
          <w:rFonts w:asciiTheme="majorHAnsi" w:hAnsiTheme="majorHAnsi" w:cstheme="majorHAnsi"/>
        </w:rPr>
        <w:t xml:space="preserve"> </w:t>
      </w:r>
      <w:proofErr w:type="spellStart"/>
      <w:r w:rsidR="00EE31A7">
        <w:rPr>
          <w:rFonts w:asciiTheme="majorHAnsi" w:hAnsiTheme="majorHAnsi" w:cstheme="majorHAnsi"/>
        </w:rPr>
        <w:t>i.</w:t>
      </w:r>
      <w:r w:rsidR="000302F7" w:rsidRPr="00FB6BF0">
        <w:rPr>
          <w:rFonts w:asciiTheme="majorHAnsi" w:hAnsiTheme="majorHAnsi" w:cstheme="majorHAnsi"/>
        </w:rPr>
        <w:t>e</w:t>
      </w:r>
      <w:proofErr w:type="spellEnd"/>
      <w:r w:rsidR="000302F7" w:rsidRPr="00FB6BF0">
        <w:rPr>
          <w:rFonts w:asciiTheme="majorHAnsi" w:hAnsiTheme="majorHAnsi" w:cstheme="majorHAnsi"/>
        </w:rPr>
        <w:t xml:space="preserve"> are those that aimed for higher amounts more successful?</w:t>
      </w:r>
    </w:p>
    <w:p w14:paraId="60D8FCAC" w14:textId="0518D989" w:rsidR="00E276F6" w:rsidRPr="00FB6BF0" w:rsidRDefault="00E276F6" w:rsidP="00FB6BF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Theme="majorHAnsi" w:hAnsiTheme="majorHAnsi" w:cstheme="majorHAnsi"/>
        </w:rPr>
      </w:pPr>
      <w:r w:rsidRPr="00FB6BF0">
        <w:rPr>
          <w:rFonts w:asciiTheme="majorHAnsi" w:hAnsiTheme="majorHAnsi" w:cstheme="majorHAnsi"/>
        </w:rPr>
        <w:t xml:space="preserve">We could analyse how </w:t>
      </w:r>
      <w:r w:rsidR="00EE31A7">
        <w:rPr>
          <w:rFonts w:asciiTheme="majorHAnsi" w:hAnsiTheme="majorHAnsi" w:cstheme="majorHAnsi"/>
        </w:rPr>
        <w:t xml:space="preserve">many </w:t>
      </w:r>
      <w:r w:rsidRPr="00FB6BF0">
        <w:rPr>
          <w:rFonts w:asciiTheme="majorHAnsi" w:hAnsiTheme="majorHAnsi" w:cstheme="majorHAnsi"/>
        </w:rPr>
        <w:t xml:space="preserve">backers there </w:t>
      </w:r>
      <w:r w:rsidR="00EE31A7">
        <w:rPr>
          <w:rFonts w:asciiTheme="majorHAnsi" w:hAnsiTheme="majorHAnsi" w:cstheme="majorHAnsi"/>
        </w:rPr>
        <w:t xml:space="preserve">were for </w:t>
      </w:r>
      <w:r w:rsidRPr="00FB6BF0">
        <w:rPr>
          <w:rFonts w:asciiTheme="majorHAnsi" w:hAnsiTheme="majorHAnsi" w:cstheme="majorHAnsi"/>
        </w:rPr>
        <w:t xml:space="preserve">successful vs </w:t>
      </w:r>
      <w:r w:rsidR="00FB6BF0" w:rsidRPr="00FB6BF0">
        <w:rPr>
          <w:rFonts w:asciiTheme="majorHAnsi" w:hAnsiTheme="majorHAnsi" w:cstheme="majorHAnsi"/>
        </w:rPr>
        <w:t>unsuccessful</w:t>
      </w:r>
      <w:r w:rsidRPr="00FB6BF0">
        <w:rPr>
          <w:rFonts w:asciiTheme="majorHAnsi" w:hAnsiTheme="majorHAnsi" w:cstheme="majorHAnsi"/>
        </w:rPr>
        <w:t xml:space="preserve"> campaigns.</w:t>
      </w:r>
    </w:p>
    <w:p w14:paraId="5214EBB6" w14:textId="05A42132" w:rsidR="00FB6BF0" w:rsidRPr="00FB6BF0" w:rsidRDefault="00FB6BF0">
      <w:pPr>
        <w:rPr>
          <w:rFonts w:asciiTheme="majorHAnsi" w:hAnsiTheme="majorHAnsi" w:cstheme="majorHAnsi"/>
          <w:sz w:val="24"/>
          <w:szCs w:val="24"/>
        </w:rPr>
      </w:pPr>
    </w:p>
    <w:p w14:paraId="049A20DB" w14:textId="27EB330C" w:rsidR="00FB6BF0" w:rsidRPr="00FB6BF0" w:rsidRDefault="00FB6BF0" w:rsidP="00FB6BF0">
      <w:pPr>
        <w:pStyle w:val="Heading2"/>
        <w:rPr>
          <w:rFonts w:cstheme="majorHAnsi"/>
          <w:sz w:val="24"/>
          <w:szCs w:val="24"/>
        </w:rPr>
      </w:pPr>
    </w:p>
    <w:p w14:paraId="051223C3" w14:textId="5495F650" w:rsidR="00FB6BF0" w:rsidRPr="00FB6BF0" w:rsidRDefault="00FB6BF0" w:rsidP="00FB6BF0">
      <w:pPr>
        <w:pStyle w:val="Heading2"/>
        <w:jc w:val="center"/>
        <w:rPr>
          <w:rFonts w:cstheme="majorHAnsi"/>
          <w:b/>
          <w:bCs/>
          <w:sz w:val="36"/>
          <w:szCs w:val="36"/>
          <w:u w:val="single"/>
        </w:rPr>
      </w:pPr>
      <w:r w:rsidRPr="00FB6BF0">
        <w:rPr>
          <w:rFonts w:cstheme="majorHAnsi"/>
          <w:b/>
          <w:bCs/>
          <w:sz w:val="36"/>
          <w:szCs w:val="36"/>
          <w:u w:val="single"/>
        </w:rPr>
        <w:t>Data analysis of successful vs failed campaigns.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360"/>
      </w:tblGrid>
      <w:tr w:rsidR="00FB6BF0" w:rsidRPr="00FB6BF0" w14:paraId="61540588" w14:textId="77777777" w:rsidTr="00FB6BF0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5D2A" w14:textId="77777777" w:rsidR="00EE31A7" w:rsidRDefault="00EE31A7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</w:pPr>
          </w:p>
          <w:p w14:paraId="182512EE" w14:textId="255E0A1A" w:rsidR="00FB6BF0" w:rsidRP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</w:pPr>
            <w:r w:rsidRPr="00FB6BF0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  <w:t>Which statistic summarises the data best?</w:t>
            </w:r>
          </w:p>
        </w:tc>
      </w:tr>
      <w:tr w:rsidR="00FB6BF0" w:rsidRPr="00FB6BF0" w14:paraId="15A73B20" w14:textId="77777777" w:rsidTr="00FB6BF0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1434" w14:textId="77777777" w:rsidR="00EE31A7" w:rsidRDefault="00EE31A7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</w:pPr>
          </w:p>
          <w:p w14:paraId="6F6520C6" w14:textId="08FE163E" w:rsidR="00FB6BF0" w:rsidRP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T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his is a difficult question as there are arguments 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for and against 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both the mean and the median 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to 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represent the data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. 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The mean shows us that on average around 800 currency is given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per project,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however because there were extreme values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(outliers),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which lifted the average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,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the median result of around 200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currency 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was more representative.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In conclusion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the median is a better summary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, </w:t>
            </w:r>
            <w:r w:rsidR="008411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but 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I think</w:t>
            </w:r>
            <w:r w:rsidR="008411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in actual you need to look at both statistics </w:t>
            </w:r>
            <w:r w:rsidR="000C334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toge</w:t>
            </w:r>
            <w:r w:rsidR="000C3344"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ther </w:t>
            </w:r>
            <w:r w:rsidR="0084118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>to better understand the data</w:t>
            </w:r>
            <w:r w:rsidR="000C3344"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. </w:t>
            </w: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B6BF0" w:rsidRPr="00FB6BF0" w14:paraId="08528864" w14:textId="77777777" w:rsidTr="00FB6BF0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0361" w14:textId="77777777" w:rsidR="00FB6BF0" w:rsidRP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</w:pPr>
          </w:p>
        </w:tc>
      </w:tr>
      <w:tr w:rsidR="00FB6BF0" w:rsidRPr="00FB6BF0" w14:paraId="022C2BB3" w14:textId="77777777" w:rsidTr="00FB6BF0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2A3C" w14:textId="77777777" w:rsidR="00FB6BF0" w:rsidRP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</w:pPr>
          </w:p>
        </w:tc>
      </w:tr>
      <w:tr w:rsidR="00FB6BF0" w:rsidRPr="00FB6BF0" w14:paraId="3948B482" w14:textId="77777777" w:rsidTr="00FB6BF0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70C5" w14:textId="77777777" w:rsid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</w:pPr>
            <w:r w:rsidRPr="00FB6BF0"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  <w:t>Is there more variability with successful or failed campaigns?</w:t>
            </w:r>
          </w:p>
          <w:p w14:paraId="739514B7" w14:textId="225BCA09" w:rsidR="00FB6BF0" w:rsidRP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FF0000"/>
                <w:sz w:val="24"/>
                <w:szCs w:val="24"/>
                <w:lang w:eastAsia="en-GB"/>
              </w:rPr>
            </w:pPr>
          </w:p>
        </w:tc>
      </w:tr>
      <w:tr w:rsidR="00FB6BF0" w:rsidRPr="00FB6BF0" w14:paraId="3365E9DE" w14:textId="77777777" w:rsidTr="00FB6BF0">
        <w:trPr>
          <w:trHeight w:val="31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9A66" w14:textId="77777777" w:rsidR="00FB6BF0" w:rsidRDefault="00FB6BF0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</w:pPr>
            <w:r w:rsidRPr="00FB6BF0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The standard deviation is slightly more with successful campaigns, </w:t>
            </w:r>
            <w:r w:rsidR="00E1539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this is probably because those projects that develop inertia are more likely to get more publicity and actually raise higher amounts thus increasing the variance and SD. It is actually a surprising result considering that many of the failed campaigns attracted no funding at all so I would have expected high variance in the failed campaigns however overall the failed campaigns didn’t manage to attract the higher amounts of </w:t>
            </w:r>
            <w:r w:rsidR="007761E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  <w:t xml:space="preserve">funding that the successful campaigns did , hence why the latter had more standard deviation. </w:t>
            </w:r>
          </w:p>
          <w:p w14:paraId="3541ABBB" w14:textId="1FC018FE" w:rsidR="007761EC" w:rsidRPr="00FB6BF0" w:rsidRDefault="007761EC" w:rsidP="00FB6BF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27332434" w14:textId="77777777" w:rsidR="00FB6BF0" w:rsidRPr="00FB6BF0" w:rsidRDefault="00FB6BF0">
      <w:pPr>
        <w:rPr>
          <w:rFonts w:asciiTheme="majorHAnsi" w:hAnsiTheme="majorHAnsi" w:cstheme="majorHAnsi"/>
          <w:sz w:val="24"/>
          <w:szCs w:val="24"/>
        </w:rPr>
      </w:pPr>
    </w:p>
    <w:p w14:paraId="095C8427" w14:textId="77777777" w:rsidR="00FB6BF0" w:rsidRPr="00FB6BF0" w:rsidRDefault="00FB6BF0">
      <w:pPr>
        <w:rPr>
          <w:rFonts w:asciiTheme="majorHAnsi" w:hAnsiTheme="majorHAnsi" w:cstheme="majorHAnsi"/>
          <w:sz w:val="24"/>
          <w:szCs w:val="24"/>
        </w:rPr>
      </w:pPr>
    </w:p>
    <w:sectPr w:rsidR="00FB6BF0" w:rsidRPr="00FB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AC8"/>
    <w:multiLevelType w:val="multilevel"/>
    <w:tmpl w:val="4AD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892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40"/>
    <w:rsid w:val="000302F7"/>
    <w:rsid w:val="00066FB7"/>
    <w:rsid w:val="000C3344"/>
    <w:rsid w:val="00195A65"/>
    <w:rsid w:val="00276709"/>
    <w:rsid w:val="0029778E"/>
    <w:rsid w:val="002F4B28"/>
    <w:rsid w:val="003A3E3E"/>
    <w:rsid w:val="003F1D86"/>
    <w:rsid w:val="004627B9"/>
    <w:rsid w:val="004E43EE"/>
    <w:rsid w:val="005F40EC"/>
    <w:rsid w:val="00742FC1"/>
    <w:rsid w:val="007761EC"/>
    <w:rsid w:val="007922ED"/>
    <w:rsid w:val="007E7DEE"/>
    <w:rsid w:val="00825F6E"/>
    <w:rsid w:val="00841182"/>
    <w:rsid w:val="00906237"/>
    <w:rsid w:val="009A1477"/>
    <w:rsid w:val="00A9008B"/>
    <w:rsid w:val="00BB2D73"/>
    <w:rsid w:val="00C11C3D"/>
    <w:rsid w:val="00C70DD4"/>
    <w:rsid w:val="00C87940"/>
    <w:rsid w:val="00D5115A"/>
    <w:rsid w:val="00E1539A"/>
    <w:rsid w:val="00E276F6"/>
    <w:rsid w:val="00EC793E"/>
    <w:rsid w:val="00EE31A7"/>
    <w:rsid w:val="00FB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E336"/>
  <w15:chartTrackingRefBased/>
  <w15:docId w15:val="{10489977-7E96-4CAB-ABB5-902C2CD8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7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B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Yasar Sabir (Biomedical Sciences)</dc:creator>
  <cp:keywords/>
  <dc:description/>
  <cp:lastModifiedBy>Yasar Sabir (Medical and Dental Sciences)</cp:lastModifiedBy>
  <cp:revision>23</cp:revision>
  <dcterms:created xsi:type="dcterms:W3CDTF">2023-04-24T13:15:00Z</dcterms:created>
  <dcterms:modified xsi:type="dcterms:W3CDTF">2023-04-25T10:42:00Z</dcterms:modified>
</cp:coreProperties>
</file>