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Terminsplanering HT 21: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Eventuella övningar fr.o.m 11:e okt?</w:t>
      </w:r>
    </w:p>
    <w:p w:rsidR="00000000" w:rsidDel="00000000" w:rsidP="00000000" w:rsidRDefault="00000000" w:rsidRPr="00000000" w14:paraId="00000004">
      <w:pPr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260869565216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4.173913043478"/>
        <w:gridCol w:w="3375"/>
        <w:gridCol w:w="1380"/>
        <w:gridCol w:w="2156.086956521739"/>
        <w:tblGridChange w:id="0">
          <w:tblGrid>
            <w:gridCol w:w="2224.173913043478"/>
            <w:gridCol w:w="3375"/>
            <w:gridCol w:w="1380"/>
            <w:gridCol w:w="2156.086956521739"/>
          </w:tblGrid>
        </w:tblGridChange>
      </w:tblGrid>
      <w:tr>
        <w:trPr>
          <w:cantSplit w:val="0"/>
          <w:trHeight w:val="362.37304687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Färdiga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Datum 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Tid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Studieteknikföreläsning 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24/9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Peer Review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27/9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Handledning 4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30/9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11.15-12.00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Inlämning 1 Mathematica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13.00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Kamratgranskning INL1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Workshop?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Datorlabb?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Muntlig presentation 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Handledning 5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11.15-12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Hållbarhets quiz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Inlämning 2 Mathematica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Muntlig projektredovisning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Praktisk demonstration 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Inlämning 3 Mathematica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Mattetenta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sz w:val="24"/>
                <w:szCs w:val="24"/>
                <w:highlight w:val="magenta"/>
                <w:rtl w:val="0"/>
              </w:rPr>
              <w:t xml:space="preserve">Kursrapport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28/10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Omtenta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21/12</w:t>
            </w:r>
          </w:p>
        </w:tc>
        <w:tc>
          <w:tcPr>
            <w:tcBorders>
              <w:top w:color="aaaaaa" w:space="0" w:sz="6" w:val="single"/>
              <w:left w:color="aaaaaa" w:space="0" w:sz="6" w:val="single"/>
              <w:bottom w:color="aaaaaa" w:space="0" w:sz="6" w:val="single"/>
              <w:right w:color="aaaaa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8-12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Alla examinationer under P1: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Kursrapport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Inlämning 2 (Mathematica)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Inlämning 3 (Mathematica)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om hållbarhet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Muntlig projektredovisning?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Robotprojekt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Övningar i matte?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Mattetenta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jag är klar med: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Muntlig presentation 1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Bokseminarium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Inlämning C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Inlämning 1 (Mathematica)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Peer Review anteckningar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Datorquiz 1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Datorquiz 2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1, 2, 3, 4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Handledning 1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Handledning 2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Handledning 3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Handledning 4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Handledning 5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Workshop?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Muntlig presentation 2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