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971F" w14:textId="77777777" w:rsidR="00887F17" w:rsidRPr="001E6CE3" w:rsidRDefault="00000000">
      <w:pPr>
        <w:pStyle w:val="Title"/>
        <w:rPr>
          <w:color w:val="548DD4" w:themeColor="text2" w:themeTint="99"/>
        </w:rPr>
      </w:pPr>
      <w:r w:rsidRPr="001E6CE3">
        <w:rPr>
          <w:color w:val="548DD4" w:themeColor="text2" w:themeTint="99"/>
        </w:rPr>
        <w:t>Project Design Phase</w:t>
      </w:r>
    </w:p>
    <w:p w14:paraId="65675B86" w14:textId="77777777" w:rsidR="00887F17" w:rsidRPr="001E6CE3" w:rsidRDefault="00000000">
      <w:pPr>
        <w:rPr>
          <w:sz w:val="28"/>
          <w:szCs w:val="28"/>
        </w:rPr>
      </w:pPr>
      <w:r w:rsidRPr="001E6CE3">
        <w:rPr>
          <w:sz w:val="28"/>
          <w:szCs w:val="28"/>
        </w:rPr>
        <w:t>Proposed Solution Template</w:t>
      </w:r>
    </w:p>
    <w:p w14:paraId="492F06A9" w14:textId="77777777" w:rsidR="00887F17" w:rsidRDefault="00000000">
      <w:pPr>
        <w:pStyle w:val="Heading1"/>
      </w:pPr>
      <w: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887F17" w14:paraId="3D254FF0" w14:textId="77777777">
        <w:tc>
          <w:tcPr>
            <w:tcW w:w="4320" w:type="dxa"/>
          </w:tcPr>
          <w:p w14:paraId="2C1F5936" w14:textId="77777777" w:rsidR="00887F17" w:rsidRDefault="00000000">
            <w:r>
              <w:t>Date</w:t>
            </w:r>
          </w:p>
        </w:tc>
        <w:tc>
          <w:tcPr>
            <w:tcW w:w="4320" w:type="dxa"/>
          </w:tcPr>
          <w:p w14:paraId="49AE41F6" w14:textId="7AEB3D38" w:rsidR="00887F17" w:rsidRDefault="001E6CE3">
            <w:r>
              <w:t>22  June 2025</w:t>
            </w:r>
          </w:p>
        </w:tc>
      </w:tr>
      <w:tr w:rsidR="00887F17" w14:paraId="59626D14" w14:textId="77777777">
        <w:tc>
          <w:tcPr>
            <w:tcW w:w="4320" w:type="dxa"/>
          </w:tcPr>
          <w:p w14:paraId="5B786E4C" w14:textId="77777777" w:rsidR="00887F17" w:rsidRDefault="00000000">
            <w:r>
              <w:t>Team ID</w:t>
            </w:r>
          </w:p>
        </w:tc>
        <w:tc>
          <w:tcPr>
            <w:tcW w:w="4320" w:type="dxa"/>
          </w:tcPr>
          <w:p w14:paraId="362C37B8" w14:textId="77777777" w:rsidR="00887F17" w:rsidRDefault="00000000">
            <w:r>
              <w:t>LTVIP2025TMID55215</w:t>
            </w:r>
          </w:p>
        </w:tc>
      </w:tr>
      <w:tr w:rsidR="00887F17" w14:paraId="0CCD889F" w14:textId="77777777">
        <w:tc>
          <w:tcPr>
            <w:tcW w:w="4320" w:type="dxa"/>
          </w:tcPr>
          <w:p w14:paraId="2FFF6CF0" w14:textId="77777777" w:rsidR="00887F17" w:rsidRDefault="00000000">
            <w:r>
              <w:t>Project Name</w:t>
            </w:r>
          </w:p>
        </w:tc>
        <w:tc>
          <w:tcPr>
            <w:tcW w:w="4320" w:type="dxa"/>
          </w:tcPr>
          <w:p w14:paraId="7502F067" w14:textId="77777777" w:rsidR="00887F17" w:rsidRDefault="00000000">
            <w:r>
              <w:t>ResolveNow: Your Platform for Online Complaints</w:t>
            </w:r>
          </w:p>
        </w:tc>
      </w:tr>
      <w:tr w:rsidR="00887F17" w14:paraId="4A6E6375" w14:textId="77777777">
        <w:tc>
          <w:tcPr>
            <w:tcW w:w="4320" w:type="dxa"/>
          </w:tcPr>
          <w:p w14:paraId="43FEF023" w14:textId="77777777" w:rsidR="00887F17" w:rsidRDefault="00000000">
            <w:r>
              <w:t>Maximum Marks</w:t>
            </w:r>
          </w:p>
        </w:tc>
        <w:tc>
          <w:tcPr>
            <w:tcW w:w="4320" w:type="dxa"/>
          </w:tcPr>
          <w:p w14:paraId="264F4748" w14:textId="77777777" w:rsidR="00887F17" w:rsidRDefault="00000000">
            <w:r>
              <w:t>2 Marks</w:t>
            </w:r>
          </w:p>
        </w:tc>
      </w:tr>
    </w:tbl>
    <w:p w14:paraId="07EA523A" w14:textId="77777777" w:rsidR="00887F17" w:rsidRDefault="00000000">
      <w:pPr>
        <w:pStyle w:val="Heading1"/>
      </w:pPr>
      <w: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87F17" w14:paraId="01E9BB7E" w14:textId="77777777">
        <w:tc>
          <w:tcPr>
            <w:tcW w:w="2880" w:type="dxa"/>
          </w:tcPr>
          <w:p w14:paraId="436142ED" w14:textId="77777777" w:rsidR="00887F17" w:rsidRPr="001E6CE3" w:rsidRDefault="00000000">
            <w:pPr>
              <w:rPr>
                <w:b/>
                <w:bCs/>
                <w:sz w:val="24"/>
                <w:szCs w:val="24"/>
              </w:rPr>
            </w:pPr>
            <w:r w:rsidRPr="001E6CE3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880" w:type="dxa"/>
          </w:tcPr>
          <w:p w14:paraId="05515F5C" w14:textId="77777777" w:rsidR="00887F17" w:rsidRPr="001E6CE3" w:rsidRDefault="00000000">
            <w:pPr>
              <w:rPr>
                <w:b/>
                <w:bCs/>
                <w:sz w:val="24"/>
                <w:szCs w:val="24"/>
              </w:rPr>
            </w:pPr>
            <w:r w:rsidRPr="001E6CE3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880" w:type="dxa"/>
          </w:tcPr>
          <w:p w14:paraId="1DC3F70F" w14:textId="77777777" w:rsidR="00887F17" w:rsidRPr="001E6CE3" w:rsidRDefault="00000000">
            <w:pPr>
              <w:rPr>
                <w:b/>
                <w:bCs/>
                <w:sz w:val="24"/>
                <w:szCs w:val="24"/>
              </w:rPr>
            </w:pPr>
            <w:r w:rsidRPr="001E6CE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87F17" w14:paraId="54634624" w14:textId="77777777">
        <w:tc>
          <w:tcPr>
            <w:tcW w:w="2880" w:type="dxa"/>
          </w:tcPr>
          <w:p w14:paraId="7ECA775C" w14:textId="77777777" w:rsidR="00887F17" w:rsidRDefault="00000000">
            <w:r>
              <w:t>1</w:t>
            </w:r>
          </w:p>
        </w:tc>
        <w:tc>
          <w:tcPr>
            <w:tcW w:w="2880" w:type="dxa"/>
          </w:tcPr>
          <w:p w14:paraId="3851F32B" w14:textId="77777777" w:rsidR="00887F17" w:rsidRDefault="00000000">
            <w:r>
              <w:t>Problem Statement (Problem to be solved)</w:t>
            </w:r>
          </w:p>
        </w:tc>
        <w:tc>
          <w:tcPr>
            <w:tcW w:w="2880" w:type="dxa"/>
          </w:tcPr>
          <w:p w14:paraId="3AEA9502" w14:textId="77777777" w:rsidR="00887F17" w:rsidRDefault="00000000">
            <w:r>
              <w:t>Customers often face delays, lack of transparency, and inefficiency when trying to register and track complaints about services or products. There is a need for a centralized, secure, and user-friendly platform that ensures timely resolution of complaints.</w:t>
            </w:r>
          </w:p>
        </w:tc>
      </w:tr>
      <w:tr w:rsidR="00887F17" w14:paraId="4BE2D6E2" w14:textId="77777777">
        <w:tc>
          <w:tcPr>
            <w:tcW w:w="2880" w:type="dxa"/>
          </w:tcPr>
          <w:p w14:paraId="7F86B9CD" w14:textId="77777777" w:rsidR="00887F17" w:rsidRDefault="00000000">
            <w:r>
              <w:t>2</w:t>
            </w:r>
          </w:p>
        </w:tc>
        <w:tc>
          <w:tcPr>
            <w:tcW w:w="2880" w:type="dxa"/>
          </w:tcPr>
          <w:p w14:paraId="6E92EECC" w14:textId="77777777" w:rsidR="00887F17" w:rsidRDefault="00000000">
            <w:r>
              <w:t>Idea / Solution description</w:t>
            </w:r>
          </w:p>
        </w:tc>
        <w:tc>
          <w:tcPr>
            <w:tcW w:w="2880" w:type="dxa"/>
          </w:tcPr>
          <w:p w14:paraId="15DFF5BB" w14:textId="77777777" w:rsidR="00887F17" w:rsidRDefault="00000000">
            <w:r>
              <w:t>ResolveNow is an intuitive online complaint registration and management system that allows users to submit complaints, track their status in real-time, and interact with assigned agents for faster resolutions. The platform supports secure data handling, intelligent routing of complaints, and automated notifications to keep users informed.</w:t>
            </w:r>
          </w:p>
        </w:tc>
      </w:tr>
      <w:tr w:rsidR="00887F17" w14:paraId="7DCE6DA3" w14:textId="77777777">
        <w:tc>
          <w:tcPr>
            <w:tcW w:w="2880" w:type="dxa"/>
          </w:tcPr>
          <w:p w14:paraId="585A6EAC" w14:textId="77777777" w:rsidR="00887F17" w:rsidRDefault="00000000">
            <w:r>
              <w:t>3</w:t>
            </w:r>
          </w:p>
        </w:tc>
        <w:tc>
          <w:tcPr>
            <w:tcW w:w="2880" w:type="dxa"/>
          </w:tcPr>
          <w:p w14:paraId="20549CC5" w14:textId="77777777" w:rsidR="00887F17" w:rsidRDefault="00000000">
            <w:r>
              <w:t>Novelty / Uniqueness</w:t>
            </w:r>
          </w:p>
        </w:tc>
        <w:tc>
          <w:tcPr>
            <w:tcW w:w="2880" w:type="dxa"/>
          </w:tcPr>
          <w:p w14:paraId="690EF4B3" w14:textId="77777777" w:rsidR="00887F17" w:rsidRDefault="00000000">
            <w:r>
              <w:t xml:space="preserve">Unlike traditional complaint systems, ResolveNow integrates real-time status tracking, an in-app chat system between users and agents, automated </w:t>
            </w:r>
            <w:r>
              <w:lastRenderedPageBreak/>
              <w:t>complaint assignment to the right department, and detailed feedback mechanisms. Its secure data encryption and compliance with data protection laws enhance user trust.</w:t>
            </w:r>
          </w:p>
        </w:tc>
      </w:tr>
      <w:tr w:rsidR="00887F17" w14:paraId="00E0674A" w14:textId="77777777">
        <w:tc>
          <w:tcPr>
            <w:tcW w:w="2880" w:type="dxa"/>
          </w:tcPr>
          <w:p w14:paraId="7350F4A8" w14:textId="77777777" w:rsidR="00887F17" w:rsidRDefault="00000000">
            <w:r>
              <w:lastRenderedPageBreak/>
              <w:t>4</w:t>
            </w:r>
          </w:p>
        </w:tc>
        <w:tc>
          <w:tcPr>
            <w:tcW w:w="2880" w:type="dxa"/>
          </w:tcPr>
          <w:p w14:paraId="03C6C759" w14:textId="77777777" w:rsidR="00887F17" w:rsidRDefault="00000000">
            <w:r>
              <w:t>Social Impact / Customer Satisfaction</w:t>
            </w:r>
          </w:p>
        </w:tc>
        <w:tc>
          <w:tcPr>
            <w:tcW w:w="2880" w:type="dxa"/>
          </w:tcPr>
          <w:p w14:paraId="7BDA4D9D" w14:textId="77777777" w:rsidR="00887F17" w:rsidRDefault="00000000">
            <w:r>
              <w:t>ResolveNow empowers customers by giving them a transparent and reliable way to register complaints and get timely resolutions. This builds trust between customers and organizations, improves brand reputation, and increases overall customer satisfaction.</w:t>
            </w:r>
          </w:p>
        </w:tc>
      </w:tr>
      <w:tr w:rsidR="00887F17" w14:paraId="726DD23D" w14:textId="77777777">
        <w:tc>
          <w:tcPr>
            <w:tcW w:w="2880" w:type="dxa"/>
          </w:tcPr>
          <w:p w14:paraId="3BE7410C" w14:textId="77777777" w:rsidR="00887F17" w:rsidRDefault="00000000">
            <w:r>
              <w:t>5</w:t>
            </w:r>
          </w:p>
        </w:tc>
        <w:tc>
          <w:tcPr>
            <w:tcW w:w="2880" w:type="dxa"/>
          </w:tcPr>
          <w:p w14:paraId="31B747EC" w14:textId="77777777" w:rsidR="00887F17" w:rsidRDefault="00000000">
            <w:r>
              <w:t>Business Model (Revenue Model)</w:t>
            </w:r>
          </w:p>
        </w:tc>
        <w:tc>
          <w:tcPr>
            <w:tcW w:w="2880" w:type="dxa"/>
          </w:tcPr>
          <w:p w14:paraId="5F4EF084" w14:textId="77777777" w:rsidR="00887F17" w:rsidRDefault="00000000">
            <w:r>
              <w:t>The platform can generate revenue through subscription-based premium features for organizations (advanced analytics, priority complaint routing), advertisements, and enterprise licensing for large-scale businesses requiring complaint management solutions.</w:t>
            </w:r>
          </w:p>
        </w:tc>
      </w:tr>
      <w:tr w:rsidR="00887F17" w14:paraId="0A0D2E84" w14:textId="77777777">
        <w:tc>
          <w:tcPr>
            <w:tcW w:w="2880" w:type="dxa"/>
          </w:tcPr>
          <w:p w14:paraId="7A2769A4" w14:textId="77777777" w:rsidR="00887F17" w:rsidRDefault="00000000">
            <w:r>
              <w:t>6</w:t>
            </w:r>
          </w:p>
        </w:tc>
        <w:tc>
          <w:tcPr>
            <w:tcW w:w="2880" w:type="dxa"/>
          </w:tcPr>
          <w:p w14:paraId="550C9F9B" w14:textId="77777777" w:rsidR="00887F17" w:rsidRDefault="00000000">
            <w:r>
              <w:t>Scalability of the Solution</w:t>
            </w:r>
          </w:p>
        </w:tc>
        <w:tc>
          <w:tcPr>
            <w:tcW w:w="2880" w:type="dxa"/>
          </w:tcPr>
          <w:p w14:paraId="6053CDDB" w14:textId="77777777" w:rsidR="00887F17" w:rsidRDefault="00000000">
            <w:r>
              <w:t>Built with scalable technologies like React.js, Express.js, and MongoDB, ResolveNow can handle increasing user loads seamlessly. Its modular architecture supports expansion to various industries and can be integrated with third-party services for notifications and analytics.</w:t>
            </w:r>
          </w:p>
        </w:tc>
      </w:tr>
    </w:tbl>
    <w:p w14:paraId="36BE3D45" w14:textId="77777777" w:rsidR="00B41BF7" w:rsidRDefault="00B41BF7"/>
    <w:sectPr w:rsidR="00B41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729576">
    <w:abstractNumId w:val="8"/>
  </w:num>
  <w:num w:numId="2" w16cid:durableId="1950238612">
    <w:abstractNumId w:val="6"/>
  </w:num>
  <w:num w:numId="3" w16cid:durableId="1678385843">
    <w:abstractNumId w:val="5"/>
  </w:num>
  <w:num w:numId="4" w16cid:durableId="96758510">
    <w:abstractNumId w:val="4"/>
  </w:num>
  <w:num w:numId="5" w16cid:durableId="708803587">
    <w:abstractNumId w:val="7"/>
  </w:num>
  <w:num w:numId="6" w16cid:durableId="1196771348">
    <w:abstractNumId w:val="3"/>
  </w:num>
  <w:num w:numId="7" w16cid:durableId="81728575">
    <w:abstractNumId w:val="2"/>
  </w:num>
  <w:num w:numId="8" w16cid:durableId="487792326">
    <w:abstractNumId w:val="1"/>
  </w:num>
  <w:num w:numId="9" w16cid:durableId="110326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CE3"/>
    <w:rsid w:val="0029639D"/>
    <w:rsid w:val="003114D2"/>
    <w:rsid w:val="00326F90"/>
    <w:rsid w:val="003D4C16"/>
    <w:rsid w:val="00887F17"/>
    <w:rsid w:val="009F4C72"/>
    <w:rsid w:val="00AA1D8D"/>
    <w:rsid w:val="00B41BF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2D7CE"/>
  <w14:defaultImageDpi w14:val="300"/>
  <w15:docId w15:val="{60E6E418-8844-42CD-B976-CCF4C440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2</cp:revision>
  <dcterms:created xsi:type="dcterms:W3CDTF">2025-07-20T10:34:00Z</dcterms:created>
  <dcterms:modified xsi:type="dcterms:W3CDTF">2025-07-20T10:34:00Z</dcterms:modified>
  <cp:category/>
</cp:coreProperties>
</file>