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EF8CCF" w14:textId="77777777" w:rsidR="00DC68A0" w:rsidRDefault="00922EF6">
      <w:pPr>
        <w:rPr>
          <w:lang w:val="en-US"/>
        </w:rPr>
      </w:pPr>
      <w:r>
        <w:rPr>
          <w:lang w:val="en-US"/>
        </w:rPr>
        <w:t>2000030335</w:t>
      </w:r>
    </w:p>
    <w:p w14:paraId="24F9CF92" w14:textId="504719B6" w:rsidR="00922EF6" w:rsidRDefault="00922EF6">
      <w:pPr>
        <w:rPr>
          <w:lang w:val="en-US"/>
        </w:rPr>
      </w:pPr>
      <w:r>
        <w:rPr>
          <w:lang w:val="en-US"/>
        </w:rPr>
        <w:t>Gottipati Yasaswini</w:t>
      </w:r>
    </w:p>
    <w:p w14:paraId="1953106E" w14:textId="3BB429BA" w:rsidR="00922EF6" w:rsidRDefault="00922EF6">
      <w:pPr>
        <w:rPr>
          <w:lang w:val="en-US"/>
        </w:rPr>
      </w:pPr>
      <w:r>
        <w:rPr>
          <w:lang w:val="en-US"/>
        </w:rPr>
        <w:t>Sec: 14</w:t>
      </w:r>
    </w:p>
    <w:p w14:paraId="76C70A4E" w14:textId="77777777" w:rsidR="002557A6" w:rsidRDefault="002557A6">
      <w:pPr>
        <w:rPr>
          <w:lang w:val="en-US"/>
        </w:rPr>
      </w:pPr>
    </w:p>
    <w:p w14:paraId="48A00158" w14:textId="77777777" w:rsidR="002557A6" w:rsidRDefault="002557A6">
      <w:pPr>
        <w:rPr>
          <w:lang w:val="en-US"/>
        </w:rPr>
      </w:pPr>
    </w:p>
    <w:p w14:paraId="1456306D" w14:textId="77777777" w:rsidR="002557A6" w:rsidRDefault="002557A6" w:rsidP="002557A6">
      <w:pPr>
        <w:pStyle w:val="pw-post-body-paragraph"/>
      </w:pPr>
      <w:r>
        <w:t xml:space="preserve">AWS Lambda is a server less solutions to run some code without care about resources. You focus only on a logic of the function you want to </w:t>
      </w:r>
      <w:proofErr w:type="gramStart"/>
      <w:r>
        <w:t>run,</w:t>
      </w:r>
      <w:proofErr w:type="gramEnd"/>
      <w:r>
        <w:t xml:space="preserve"> the rest is on the AWS side. It’s possible to run function in periodic fashion or based on external events (CloudWatch).</w:t>
      </w:r>
    </w:p>
    <w:p w14:paraId="498C9087" w14:textId="77777777" w:rsidR="002557A6" w:rsidRDefault="002557A6" w:rsidP="002557A6">
      <w:pPr>
        <w:pStyle w:val="pw-post-body-paragraph"/>
      </w:pPr>
      <w:r>
        <w:t>Server less solutions are popular now because includes a lot of advantages. We don’t care about servers, operating systems etc. There is also cost savings aspect, you pay only for resources (like Memory) and time the function run. And what is most important, you pay only when function is executed.</w:t>
      </w:r>
    </w:p>
    <w:p w14:paraId="2A5490B9" w14:textId="77777777" w:rsidR="002557A6" w:rsidRDefault="002557A6" w:rsidP="002557A6">
      <w:pPr>
        <w:pStyle w:val="pw-post-body-paragraph"/>
      </w:pPr>
      <w:r>
        <w:t xml:space="preserve">So how it works. For every few minutes Lambda </w:t>
      </w:r>
      <w:proofErr w:type="gramStart"/>
      <w:r>
        <w:t>verifies, if</w:t>
      </w:r>
      <w:proofErr w:type="gramEnd"/>
      <w:r>
        <w:t xml:space="preserve"> http code 200 is returned. In the next step the result is send to CloudWatch as custom metric. For simplifying, this custom metric can have </w:t>
      </w:r>
      <w:proofErr w:type="gramStart"/>
      <w:r>
        <w:t>this values</w:t>
      </w:r>
      <w:proofErr w:type="gramEnd"/>
      <w:r>
        <w:t>:</w:t>
      </w:r>
    </w:p>
    <w:p w14:paraId="0940CD65" w14:textId="77777777" w:rsidR="002557A6" w:rsidRDefault="002557A6" w:rsidP="002557A6">
      <w:pPr>
        <w:pStyle w:val="kf"/>
        <w:numPr>
          <w:ilvl w:val="0"/>
          <w:numId w:val="1"/>
        </w:numPr>
      </w:pPr>
      <w:r>
        <w:t>If http respond code is 200 or 304, metric is set to 200.</w:t>
      </w:r>
    </w:p>
    <w:p w14:paraId="16145A69" w14:textId="77777777" w:rsidR="002557A6" w:rsidRDefault="002557A6" w:rsidP="002557A6">
      <w:pPr>
        <w:pStyle w:val="kf"/>
        <w:numPr>
          <w:ilvl w:val="0"/>
          <w:numId w:val="1"/>
        </w:numPr>
      </w:pPr>
      <w:r>
        <w:t>If there is impossible to connect to website (for ex. httpd is death), metric is set to 100.</w:t>
      </w:r>
    </w:p>
    <w:p w14:paraId="25DD22E5" w14:textId="77777777" w:rsidR="002557A6" w:rsidRDefault="002557A6" w:rsidP="002557A6">
      <w:pPr>
        <w:pStyle w:val="kf"/>
        <w:numPr>
          <w:ilvl w:val="0"/>
          <w:numId w:val="1"/>
        </w:numPr>
      </w:pPr>
      <w:r>
        <w:t>In any other case metric is set to 50.</w:t>
      </w:r>
    </w:p>
    <w:p w14:paraId="2F90803D" w14:textId="77777777" w:rsidR="002557A6" w:rsidRDefault="002557A6" w:rsidP="002557A6">
      <w:pPr>
        <w:pStyle w:val="pw-post-body-paragraph"/>
      </w:pPr>
      <w:r>
        <w:t xml:space="preserve">In the next, there is an Alarm configured for this metric. If the metric value is lower than 200, the email notification will be </w:t>
      </w:r>
      <w:proofErr w:type="gramStart"/>
      <w:r>
        <w:t>send</w:t>
      </w:r>
      <w:proofErr w:type="gramEnd"/>
      <w:r>
        <w:t>.</w:t>
      </w:r>
    </w:p>
    <w:p w14:paraId="55945DDB" w14:textId="77777777" w:rsidR="002557A6" w:rsidRDefault="002557A6" w:rsidP="002557A6">
      <w:pPr>
        <w:pStyle w:val="pw-post-body-paragraph"/>
      </w:pPr>
      <w:r>
        <w:t>For simplicity and flexibility this solution is based on two Lambda functions:</w:t>
      </w:r>
    </w:p>
    <w:p w14:paraId="37E16F27" w14:textId="77777777" w:rsidR="002557A6" w:rsidRDefault="002557A6" w:rsidP="002557A6">
      <w:pPr>
        <w:pStyle w:val="kf"/>
        <w:numPr>
          <w:ilvl w:val="0"/>
          <w:numId w:val="2"/>
        </w:numPr>
      </w:pPr>
      <w:proofErr w:type="spellStart"/>
      <w:r>
        <w:t>WebsiteCheck</w:t>
      </w:r>
      <w:proofErr w:type="spellEnd"/>
      <w:r>
        <w:t xml:space="preserve"> – </w:t>
      </w:r>
      <w:proofErr w:type="gramStart"/>
      <w:r>
        <w:t>this functions</w:t>
      </w:r>
      <w:proofErr w:type="gramEnd"/>
      <w:r>
        <w:t xml:space="preserve"> is trying to connect to specified URL and, check http code and send the value to the second function.</w:t>
      </w:r>
    </w:p>
    <w:p w14:paraId="5E7207C7" w14:textId="11B416F3" w:rsidR="002557A6" w:rsidRDefault="002557A6" w:rsidP="002557A6">
      <w:pPr>
        <w:pStyle w:val="kf"/>
        <w:numPr>
          <w:ilvl w:val="0"/>
          <w:numId w:val="2"/>
        </w:numPr>
      </w:pPr>
      <w:proofErr w:type="spellStart"/>
      <w:r>
        <w:t>SendMetric</w:t>
      </w:r>
      <w:proofErr w:type="spellEnd"/>
      <w:r>
        <w:t xml:space="preserve">- this function sets CloudWatch metric based on received parameters: custom metric name and the metric </w:t>
      </w:r>
      <w:proofErr w:type="gramStart"/>
      <w:r>
        <w:t>valu</w:t>
      </w:r>
      <w:r>
        <w:t>e</w:t>
      </w:r>
      <w:proofErr w:type="gramEnd"/>
    </w:p>
    <w:p w14:paraId="0CC717B5" w14:textId="4881AB68" w:rsidR="002557A6" w:rsidRDefault="002557A6" w:rsidP="002557A6">
      <w:pPr>
        <w:pStyle w:val="kf"/>
        <w:ind w:left="360"/>
      </w:pPr>
      <w:r w:rsidRPr="002557A6">
        <w:lastRenderedPageBreak/>
        <w:drawing>
          <wp:inline distT="0" distB="0" distL="0" distR="0" wp14:anchorId="31998C00" wp14:editId="0A764598">
            <wp:extent cx="5731510" cy="353250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532505"/>
                    </a:xfrm>
                    <a:prstGeom prst="rect">
                      <a:avLst/>
                    </a:prstGeom>
                  </pic:spPr>
                </pic:pic>
              </a:graphicData>
            </a:graphic>
          </wp:inline>
        </w:drawing>
      </w:r>
    </w:p>
    <w:p w14:paraId="4077E05E" w14:textId="243849D6" w:rsidR="002557A6" w:rsidRDefault="002557A6" w:rsidP="002557A6">
      <w:pPr>
        <w:pStyle w:val="kf"/>
        <w:ind w:left="360"/>
      </w:pPr>
      <w:r w:rsidRPr="002557A6">
        <w:drawing>
          <wp:inline distT="0" distB="0" distL="0" distR="0" wp14:anchorId="1E75651F" wp14:editId="1D8073F7">
            <wp:extent cx="5731510" cy="4270375"/>
            <wp:effectExtent l="0" t="0" r="2540" b="0"/>
            <wp:docPr id="13" name="Picture 1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pic:cNvPicPr/>
                  </pic:nvPicPr>
                  <pic:blipFill>
                    <a:blip r:embed="rId6"/>
                    <a:stretch>
                      <a:fillRect/>
                    </a:stretch>
                  </pic:blipFill>
                  <pic:spPr>
                    <a:xfrm>
                      <a:off x="0" y="0"/>
                      <a:ext cx="5731510" cy="4270375"/>
                    </a:xfrm>
                    <a:prstGeom prst="rect">
                      <a:avLst/>
                    </a:prstGeom>
                  </pic:spPr>
                </pic:pic>
              </a:graphicData>
            </a:graphic>
          </wp:inline>
        </w:drawing>
      </w:r>
    </w:p>
    <w:p w14:paraId="290F88ED" w14:textId="1A533D86" w:rsidR="002557A6" w:rsidRDefault="002557A6" w:rsidP="002557A6">
      <w:pPr>
        <w:pStyle w:val="kf"/>
        <w:ind w:left="360"/>
      </w:pPr>
      <w:r>
        <w:rPr>
          <w:noProof/>
        </w:rPr>
        <w:lastRenderedPageBreak/>
        <w:drawing>
          <wp:inline distT="0" distB="0" distL="0" distR="0" wp14:anchorId="066BF9C7" wp14:editId="69F03B19">
            <wp:extent cx="5731510" cy="3223895"/>
            <wp:effectExtent l="0" t="0" r="2540" b="0"/>
            <wp:docPr id="14"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10;&#10;Description automatically generated"/>
                    <pic:cNvPicPr/>
                  </pic:nvPicPr>
                  <pic:blipFill>
                    <a:blip r:embed="rId7"/>
                    <a:stretch>
                      <a:fillRect/>
                    </a:stretch>
                  </pic:blipFill>
                  <pic:spPr>
                    <a:xfrm>
                      <a:off x="0" y="0"/>
                      <a:ext cx="5731510" cy="3223895"/>
                    </a:xfrm>
                    <a:prstGeom prst="rect">
                      <a:avLst/>
                    </a:prstGeom>
                  </pic:spPr>
                </pic:pic>
              </a:graphicData>
            </a:graphic>
          </wp:inline>
        </w:drawing>
      </w:r>
    </w:p>
    <w:p w14:paraId="7A7DDAA5" w14:textId="7C127813" w:rsidR="002557A6" w:rsidRDefault="002557A6" w:rsidP="002557A6">
      <w:pPr>
        <w:pStyle w:val="kf"/>
        <w:ind w:left="360"/>
      </w:pPr>
      <w:r>
        <w:rPr>
          <w:noProof/>
        </w:rPr>
        <w:drawing>
          <wp:inline distT="0" distB="0" distL="0" distR="0" wp14:anchorId="6B957BBE" wp14:editId="603DC809">
            <wp:extent cx="5731510" cy="3223895"/>
            <wp:effectExtent l="0" t="0" r="2540" b="0"/>
            <wp:docPr id="15"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pic:cNvPicPr/>
                  </pic:nvPicPr>
                  <pic:blipFill>
                    <a:blip r:embed="rId8"/>
                    <a:stretch>
                      <a:fillRect/>
                    </a:stretch>
                  </pic:blipFill>
                  <pic:spPr>
                    <a:xfrm>
                      <a:off x="0" y="0"/>
                      <a:ext cx="5731510" cy="3223895"/>
                    </a:xfrm>
                    <a:prstGeom prst="rect">
                      <a:avLst/>
                    </a:prstGeom>
                  </pic:spPr>
                </pic:pic>
              </a:graphicData>
            </a:graphic>
          </wp:inline>
        </w:drawing>
      </w:r>
    </w:p>
    <w:p w14:paraId="750038C6" w14:textId="560E32EC" w:rsidR="002557A6" w:rsidRDefault="002557A6" w:rsidP="002557A6">
      <w:pPr>
        <w:pStyle w:val="kf"/>
        <w:ind w:left="360"/>
      </w:pPr>
      <w:r>
        <w:rPr>
          <w:noProof/>
        </w:rPr>
        <w:lastRenderedPageBreak/>
        <w:drawing>
          <wp:inline distT="0" distB="0" distL="0" distR="0" wp14:anchorId="79C47D72" wp14:editId="244761AF">
            <wp:extent cx="5731510" cy="3223895"/>
            <wp:effectExtent l="0" t="0" r="2540" b="0"/>
            <wp:docPr id="16"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10;&#10;Description automatically generated"/>
                    <pic:cNvPicPr/>
                  </pic:nvPicPr>
                  <pic:blipFill>
                    <a:blip r:embed="rId9"/>
                    <a:stretch>
                      <a:fillRect/>
                    </a:stretch>
                  </pic:blipFill>
                  <pic:spPr>
                    <a:xfrm>
                      <a:off x="0" y="0"/>
                      <a:ext cx="5731510" cy="3223895"/>
                    </a:xfrm>
                    <a:prstGeom prst="rect">
                      <a:avLst/>
                    </a:prstGeom>
                  </pic:spPr>
                </pic:pic>
              </a:graphicData>
            </a:graphic>
          </wp:inline>
        </w:drawing>
      </w:r>
    </w:p>
    <w:p w14:paraId="52A9259A" w14:textId="6359338D" w:rsidR="002557A6" w:rsidRDefault="002557A6" w:rsidP="002557A6">
      <w:pPr>
        <w:pStyle w:val="kf"/>
        <w:ind w:left="360"/>
      </w:pPr>
      <w:r>
        <w:rPr>
          <w:noProof/>
        </w:rPr>
        <w:drawing>
          <wp:inline distT="0" distB="0" distL="0" distR="0" wp14:anchorId="701B9C5C" wp14:editId="2348D989">
            <wp:extent cx="5731510" cy="3223895"/>
            <wp:effectExtent l="0" t="0" r="2540" b="0"/>
            <wp:docPr id="18"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10;&#10;Description automatically generated"/>
                    <pic:cNvPicPr/>
                  </pic:nvPicPr>
                  <pic:blipFill>
                    <a:blip r:embed="rId10"/>
                    <a:stretch>
                      <a:fillRect/>
                    </a:stretch>
                  </pic:blipFill>
                  <pic:spPr>
                    <a:xfrm>
                      <a:off x="0" y="0"/>
                      <a:ext cx="5731510" cy="3223895"/>
                    </a:xfrm>
                    <a:prstGeom prst="rect">
                      <a:avLst/>
                    </a:prstGeom>
                  </pic:spPr>
                </pic:pic>
              </a:graphicData>
            </a:graphic>
          </wp:inline>
        </w:drawing>
      </w:r>
    </w:p>
    <w:p w14:paraId="48C7ED42" w14:textId="5C3502ED" w:rsidR="002557A6" w:rsidRDefault="002557A6" w:rsidP="002557A6">
      <w:pPr>
        <w:pStyle w:val="kf"/>
        <w:ind w:left="360"/>
      </w:pPr>
      <w:r>
        <w:t>As a final step we need to define Alarm and email notification for this custom metric.</w:t>
      </w:r>
    </w:p>
    <w:p w14:paraId="7DB0E98D" w14:textId="77777777" w:rsidR="002557A6" w:rsidRDefault="002557A6" w:rsidP="002557A6">
      <w:pPr>
        <w:pStyle w:val="kf"/>
        <w:ind w:left="360"/>
      </w:pPr>
    </w:p>
    <w:p w14:paraId="29CB1B8E" w14:textId="77777777" w:rsidR="002557A6" w:rsidRDefault="002557A6" w:rsidP="002557A6">
      <w:pPr>
        <w:pStyle w:val="kf"/>
        <w:ind w:left="360"/>
      </w:pPr>
    </w:p>
    <w:p w14:paraId="36CABF92" w14:textId="77777777" w:rsidR="002557A6" w:rsidRDefault="002557A6">
      <w:pPr>
        <w:rPr>
          <w:lang w:val="en-US"/>
        </w:rPr>
      </w:pPr>
    </w:p>
    <w:p w14:paraId="7B2B9570" w14:textId="77777777" w:rsidR="00922EF6" w:rsidRDefault="00922EF6">
      <w:pPr>
        <w:rPr>
          <w:lang w:val="en-US"/>
        </w:rPr>
      </w:pPr>
    </w:p>
    <w:p w14:paraId="6D70E701" w14:textId="77777777" w:rsidR="00922EF6" w:rsidRPr="00922EF6" w:rsidRDefault="00922EF6">
      <w:pPr>
        <w:rPr>
          <w:lang w:val="en-US"/>
        </w:rPr>
      </w:pPr>
    </w:p>
    <w:sectPr w:rsidR="00922EF6" w:rsidRPr="00922EF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502A90"/>
    <w:multiLevelType w:val="multilevel"/>
    <w:tmpl w:val="115EA8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0430428"/>
    <w:multiLevelType w:val="multilevel"/>
    <w:tmpl w:val="2CFAC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70128567">
    <w:abstractNumId w:val="1"/>
  </w:num>
  <w:num w:numId="2" w16cid:durableId="196276273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2EF6"/>
    <w:rsid w:val="000E5188"/>
    <w:rsid w:val="002557A6"/>
    <w:rsid w:val="00922EF6"/>
    <w:rsid w:val="00DC68A0"/>
    <w:rsid w:val="00E678F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29DB2C"/>
  <w15:chartTrackingRefBased/>
  <w15:docId w15:val="{F026834C-E86A-43A7-AAC3-CAD3379414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w-post-body-paragraph">
    <w:name w:val="pw-post-body-paragraph"/>
    <w:basedOn w:val="Normal"/>
    <w:rsid w:val="002557A6"/>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customStyle="1" w:styleId="kf">
    <w:name w:val="kf"/>
    <w:basedOn w:val="Normal"/>
    <w:rsid w:val="002557A6"/>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5843477">
      <w:bodyDiv w:val="1"/>
      <w:marLeft w:val="0"/>
      <w:marRight w:val="0"/>
      <w:marTop w:val="0"/>
      <w:marBottom w:val="0"/>
      <w:divBdr>
        <w:top w:val="none" w:sz="0" w:space="0" w:color="auto"/>
        <w:left w:val="none" w:sz="0" w:space="0" w:color="auto"/>
        <w:bottom w:val="none" w:sz="0" w:space="0" w:color="auto"/>
        <w:right w:val="none" w:sz="0" w:space="0" w:color="auto"/>
      </w:divBdr>
    </w:div>
    <w:div w:id="5800691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63</TotalTime>
  <Pages>4</Pages>
  <Words>235</Words>
  <Characters>1341</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yasaswini chowdary</dc:creator>
  <cp:keywords/>
  <dc:description/>
  <cp:lastModifiedBy>yasaswini chowdary</cp:lastModifiedBy>
  <cp:revision>1</cp:revision>
  <dcterms:created xsi:type="dcterms:W3CDTF">2023-04-11T17:01:00Z</dcterms:created>
  <dcterms:modified xsi:type="dcterms:W3CDTF">2023-04-11T18:04:00Z</dcterms:modified>
</cp:coreProperties>
</file>