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07AE4" w14:textId="1FF0867C" w:rsidR="00B22552" w:rsidRPr="00B22552" w:rsidRDefault="00B22552" w:rsidP="00A37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proofErr w:type="spellStart"/>
      <w:r w:rsidRPr="00B22552">
        <w:rPr>
          <w:sz w:val="28"/>
          <w:szCs w:val="28"/>
        </w:rPr>
        <w:t>Autowiring</w:t>
      </w:r>
      <w:proofErr w:type="spellEnd"/>
      <w:r w:rsidRPr="00B22552">
        <w:rPr>
          <w:sz w:val="28"/>
          <w:szCs w:val="28"/>
        </w:rPr>
        <w:t xml:space="preserve"> Types: Explain the different types of </w:t>
      </w:r>
      <w:proofErr w:type="spellStart"/>
      <w:r w:rsidRPr="00B22552">
        <w:rPr>
          <w:sz w:val="28"/>
          <w:szCs w:val="28"/>
        </w:rPr>
        <w:t>autowiring</w:t>
      </w:r>
      <w:proofErr w:type="spellEnd"/>
      <w:r w:rsidRPr="00B22552">
        <w:rPr>
          <w:sz w:val="28"/>
          <w:szCs w:val="28"/>
        </w:rPr>
        <w:t xml:space="preserve"> modes supported by Spring (</w:t>
      </w:r>
      <w:proofErr w:type="spellStart"/>
      <w:r w:rsidRPr="00B22552">
        <w:rPr>
          <w:sz w:val="28"/>
          <w:szCs w:val="28"/>
        </w:rPr>
        <w:t>byType</w:t>
      </w:r>
      <w:proofErr w:type="spellEnd"/>
      <w:r w:rsidRPr="00B22552">
        <w:rPr>
          <w:sz w:val="28"/>
          <w:szCs w:val="28"/>
        </w:rPr>
        <w:t xml:space="preserve">, </w:t>
      </w:r>
      <w:proofErr w:type="spellStart"/>
      <w:r w:rsidRPr="00B22552">
        <w:rPr>
          <w:sz w:val="28"/>
          <w:szCs w:val="28"/>
        </w:rPr>
        <w:t>byName</w:t>
      </w:r>
      <w:proofErr w:type="spellEnd"/>
      <w:r w:rsidRPr="00B22552">
        <w:rPr>
          <w:sz w:val="28"/>
          <w:szCs w:val="28"/>
        </w:rPr>
        <w:t xml:space="preserve">, constructor, autodetect, no). Provide examples of each </w:t>
      </w:r>
      <w:proofErr w:type="spellStart"/>
      <w:r w:rsidRPr="00B22552">
        <w:rPr>
          <w:sz w:val="28"/>
          <w:szCs w:val="28"/>
        </w:rPr>
        <w:t>autowiring</w:t>
      </w:r>
      <w:proofErr w:type="spellEnd"/>
      <w:r w:rsidRPr="00B22552">
        <w:rPr>
          <w:sz w:val="28"/>
          <w:szCs w:val="28"/>
        </w:rPr>
        <w:t xml:space="preserve"> mode and describe when each mode is appropriate to use in a Spring application.</w:t>
      </w:r>
    </w:p>
    <w:p w14:paraId="00F5E237" w14:textId="317222DE" w:rsidR="00A37C16" w:rsidRPr="00A37C16" w:rsidRDefault="00A37C16" w:rsidP="00A37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proofErr w:type="spellStart"/>
      <w:r w:rsidRPr="00A37C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Modes in Spring</w:t>
      </w:r>
    </w:p>
    <w:p w14:paraId="73F3F965" w14:textId="77777777" w:rsidR="00A37C16" w:rsidRPr="00A37C16" w:rsidRDefault="00A37C16" w:rsidP="00A37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byType</w:t>
      </w:r>
      <w:proofErr w:type="spellEnd"/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14:paraId="71B39857" w14:textId="77777777" w:rsidR="00A37C16" w:rsidRPr="00A37C16" w:rsidRDefault="00A37C16" w:rsidP="00A37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Spring looks for a bean of the same type as the property that needs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 If exactly one such bean is found, it will be injected. If more than one bean of the same type exists, an error is thrown.</w:t>
      </w:r>
    </w:p>
    <w:p w14:paraId="1696A8C0" w14:textId="77777777" w:rsidR="00A37C16" w:rsidRDefault="00A37C16" w:rsidP="00A37C16">
      <w:r>
        <w:t xml:space="preserve">public class </w:t>
      </w:r>
      <w:proofErr w:type="spellStart"/>
      <w:r>
        <w:t>TextEditor</w:t>
      </w:r>
      <w:proofErr w:type="spellEnd"/>
      <w:r>
        <w:t xml:space="preserve"> {</w:t>
      </w:r>
    </w:p>
    <w:p w14:paraId="6E578C49" w14:textId="6C84459D" w:rsidR="00A37C16" w:rsidRDefault="00A37C16" w:rsidP="00A37C16">
      <w:r>
        <w:t xml:space="preserve">    private </w:t>
      </w:r>
      <w:proofErr w:type="spellStart"/>
      <w:r>
        <w:t>SpellChecker</w:t>
      </w:r>
      <w:proofErr w:type="spellEnd"/>
      <w:r>
        <w:t xml:space="preserve"> </w:t>
      </w:r>
      <w:proofErr w:type="spellStart"/>
      <w:r>
        <w:t>spellChecker</w:t>
      </w:r>
      <w:proofErr w:type="spellEnd"/>
      <w:r>
        <w:t>;</w:t>
      </w:r>
    </w:p>
    <w:p w14:paraId="2FADB605" w14:textId="77777777" w:rsidR="00A37C16" w:rsidRDefault="00A37C16" w:rsidP="00A37C16">
      <w:r>
        <w:t xml:space="preserve">    // </w:t>
      </w:r>
      <w:proofErr w:type="spellStart"/>
      <w:r>
        <w:t>byType</w:t>
      </w:r>
      <w:proofErr w:type="spellEnd"/>
      <w:r>
        <w:t xml:space="preserve"> </w:t>
      </w:r>
      <w:proofErr w:type="spellStart"/>
      <w:r>
        <w:t>autowiring</w:t>
      </w:r>
      <w:proofErr w:type="spellEnd"/>
      <w:r>
        <w:t xml:space="preserve"> for setter injection</w:t>
      </w:r>
    </w:p>
    <w:p w14:paraId="362CAE11" w14:textId="77777777" w:rsidR="00A37C16" w:rsidRDefault="00A37C16" w:rsidP="00A37C16">
      <w:r>
        <w:t xml:space="preserve">    @Autowired</w:t>
      </w:r>
    </w:p>
    <w:p w14:paraId="6B1E8A41" w14:textId="77777777" w:rsidR="00A37C16" w:rsidRDefault="00A37C16" w:rsidP="00A37C16">
      <w:r>
        <w:t xml:space="preserve">    public void </w:t>
      </w:r>
      <w:proofErr w:type="spellStart"/>
      <w:r>
        <w:t>setSpellChecker</w:t>
      </w:r>
      <w:proofErr w:type="spellEnd"/>
      <w:r>
        <w:t>(</w:t>
      </w:r>
      <w:proofErr w:type="spellStart"/>
      <w:r>
        <w:t>SpellChecker</w:t>
      </w:r>
      <w:proofErr w:type="spellEnd"/>
      <w:r>
        <w:t xml:space="preserve"> </w:t>
      </w:r>
      <w:proofErr w:type="spellStart"/>
      <w:r>
        <w:t>spellChecker</w:t>
      </w:r>
      <w:proofErr w:type="spellEnd"/>
      <w:r>
        <w:t>) {</w:t>
      </w:r>
    </w:p>
    <w:p w14:paraId="0DAAD5C7" w14:textId="77777777" w:rsidR="00A37C16" w:rsidRDefault="00A37C16" w:rsidP="00A37C16">
      <w:r>
        <w:t xml:space="preserve">        </w:t>
      </w:r>
      <w:proofErr w:type="spellStart"/>
      <w:r>
        <w:t>this.spellChecker</w:t>
      </w:r>
      <w:proofErr w:type="spellEnd"/>
      <w:r>
        <w:t xml:space="preserve"> = </w:t>
      </w:r>
      <w:proofErr w:type="spellStart"/>
      <w:r>
        <w:t>spellChecker</w:t>
      </w:r>
      <w:proofErr w:type="spellEnd"/>
      <w:r>
        <w:t>;</w:t>
      </w:r>
    </w:p>
    <w:p w14:paraId="6DD7F800" w14:textId="77777777" w:rsidR="00A37C16" w:rsidRDefault="00A37C16" w:rsidP="00A37C16">
      <w:r>
        <w:t xml:space="preserve">    }</w:t>
      </w:r>
    </w:p>
    <w:p w14:paraId="3A62E908" w14:textId="1152077F" w:rsidR="00E10FA9" w:rsidRDefault="00A37C16" w:rsidP="00A37C16">
      <w:r>
        <w:t>}</w:t>
      </w:r>
    </w:p>
    <w:p w14:paraId="357853A9" w14:textId="77777777" w:rsidR="00A37C16" w:rsidRPr="00A37C16" w:rsidRDefault="00A37C16" w:rsidP="00A37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Appropriate Use: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when you want Spring to automatically wire dependencies based on their type, and there is exactly one bean of that type in the container.</w:t>
      </w:r>
    </w:p>
    <w:p w14:paraId="642E488B" w14:textId="1E0FB6DD" w:rsidR="00A37C16" w:rsidRPr="00A37C16" w:rsidRDefault="00A37C16" w:rsidP="00A37C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byName</w:t>
      </w:r>
      <w:proofErr w:type="spellEnd"/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14:paraId="5EA1E7A4" w14:textId="77777777" w:rsidR="00A37C16" w:rsidRPr="00A37C16" w:rsidRDefault="00A37C16" w:rsidP="00A37C1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Spring looks for a bean whose name matches the property name needing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 If a bean with that exact name exists, it will be injected. If not, an error occurs.</w:t>
      </w:r>
    </w:p>
    <w:p w14:paraId="003B881A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public class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{</w:t>
      </w:r>
    </w:p>
    <w:p w14:paraId="06E0F6E2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private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14:paraId="7F6C00BC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D652332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//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byName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</w:p>
    <w:p w14:paraId="5C043045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@Autowired</w:t>
      </w:r>
    </w:p>
    <w:p w14:paraId="27BCB1B1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    @Qualifier("spellCheckerBean")</w:t>
      </w:r>
    </w:p>
    <w:p w14:paraId="0CF998FD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public void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setSpellChecker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{</w:t>
      </w:r>
    </w:p>
    <w:p w14:paraId="5E6ED289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this.spellChecker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14:paraId="5C8FCD8D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}</w:t>
      </w:r>
    </w:p>
    <w:p w14:paraId="0440750B" w14:textId="13CD76C3" w:rsid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}</w:t>
      </w:r>
    </w:p>
    <w:p w14:paraId="22DFE12D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Appropriate Use: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when you want to wire beans based on their explicitly configured bean name rather than their type.</w:t>
      </w:r>
    </w:p>
    <w:p w14:paraId="01CE314D" w14:textId="0979B39D" w:rsidR="00A37C16" w:rsidRPr="00A37C16" w:rsidRDefault="00A37C16" w:rsidP="00A37C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constructor:</w:t>
      </w:r>
    </w:p>
    <w:p w14:paraId="5E46020E" w14:textId="77777777" w:rsidR="00A37C16" w:rsidRPr="00A37C16" w:rsidRDefault="00A37C16" w:rsidP="00A37C1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Spring looks for a constructor in the bean class that matches the types of the beans to be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autowired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. Constructor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can inject dependencies when the bean is instantiated.</w:t>
      </w:r>
    </w:p>
    <w:p w14:paraId="4F62C0C7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public class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{</w:t>
      </w:r>
    </w:p>
    <w:p w14:paraId="1A8A74E7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private final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14:paraId="4CB376E4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BE4F2C7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// constructor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</w:p>
    <w:p w14:paraId="39428FFD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@Autowired</w:t>
      </w:r>
    </w:p>
    <w:p w14:paraId="499AB2A1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public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{</w:t>
      </w:r>
    </w:p>
    <w:p w14:paraId="4EC39C89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this.spellChecker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14:paraId="415909A3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}</w:t>
      </w:r>
    </w:p>
    <w:p w14:paraId="3EC9BDF0" w14:textId="0FD39234" w:rsid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}</w:t>
      </w:r>
    </w:p>
    <w:p w14:paraId="2DA0E444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Appropriate Use: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when you prefer to wire dependencies using constructors, which can help enforce immutability and ensure all required dependencies are explicitly declared during object instantiation.</w:t>
      </w:r>
    </w:p>
    <w:p w14:paraId="1061C7B1" w14:textId="59A481A1" w:rsidR="00A37C16" w:rsidRPr="00A37C16" w:rsidRDefault="00A37C16" w:rsidP="00A37C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autodetect:</w:t>
      </w:r>
    </w:p>
    <w:p w14:paraId="1236939E" w14:textId="77777777" w:rsidR="00A37C16" w:rsidRPr="00A37C16" w:rsidRDefault="00A37C16" w:rsidP="00A37C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This mode allows Spring to automatically choose between constructor and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byType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. It first tries to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autowire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by constructor; if no suitable constructor is found, it falls back to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byType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52C9BE5C" w14:textId="77777777" w:rsidR="00A37C16" w:rsidRPr="00A37C16" w:rsidRDefault="00A37C16" w:rsidP="00A37C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Example: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Autodetect is more of a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behavioral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characteristic rather than a separate annotation or configuration. It's the default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behavior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of Spring to choose between constructor and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byType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0989E79" w14:textId="77777777" w:rsidR="00A37C16" w:rsidRPr="00A37C16" w:rsidRDefault="00A37C16" w:rsidP="00A37C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Appropriate Use: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when you want Spring to decide the best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strategy based on the constructors available and the types of beans present in the container.</w:t>
      </w:r>
    </w:p>
    <w:p w14:paraId="1A0453A3" w14:textId="66284F00" w:rsidR="00A37C16" w:rsidRPr="00A37C16" w:rsidRDefault="00A37C16" w:rsidP="00A37C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no:</w:t>
      </w:r>
    </w:p>
    <w:p w14:paraId="3309593A" w14:textId="77777777" w:rsidR="00A37C16" w:rsidRDefault="00A37C16" w:rsidP="00A37C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this mode,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turned off. You must explicitly wire dependencies using </w:t>
      </w:r>
      <w:r w:rsidRPr="00A37C1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&lt;property&gt;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37C1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&lt;constructor-</w:t>
      </w:r>
      <w:proofErr w:type="spellStart"/>
      <w:r w:rsidRPr="00A37C1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</w:t>
      </w:r>
      <w:proofErr w:type="spellEnd"/>
      <w:r w:rsidRPr="00A37C1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37C1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@Autowired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or </w:t>
      </w:r>
      <w:r w:rsidRPr="00A37C1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@Inject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annotations.</w:t>
      </w:r>
    </w:p>
    <w:p w14:paraId="00141DB0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&lt;!-- XML Configuration example --&gt;</w:t>
      </w:r>
    </w:p>
    <w:p w14:paraId="1EC38E1B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&lt;bean id="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 class="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com.example.TextEditor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"&gt;</w:t>
      </w:r>
    </w:p>
    <w:p w14:paraId="4F2F58E2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&lt;property name="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 ref="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spellCheckerBean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 /&gt;</w:t>
      </w:r>
    </w:p>
    <w:p w14:paraId="1B17540C" w14:textId="6671AA9E" w:rsid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&lt;/bean&gt;</w:t>
      </w:r>
    </w:p>
    <w:p w14:paraId="426718E8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// Java Configuration example</w:t>
      </w:r>
    </w:p>
    <w:p w14:paraId="083354C7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@Configuration</w:t>
      </w:r>
    </w:p>
    <w:p w14:paraId="34480E44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public class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AppConfig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{</w:t>
      </w:r>
    </w:p>
    <w:p w14:paraId="4B58147A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@Bean</w:t>
      </w:r>
    </w:p>
    <w:p w14:paraId="0D167AFE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public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() {</w:t>
      </w:r>
    </w:p>
    <w:p w14:paraId="3279209D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editor = new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();</w:t>
      </w:r>
    </w:p>
    <w:p w14:paraId="6BE505AB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editor.setSpellChecker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());</w:t>
      </w:r>
    </w:p>
    <w:p w14:paraId="4C175AC5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return editor;</w:t>
      </w:r>
    </w:p>
    <w:p w14:paraId="370215E7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}</w:t>
      </w:r>
    </w:p>
    <w:p w14:paraId="660F0CB1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A66D0F8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@Bean</w:t>
      </w:r>
    </w:p>
    <w:p w14:paraId="056B9ECD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public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() {</w:t>
      </w:r>
    </w:p>
    <w:p w14:paraId="0CB7D6BF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return new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();</w:t>
      </w:r>
    </w:p>
    <w:p w14:paraId="03B620AD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    }</w:t>
      </w:r>
    </w:p>
    <w:p w14:paraId="18443FDD" w14:textId="7D1044AA" w:rsid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}</w:t>
      </w:r>
    </w:p>
    <w:p w14:paraId="0E9DB416" w14:textId="06DA2233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Style w:val="Strong"/>
        </w:rPr>
        <w:t>Appropriate Use:</w:t>
      </w:r>
      <w:r>
        <w:t xml:space="preserve"> Use when you want to explicitly control and configure dependency injection using XML or Java configuration, and avoid any automatic wiring by Spring.</w:t>
      </w:r>
    </w:p>
    <w:sectPr w:rsidR="00A37C16" w:rsidRPr="00A37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C415A"/>
    <w:multiLevelType w:val="hybridMultilevel"/>
    <w:tmpl w:val="DFFC70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C703B2"/>
    <w:multiLevelType w:val="multilevel"/>
    <w:tmpl w:val="EC6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95975"/>
    <w:multiLevelType w:val="multilevel"/>
    <w:tmpl w:val="40D8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D646A"/>
    <w:multiLevelType w:val="multilevel"/>
    <w:tmpl w:val="0DAA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55C71"/>
    <w:multiLevelType w:val="multilevel"/>
    <w:tmpl w:val="4CF8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37131"/>
    <w:multiLevelType w:val="multilevel"/>
    <w:tmpl w:val="7D0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5196B"/>
    <w:multiLevelType w:val="multilevel"/>
    <w:tmpl w:val="9B9E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C54BB"/>
    <w:multiLevelType w:val="hybridMultilevel"/>
    <w:tmpl w:val="AF5E2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C79B0"/>
    <w:multiLevelType w:val="multilevel"/>
    <w:tmpl w:val="483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E273D"/>
    <w:multiLevelType w:val="multilevel"/>
    <w:tmpl w:val="113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326113">
    <w:abstractNumId w:val="6"/>
  </w:num>
  <w:num w:numId="2" w16cid:durableId="1784105325">
    <w:abstractNumId w:val="4"/>
  </w:num>
  <w:num w:numId="3" w16cid:durableId="578909857">
    <w:abstractNumId w:val="1"/>
  </w:num>
  <w:num w:numId="4" w16cid:durableId="2111270725">
    <w:abstractNumId w:val="7"/>
  </w:num>
  <w:num w:numId="5" w16cid:durableId="1201553231">
    <w:abstractNumId w:val="0"/>
  </w:num>
  <w:num w:numId="6" w16cid:durableId="9071372">
    <w:abstractNumId w:val="3"/>
  </w:num>
  <w:num w:numId="7" w16cid:durableId="995453610">
    <w:abstractNumId w:val="8"/>
  </w:num>
  <w:num w:numId="8" w16cid:durableId="756563367">
    <w:abstractNumId w:val="5"/>
  </w:num>
  <w:num w:numId="9" w16cid:durableId="1462503922">
    <w:abstractNumId w:val="9"/>
  </w:num>
  <w:num w:numId="10" w16cid:durableId="335813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16"/>
    <w:rsid w:val="003B5D7B"/>
    <w:rsid w:val="00A37C16"/>
    <w:rsid w:val="00B22552"/>
    <w:rsid w:val="00B51470"/>
    <w:rsid w:val="00D1208E"/>
    <w:rsid w:val="00D80697"/>
    <w:rsid w:val="00E1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B3FB"/>
  <w15:chartTrackingRefBased/>
  <w15:docId w15:val="{1102FC2D-97B5-417B-A73F-1797E51E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C16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A3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37C16"/>
    <w:rPr>
      <w:b/>
      <w:bCs/>
    </w:rPr>
  </w:style>
  <w:style w:type="paragraph" w:styleId="ListParagraph">
    <w:name w:val="List Paragraph"/>
    <w:basedOn w:val="Normal"/>
    <w:uiPriority w:val="34"/>
    <w:qFormat/>
    <w:rsid w:val="00A37C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7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1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tejaswi kovela</cp:lastModifiedBy>
  <cp:revision>3</cp:revision>
  <dcterms:created xsi:type="dcterms:W3CDTF">2024-06-14T05:59:00Z</dcterms:created>
  <dcterms:modified xsi:type="dcterms:W3CDTF">2024-06-14T07:27:00Z</dcterms:modified>
</cp:coreProperties>
</file>