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(Arrays, Matrices, Methods, Random Numbers)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79C05EF5" w:rsidR="002763DD" w:rsidRPr="0016700D" w:rsidRDefault="00ED3C10" w:rsidP="002763DD">
      <w:pPr>
        <w:jc w:val="center"/>
        <w:rPr>
          <w:sz w:val="26"/>
          <w:szCs w:val="26"/>
          <w:lang w:val="tr-TR"/>
        </w:rPr>
      </w:pPr>
      <w:r w:rsidRPr="0016700D">
        <w:rPr>
          <w:sz w:val="26"/>
          <w:szCs w:val="26"/>
          <w:lang w:val="tr-TR"/>
        </w:rPr>
        <w:t>--/--/---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77094EBC" w:rsidR="00CE11AB" w:rsidRPr="0016700D" w:rsidRDefault="00091B60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05190000108</w:t>
      </w:r>
      <w:r w:rsidR="00C561A9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Hamit Can DAŞÇİ</w:t>
      </w:r>
    </w:p>
    <w:p w14:paraId="2C18C330" w14:textId="3EC82720" w:rsidR="005F1E60" w:rsidRPr="0016700D" w:rsidRDefault="00151D76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05180000113</w:t>
      </w:r>
      <w:r w:rsidR="005F1E60" w:rsidRPr="0016700D">
        <w:rPr>
          <w:sz w:val="26"/>
          <w:szCs w:val="26"/>
          <w:lang w:val="tr-TR"/>
        </w:rPr>
        <w:t xml:space="preserve">, </w:t>
      </w:r>
      <w:r w:rsidR="00091B60">
        <w:rPr>
          <w:sz w:val="26"/>
          <w:szCs w:val="26"/>
          <w:lang w:val="tr-TR"/>
        </w:rPr>
        <w:t>Simge Merve YAŞBAY</w:t>
      </w:r>
    </w:p>
    <w:p w14:paraId="731C3D4D" w14:textId="7F871668" w:rsidR="00ED3C10" w:rsidRDefault="00ED3C10" w:rsidP="005F1E60">
      <w:pPr>
        <w:jc w:val="center"/>
      </w:pPr>
    </w:p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3B888120" w:rsidR="00590231" w:rsidRDefault="00590231" w:rsidP="00C657BA">
          <w:pPr>
            <w:pStyle w:val="TBal"/>
            <w:tabs>
              <w:tab w:val="right" w:pos="9072"/>
            </w:tabs>
          </w:pPr>
          <w:r>
            <w:t>İçindekiler</w:t>
          </w:r>
          <w:r w:rsidR="00C657BA">
            <w:tab/>
          </w:r>
        </w:p>
        <w:p w14:paraId="3A14A041" w14:textId="19FBEDCE" w:rsidR="00BC7981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0051" w:history="1">
            <w:r w:rsidR="00BC7981" w:rsidRPr="00D755D4">
              <w:rPr>
                <w:rStyle w:val="Kpr"/>
                <w:rFonts w:eastAsia="Calibri"/>
                <w:noProof/>
              </w:rPr>
              <w:t>1) POINTS IN A 2D PLANE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454A565" w14:textId="28B2757F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2" w:history="1">
            <w:r w:rsidR="00BC7981" w:rsidRPr="00D755D4">
              <w:rPr>
                <w:rStyle w:val="Kpr"/>
                <w:noProof/>
              </w:rPr>
              <w:t>1.a Rastgele Nokta Üretimi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E59EDFA" w14:textId="2D7007BD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3" w:history="1">
            <w:r w:rsidR="00BC7981" w:rsidRPr="00D755D4">
              <w:rPr>
                <w:rStyle w:val="Kpr"/>
                <w:noProof/>
              </w:rPr>
              <w:t>1.a.1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B0B8B4D" w14:textId="7FB6126D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4" w:history="1">
            <w:r w:rsidR="00BC7981" w:rsidRPr="00D755D4">
              <w:rPr>
                <w:rStyle w:val="Kpr"/>
                <w:noProof/>
              </w:rPr>
              <w:t>1.a.2 Ekran görüntüleri</w:t>
            </w:r>
            <w:r w:rsidR="00BC7981">
              <w:rPr>
                <w:noProof/>
                <w:webHidden/>
              </w:rPr>
              <w:tab/>
            </w:r>
            <w:r w:rsidR="00C657BA">
              <w:rPr>
                <w:noProof/>
                <w:webHidden/>
              </w:rPr>
              <w:t>3</w:t>
            </w:r>
          </w:hyperlink>
        </w:p>
        <w:p w14:paraId="64EBEFFF" w14:textId="06EDE9C5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5" w:history="1">
            <w:r w:rsidR="00BC7981" w:rsidRPr="00D755D4">
              <w:rPr>
                <w:rStyle w:val="Kpr"/>
                <w:noProof/>
              </w:rPr>
              <w:t>1.a.3 Açıklama</w:t>
            </w:r>
            <w:r w:rsidR="00BC7981">
              <w:rPr>
                <w:noProof/>
                <w:webHidden/>
              </w:rPr>
              <w:tab/>
            </w:r>
            <w:r w:rsidR="00C657BA">
              <w:rPr>
                <w:noProof/>
                <w:webHidden/>
              </w:rPr>
              <w:t>4</w:t>
            </w:r>
          </w:hyperlink>
        </w:p>
        <w:p w14:paraId="4A630079" w14:textId="30504016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6" w:history="1">
            <w:r w:rsidR="00BC7981" w:rsidRPr="00D755D4">
              <w:rPr>
                <w:rStyle w:val="Kpr"/>
                <w:noProof/>
              </w:rPr>
              <w:t>1.b Uzaklık Matrisi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_Toc57390056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4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315FEF1" w14:textId="4431E965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7" w:history="1">
            <w:r w:rsidR="00BC7981" w:rsidRPr="00D755D4">
              <w:rPr>
                <w:rStyle w:val="Kpr"/>
                <w:noProof/>
              </w:rPr>
              <w:t>1.b.1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_Toc57390057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4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0DE24D5A" w14:textId="1B6A51BC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8" w:history="1">
            <w:r w:rsidR="00BC7981" w:rsidRPr="00D755D4">
              <w:rPr>
                <w:rStyle w:val="Kpr"/>
                <w:noProof/>
              </w:rPr>
              <w:t>1.b.2 Ekran görüntüleri</w:t>
            </w:r>
            <w:r w:rsidR="00BC7981">
              <w:rPr>
                <w:noProof/>
                <w:webHidden/>
              </w:rPr>
              <w:tab/>
            </w:r>
            <w:r w:rsidR="00BA60C9">
              <w:rPr>
                <w:noProof/>
                <w:webHidden/>
              </w:rPr>
              <w:t>5</w:t>
            </w:r>
          </w:hyperlink>
        </w:p>
        <w:p w14:paraId="3DBE3B74" w14:textId="58CE6546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9" w:history="1">
            <w:r w:rsidR="00BC7981" w:rsidRPr="00D755D4">
              <w:rPr>
                <w:rStyle w:val="Kpr"/>
                <w:noProof/>
              </w:rPr>
              <w:t>1.b.3 Açıklama</w:t>
            </w:r>
            <w:r w:rsidR="00BC7981">
              <w:rPr>
                <w:noProof/>
                <w:webHidden/>
              </w:rPr>
              <w:tab/>
            </w:r>
            <w:r w:rsidR="00176961">
              <w:rPr>
                <w:noProof/>
                <w:webHidden/>
              </w:rPr>
              <w:t>5</w:t>
            </w:r>
          </w:hyperlink>
        </w:p>
        <w:p w14:paraId="45FBAF1A" w14:textId="01100F51" w:rsidR="00BC7981" w:rsidRDefault="00CB505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0" w:history="1">
            <w:r w:rsidR="00BC7981" w:rsidRPr="00D755D4">
              <w:rPr>
                <w:rStyle w:val="Kpr"/>
                <w:noProof/>
              </w:rPr>
              <w:t>2) CLASSIFICATION USING K-NEAREST NEIGHBORS (KNN) ALGORITHM</w:t>
            </w:r>
            <w:r w:rsidR="00BC7981">
              <w:rPr>
                <w:noProof/>
                <w:webHidden/>
              </w:rPr>
              <w:tab/>
            </w:r>
            <w:r w:rsidR="00023C40">
              <w:rPr>
                <w:noProof/>
                <w:webHidden/>
              </w:rPr>
              <w:t>6</w:t>
            </w:r>
          </w:hyperlink>
        </w:p>
        <w:p w14:paraId="637949BE" w14:textId="579AE80F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1" w:history="1">
            <w:r w:rsidR="00BC7981" w:rsidRPr="00D755D4">
              <w:rPr>
                <w:rStyle w:val="Kpr"/>
                <w:noProof/>
              </w:rPr>
              <w:t xml:space="preserve">2.a </w:t>
            </w:r>
            <w:r w:rsidR="00BC7981" w:rsidRPr="00D755D4">
              <w:rPr>
                <w:rStyle w:val="Kpr"/>
                <w:noProof/>
                <w:lang w:val="tr-TR"/>
              </w:rPr>
              <w:t>KNN ile sınıflandırma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6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F0EDAEF" w14:textId="6D150FD3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2" w:history="1">
            <w:r w:rsidR="00BC7981" w:rsidRPr="00D755D4">
              <w:rPr>
                <w:rStyle w:val="Kpr"/>
                <w:noProof/>
              </w:rPr>
              <w:t>2.a.1 Algoritma sözde-kodu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6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7F1E5A8" w14:textId="18305C4C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3" w:history="1">
            <w:r w:rsidR="00BC7981" w:rsidRPr="00D755D4">
              <w:rPr>
                <w:rStyle w:val="Kpr"/>
                <w:noProof/>
              </w:rPr>
              <w:t>2.b Banknot sınıflandırma</w:t>
            </w:r>
            <w:r w:rsidR="00BC7981">
              <w:rPr>
                <w:noProof/>
                <w:webHidden/>
              </w:rPr>
              <w:tab/>
            </w:r>
            <w:r w:rsidR="00730122">
              <w:rPr>
                <w:noProof/>
                <w:webHidden/>
              </w:rPr>
              <w:t>7</w:t>
            </w:r>
          </w:hyperlink>
        </w:p>
        <w:p w14:paraId="560427E9" w14:textId="7C2253EC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4" w:history="1">
            <w:r w:rsidR="00BC7981" w:rsidRPr="00D755D4">
              <w:rPr>
                <w:rStyle w:val="Kpr"/>
                <w:noProof/>
              </w:rPr>
              <w:t>2.b.1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_Toc57390064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7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87BF33A" w14:textId="1F500D04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5" w:history="1">
            <w:r w:rsidR="00BC7981" w:rsidRPr="00D755D4">
              <w:rPr>
                <w:rStyle w:val="Kpr"/>
                <w:noProof/>
              </w:rPr>
              <w:t>2.b.2 Ekran görüntüleri</w:t>
            </w:r>
            <w:r w:rsidR="00BC7981">
              <w:rPr>
                <w:noProof/>
                <w:webHidden/>
              </w:rPr>
              <w:tab/>
            </w:r>
            <w:r w:rsidR="00730122">
              <w:rPr>
                <w:noProof/>
                <w:webHidden/>
              </w:rPr>
              <w:t>8</w:t>
            </w:r>
          </w:hyperlink>
        </w:p>
        <w:p w14:paraId="462EF341" w14:textId="65D0513D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6" w:history="1">
            <w:r w:rsidR="00BC7981" w:rsidRPr="00D755D4">
              <w:rPr>
                <w:rStyle w:val="Kpr"/>
                <w:noProof/>
              </w:rPr>
              <w:t>2.b.3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_Toc57390066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8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1236CFC5" w14:textId="646AAA85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7" w:history="1">
            <w:r w:rsidR="00BC7981" w:rsidRPr="00D755D4">
              <w:rPr>
                <w:rStyle w:val="Kpr"/>
                <w:noProof/>
              </w:rPr>
              <w:t>2.c Başarı ölçümü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_Toc57390067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9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BCD7329" w14:textId="42A4BE6B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8" w:history="1">
            <w:r w:rsidR="00BC7981" w:rsidRPr="00D755D4">
              <w:rPr>
                <w:rStyle w:val="Kpr"/>
                <w:noProof/>
              </w:rPr>
              <w:t>2.c.1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_Toc57390068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9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3C7C761" w14:textId="71E09104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9" w:history="1">
            <w:r w:rsidR="00BC7981" w:rsidRPr="00D755D4">
              <w:rPr>
                <w:rStyle w:val="Kpr"/>
                <w:noProof/>
              </w:rPr>
              <w:t>2.c.2 Ekran görüntüleri</w:t>
            </w:r>
            <w:r w:rsidR="00BC7981">
              <w:rPr>
                <w:noProof/>
                <w:webHidden/>
              </w:rPr>
              <w:tab/>
            </w:r>
            <w:r w:rsidR="00287792">
              <w:rPr>
                <w:noProof/>
                <w:webHidden/>
              </w:rPr>
              <w:t>10</w:t>
            </w:r>
          </w:hyperlink>
        </w:p>
        <w:p w14:paraId="5238CC1F" w14:textId="22AF5955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0" w:history="1">
            <w:r w:rsidR="00BC7981" w:rsidRPr="00D755D4">
              <w:rPr>
                <w:rStyle w:val="Kpr"/>
                <w:noProof/>
              </w:rPr>
              <w:t>2.c.3 Açıklama</w:t>
            </w:r>
            <w:r w:rsidR="00BC7981">
              <w:rPr>
                <w:noProof/>
                <w:webHidden/>
              </w:rPr>
              <w:tab/>
            </w:r>
            <w:r w:rsidR="00A56C58">
              <w:rPr>
                <w:noProof/>
                <w:webHidden/>
              </w:rPr>
              <w:t>1</w:t>
            </w:r>
            <w:r w:rsidR="00A37E5E">
              <w:rPr>
                <w:noProof/>
                <w:webHidden/>
              </w:rPr>
              <w:t>0</w:t>
            </w:r>
          </w:hyperlink>
        </w:p>
        <w:p w14:paraId="67FBB313" w14:textId="3F1DB4B3" w:rsidR="00BC7981" w:rsidRDefault="00CB505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1" w:history="1">
            <w:r w:rsidR="00BC7981" w:rsidRPr="00D755D4">
              <w:rPr>
                <w:rStyle w:val="Kpr"/>
                <w:noProof/>
              </w:rPr>
              <w:t>2.d Listeleme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1</w:t>
            </w:r>
            <w:r w:rsidR="00A37E5E">
              <w:rPr>
                <w:noProof/>
                <w:webHidden/>
              </w:rPr>
              <w:t>1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E11DCBC" w14:textId="1295ADB0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2" w:history="1">
            <w:r w:rsidR="00BC7981" w:rsidRPr="00D755D4">
              <w:rPr>
                <w:rStyle w:val="Kpr"/>
                <w:noProof/>
              </w:rPr>
              <w:t>2.d.1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1</w:t>
            </w:r>
            <w:r w:rsidR="00962A9B">
              <w:rPr>
                <w:noProof/>
                <w:webHidden/>
              </w:rPr>
              <w:t>1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E4DE34D" w14:textId="6F2DBDE3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3" w:history="1">
            <w:r w:rsidR="00BC7981" w:rsidRPr="00D755D4">
              <w:rPr>
                <w:rStyle w:val="Kpr"/>
                <w:noProof/>
              </w:rPr>
              <w:t>2.d.2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CC23FA">
              <w:rPr>
                <w:noProof/>
                <w:webHidden/>
              </w:rPr>
              <w:t>1</w:t>
            </w:r>
            <w:r w:rsidR="00962A9B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1D15D3FF" w14:textId="63DAFE6D" w:rsidR="00BC7981" w:rsidRDefault="00CB505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4" w:history="1">
            <w:r w:rsidR="00BC7981" w:rsidRPr="00D755D4">
              <w:rPr>
                <w:rStyle w:val="Kpr"/>
                <w:noProof/>
              </w:rPr>
              <w:t>2.d.3 Açıklama</w:t>
            </w:r>
            <w:r w:rsidR="00BC7981">
              <w:rPr>
                <w:noProof/>
                <w:webHidden/>
              </w:rPr>
              <w:tab/>
            </w:r>
            <w:r w:rsidR="00962A9B">
              <w:rPr>
                <w:noProof/>
                <w:webHidden/>
              </w:rPr>
              <w:t>12</w:t>
            </w:r>
          </w:hyperlink>
        </w:p>
        <w:p w14:paraId="69729B00" w14:textId="2F74CA32" w:rsidR="00BC7981" w:rsidRDefault="00CB505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5" w:history="1">
            <w:r w:rsidR="00BC7981" w:rsidRPr="00D755D4">
              <w:rPr>
                <w:rStyle w:val="Kpr"/>
                <w:noProof/>
              </w:rPr>
              <w:t>Özdeğerlendirme Tablosu</w:t>
            </w:r>
            <w:r w:rsidR="00BC7981">
              <w:rPr>
                <w:noProof/>
                <w:webHidden/>
              </w:rPr>
              <w:tab/>
            </w:r>
            <w:r w:rsidR="00962A9B">
              <w:rPr>
                <w:noProof/>
                <w:webHidden/>
              </w:rPr>
              <w:t>12</w:t>
            </w:r>
          </w:hyperlink>
        </w:p>
        <w:p w14:paraId="04E46A4A" w14:textId="6CB14622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1ED23D02" w14:textId="37684B52" w:rsidR="00E45FC4" w:rsidRPr="006E3D9D" w:rsidRDefault="00C86526" w:rsidP="006E3D9D">
      <w:pPr>
        <w:pStyle w:val="Balk1"/>
        <w:rPr>
          <w:rFonts w:eastAsia="Calibri"/>
        </w:rPr>
      </w:pPr>
      <w:bookmarkStart w:id="0" w:name="_Toc57390051"/>
      <w:r w:rsidRPr="00A84CFA">
        <w:rPr>
          <w:rFonts w:eastAsia="Calibri"/>
        </w:rPr>
        <w:lastRenderedPageBreak/>
        <w:t xml:space="preserve">1) </w:t>
      </w:r>
      <w:r w:rsidR="009F66D3" w:rsidRPr="00A84CFA">
        <w:rPr>
          <w:rFonts w:eastAsia="Calibri"/>
        </w:rPr>
        <w:t xml:space="preserve">POINTS IN </w:t>
      </w:r>
      <w:r w:rsidR="009F66D3">
        <w:rPr>
          <w:rFonts w:eastAsia="Calibri"/>
        </w:rPr>
        <w:t xml:space="preserve">A </w:t>
      </w:r>
      <w:r w:rsidR="009F66D3" w:rsidRPr="00A84CFA">
        <w:rPr>
          <w:rFonts w:eastAsia="Calibri"/>
        </w:rPr>
        <w:t>2D PLANE</w:t>
      </w:r>
      <w:bookmarkEnd w:id="0"/>
    </w:p>
    <w:p w14:paraId="663699A7" w14:textId="40B41F7D" w:rsidR="00E37E95" w:rsidRDefault="00A356A5" w:rsidP="00E45FC4">
      <w:r>
        <w:t>Visual Studio Code</w:t>
      </w:r>
      <w:r w:rsidR="002771E4">
        <w:t>,</w:t>
      </w:r>
      <w:r w:rsidR="00457339">
        <w:t xml:space="preserve"> </w:t>
      </w:r>
      <w:r w:rsidR="005A2E79">
        <w:t>1.51</w:t>
      </w:r>
      <w:r>
        <w:t>, Python</w:t>
      </w:r>
      <w:r w:rsidR="005A2E79">
        <w:t xml:space="preserve"> 3.9.1</w:t>
      </w:r>
    </w:p>
    <w:p w14:paraId="3BE20260" w14:textId="0D9CEDB3" w:rsidR="00457339" w:rsidRDefault="00E45FC4" w:rsidP="000B088F">
      <w:pPr>
        <w:pStyle w:val="Balk2"/>
      </w:pPr>
      <w:bookmarkStart w:id="1" w:name="_Toc57390052"/>
      <w:r>
        <w:t>1.</w:t>
      </w:r>
      <w:r w:rsidR="006E3D9D">
        <w:t>a</w:t>
      </w:r>
      <w:r w:rsidR="00A82771">
        <w:t xml:space="preserve"> Rastgele Nokta Üretimi</w:t>
      </w:r>
      <w:bookmarkEnd w:id="1"/>
    </w:p>
    <w:p w14:paraId="58579131" w14:textId="77777777" w:rsidR="00B83612" w:rsidRPr="00B83612" w:rsidRDefault="00B83612" w:rsidP="00B83612"/>
    <w:p w14:paraId="6B5A17E2" w14:textId="5539068E" w:rsidR="00A81B4C" w:rsidRDefault="00590231" w:rsidP="00B3317F">
      <w:pPr>
        <w:pStyle w:val="Balk3"/>
      </w:pPr>
      <w:bookmarkStart w:id="2" w:name="_Toc57390053"/>
      <w:r>
        <w:t>1.a.1</w:t>
      </w:r>
      <w:r w:rsidR="00B3317F">
        <w:t xml:space="preserve"> </w:t>
      </w:r>
      <w:r w:rsidR="003C61CF">
        <w:t>Kodlar</w:t>
      </w:r>
      <w:bookmarkEnd w:id="2"/>
    </w:p>
    <w:p w14:paraId="07BD4D7B" w14:textId="04521DA3" w:rsidR="00A356A5" w:rsidRPr="00A356A5" w:rsidRDefault="00A356A5" w:rsidP="00A356A5">
      <w:r>
        <w:tab/>
      </w:r>
    </w:p>
    <w:p w14:paraId="67FB9B07" w14:textId="41AFDEC6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bookmarkStart w:id="3" w:name="_Toc57390054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"Width değeri : "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3A773861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"Height değeri : "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0ABABD1B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Nokta_sayisi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"Oluşturulacak nokta sayısı: "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38F55C72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7E85EA0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nokta_uret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Nokta_sayisi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6882F877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'''</w:t>
      </w:r>
    </w:p>
    <w:p w14:paraId="0382CCFE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</w:t>
      </w:r>
    </w:p>
    <w:p w14:paraId="4BFEE4FE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nx2 lik boş matris oluşturuldu</w:t>
      </w:r>
    </w:p>
    <w:p w14:paraId="0CA3D15F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random üretilen noktanın x ve y koordinatı üretilip geçici bir eleman adlı listede depolandı, böylelikle ileride x ve y değerlerine erişim daha kolaylaştırıldı.</w:t>
      </w:r>
    </w:p>
    <w:p w14:paraId="03A3EEF9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eleman listesine koordinatlar x,y sırasıyla eklenildi ve sonrasında nx2 lik matrise eklendi.</w:t>
      </w:r>
    </w:p>
    <w:p w14:paraId="4313888B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 </w:t>
      </w:r>
    </w:p>
    <w:p w14:paraId="5F6A1E47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'''</w:t>
      </w:r>
    </w:p>
    <w:p w14:paraId="05186536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nx2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EF6CD0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32E10C5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9465205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Nokta_sayisi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9C57EB5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x_point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uniform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660066"/>
          <w:sz w:val="20"/>
          <w:szCs w:val="20"/>
        </w:rPr>
        <w:t>Width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9AA704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y_point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uniform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660066"/>
          <w:sz w:val="20"/>
          <w:szCs w:val="20"/>
        </w:rPr>
        <w:t>Height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006264F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eleman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36F88715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eleman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x_point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762F722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eleman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y_point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AAFD0A2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nx2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eleman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5E3A54D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495BA1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nx2</w:t>
      </w:r>
    </w:p>
    <w:p w14:paraId="0E4D1578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E3D5850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71C5FC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72194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nx2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nokta_uret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Nokta_sayisi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İstenilen nokta sayısı kadar nokta 2D uzayda üretilip matrise atandı.</w:t>
      </w:r>
    </w:p>
    <w:p w14:paraId="5C2533BE" w14:textId="71C534FA" w:rsidR="005A2E79" w:rsidRDefault="00C657BA" w:rsidP="005A2E79">
      <w:pPr>
        <w:pStyle w:val="Balk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B47842">
        <w:rPr>
          <w:rFonts w:ascii="Courier New" w:hAnsi="Courier New" w:cs="Courier New"/>
          <w:color w:val="FFFFFF"/>
          <w:sz w:val="20"/>
          <w:szCs w:val="20"/>
        </w:rPr>
        <w:t> </w:t>
      </w:r>
    </w:p>
    <w:bookmarkEnd w:id="3"/>
    <w:p w14:paraId="15ECC3EB" w14:textId="77777777" w:rsidR="00C657BA" w:rsidRPr="00C657BA" w:rsidRDefault="00C657BA" w:rsidP="00C657BA"/>
    <w:p w14:paraId="332342BB" w14:textId="77777777" w:rsidR="00C657BA" w:rsidRDefault="00C657BA" w:rsidP="00C657BA">
      <w:pPr>
        <w:pStyle w:val="Balk3"/>
      </w:pPr>
      <w:r>
        <w:lastRenderedPageBreak/>
        <w:t>1.a.2 Ekran görüntüleri</w:t>
      </w:r>
    </w:p>
    <w:p w14:paraId="73C8480B" w14:textId="77777777" w:rsidR="006B328B" w:rsidRDefault="006B328B" w:rsidP="005A2E79">
      <w:r>
        <w:rPr>
          <w:noProof/>
        </w:rPr>
        <w:drawing>
          <wp:inline distT="0" distB="0" distL="0" distR="0" wp14:anchorId="30134BC5" wp14:editId="63EB921B">
            <wp:extent cx="3010320" cy="2962688"/>
            <wp:effectExtent l="19050" t="19050" r="19050" b="2857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FAFB6" w14:textId="3EBB255C" w:rsidR="006B328B" w:rsidRDefault="00C657BA" w:rsidP="005A2E79">
      <w:r>
        <w:t>----------</w:t>
      </w:r>
    </w:p>
    <w:p w14:paraId="704DC99C" w14:textId="77777777" w:rsidR="00C657BA" w:rsidRDefault="006B328B" w:rsidP="00C657BA">
      <w:r>
        <w:rPr>
          <w:noProof/>
        </w:rPr>
        <w:drawing>
          <wp:inline distT="0" distB="0" distL="0" distR="0" wp14:anchorId="344E7CC0" wp14:editId="4719107A">
            <wp:extent cx="3124636" cy="2981741"/>
            <wp:effectExtent l="19050" t="19050" r="19050" b="2857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8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Toc57390055"/>
    </w:p>
    <w:p w14:paraId="47D4E593" w14:textId="77777777" w:rsidR="00C657BA" w:rsidRDefault="00C657BA" w:rsidP="00C657BA"/>
    <w:p w14:paraId="14E7691A" w14:textId="3E92ABC5" w:rsidR="00C657BA" w:rsidRDefault="00C657BA" w:rsidP="00C657BA"/>
    <w:p w14:paraId="1BD46814" w14:textId="77777777" w:rsidR="00C657BA" w:rsidRDefault="00C657BA" w:rsidP="00C657BA"/>
    <w:p w14:paraId="7EF2846E" w14:textId="77777777" w:rsidR="00C657BA" w:rsidRDefault="00C657BA" w:rsidP="00C657BA"/>
    <w:p w14:paraId="08EF2E5B" w14:textId="77777777" w:rsidR="00C657BA" w:rsidRDefault="00C657BA" w:rsidP="00C657BA"/>
    <w:p w14:paraId="5F7548EE" w14:textId="317BB991" w:rsidR="00C657BA" w:rsidRDefault="00C657BA" w:rsidP="00C657BA"/>
    <w:p w14:paraId="3B837E57" w14:textId="77777777" w:rsidR="00C657BA" w:rsidRDefault="00C657BA" w:rsidP="00C657BA"/>
    <w:p w14:paraId="69C1B75E" w14:textId="4CFDB131" w:rsidR="006F1A24" w:rsidRDefault="006F1A24" w:rsidP="00C657BA">
      <w:r>
        <w:t>1.a.3 Açıklama</w:t>
      </w:r>
      <w:bookmarkEnd w:id="4"/>
    </w:p>
    <w:p w14:paraId="39E83249" w14:textId="260E36DB" w:rsidR="008F179B" w:rsidRDefault="008D1A10" w:rsidP="00937508">
      <w:pPr>
        <w:pStyle w:val="Balk2"/>
        <w:ind w:left="708"/>
      </w:pPr>
      <w:bookmarkStart w:id="5" w:name="_Toc57390056"/>
      <w:r>
        <w:t xml:space="preserve">Matris ve liste(array) veri yapıları kullanıldı. </w:t>
      </w:r>
      <w:r w:rsidR="00937508">
        <w:t>2 boyutlu düzlemde noktalar, girilen width ve height değerleri sınır alınarak rastgele olarak üretiliyor. Noktalar girdi olarak alınan n değişkeninin değeri tane üretilip nx2 boyutundaki matriste</w:t>
      </w:r>
      <w:r w:rsidR="00F2362C">
        <w:t>(iç içe liste kullanılarak oluşturuldu)</w:t>
      </w:r>
      <w:r w:rsidR="00937508">
        <w:t xml:space="preserve"> tutuluyor. Nx2 matrisinin her bir satırı bir noktayı; her satırın ilk değeri x koordinatını, ikinci değeri y koordinatını saklıyor.</w:t>
      </w:r>
    </w:p>
    <w:p w14:paraId="22EA6CBF" w14:textId="77777777" w:rsidR="00315549" w:rsidRPr="00315549" w:rsidRDefault="00315549" w:rsidP="00315549"/>
    <w:p w14:paraId="3FB1FA29" w14:textId="491A5138" w:rsidR="00D824D5" w:rsidRDefault="00D824D5" w:rsidP="00D824D5">
      <w:pPr>
        <w:pStyle w:val="Balk2"/>
      </w:pPr>
      <w:r>
        <w:t>1.b</w:t>
      </w:r>
      <w:r w:rsidR="00916024">
        <w:t xml:space="preserve"> Uzaklık Matrisi</w:t>
      </w:r>
      <w:bookmarkEnd w:id="5"/>
    </w:p>
    <w:p w14:paraId="11AAB2E7" w14:textId="77777777" w:rsidR="00EA30EE" w:rsidRPr="00EA30EE" w:rsidRDefault="00EA30EE" w:rsidP="00EA30EE"/>
    <w:p w14:paraId="628E8ABD" w14:textId="13435C33" w:rsidR="00E437E4" w:rsidRDefault="00E437E4" w:rsidP="00E437E4">
      <w:pPr>
        <w:pStyle w:val="Balk3"/>
      </w:pPr>
      <w:bookmarkStart w:id="6" w:name="_Toc57390057"/>
      <w:r>
        <w:t>1.b.1 Kodlar</w:t>
      </w:r>
      <w:bookmarkEnd w:id="6"/>
    </w:p>
    <w:p w14:paraId="1A34CDC0" w14:textId="77777777" w:rsidR="00315549" w:rsidRPr="00315549" w:rsidRDefault="00315549" w:rsidP="00315549"/>
    <w:p w14:paraId="77D9CD07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bookmarkStart w:id="7" w:name="_Toc57390058"/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dist_matrices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nx2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799B7DCD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nxn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Distance matris oluşturuldu</w:t>
      </w:r>
    </w:p>
    <w:p w14:paraId="5D360FD7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nx2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len fonksiyonu uzaklığı döndürüyor</w:t>
      </w:r>
    </w:p>
    <w:p w14:paraId="7E0A9A5F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nxn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([])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her ilk for döngüsünde nxn matris için satır oluşturuluyor.</w:t>
      </w:r>
    </w:p>
    <w:p w14:paraId="77D12498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D75E59D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nx2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1EF67E65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15BB1AB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dist_list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uzaklıkların tutulduğu bir liste oluşturuluyor. </w:t>
      </w:r>
    </w:p>
    <w:p w14:paraId="65BBEA2D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nx2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nx2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nx2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nx2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".2f"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her bir noktanın diğer noktalara olan uzaklığı hesaplanıyor.</w:t>
      </w:r>
    </w:p>
    <w:p w14:paraId="7513A054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dist_list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CFAAA82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nxn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dist_list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nxn matrisinin i. satırına uzaklıklar ekleniyor</w:t>
      </w:r>
    </w:p>
    <w:p w14:paraId="076BF799" w14:textId="77777777" w:rsidR="00C657BA" w:rsidRDefault="00C657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243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nxn</w:t>
      </w:r>
    </w:p>
    <w:p w14:paraId="08684FDC" w14:textId="77777777" w:rsidR="00CC31E2" w:rsidRDefault="00CC31E2" w:rsidP="00C657BA">
      <w:pPr>
        <w:pStyle w:val="Balk3"/>
      </w:pPr>
    </w:p>
    <w:p w14:paraId="2B68FF27" w14:textId="162E470C" w:rsidR="00E437E4" w:rsidRDefault="00E437E4" w:rsidP="00C657BA">
      <w:pPr>
        <w:pStyle w:val="Balk3"/>
      </w:pPr>
      <w:r>
        <w:t>1.b.2 Ekran görüntüleri</w:t>
      </w:r>
      <w:bookmarkEnd w:id="7"/>
    </w:p>
    <w:p w14:paraId="46132F9A" w14:textId="7A915DEB" w:rsidR="0006011F" w:rsidRDefault="0006011F" w:rsidP="0006011F">
      <w:pPr>
        <w:pStyle w:val="Balk3"/>
      </w:pPr>
      <w:bookmarkStart w:id="8" w:name="_Toc57390059"/>
      <w:r>
        <w:rPr>
          <w:noProof/>
        </w:rPr>
        <w:drawing>
          <wp:inline distT="0" distB="0" distL="0" distR="0" wp14:anchorId="30E87115" wp14:editId="58488339">
            <wp:extent cx="5760720" cy="2472690"/>
            <wp:effectExtent l="0" t="0" r="0" b="3810"/>
            <wp:docPr id="2" name="Resim 2" descr="Width ve height değeri 100, n değeri 10 için program çık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Width ve height değeri 100, n değeri 10 için program çıktıs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0B10" w14:textId="77777777" w:rsidR="00CC31E2" w:rsidRPr="00CC31E2" w:rsidRDefault="00CC31E2" w:rsidP="00CC31E2"/>
    <w:p w14:paraId="0AD00037" w14:textId="39FBD6AC" w:rsidR="0006011F" w:rsidRDefault="0006011F" w:rsidP="0006011F">
      <w:pPr>
        <w:pStyle w:val="Balk3"/>
      </w:pPr>
      <w:r>
        <w:rPr>
          <w:noProof/>
        </w:rPr>
        <w:drawing>
          <wp:inline distT="0" distB="0" distL="0" distR="0" wp14:anchorId="1A1DAF32" wp14:editId="148E4012">
            <wp:extent cx="5760720" cy="2551430"/>
            <wp:effectExtent l="0" t="0" r="0" b="127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38B" w14:textId="77777777" w:rsidR="001824A1" w:rsidRDefault="001824A1" w:rsidP="0006011F">
      <w:pPr>
        <w:pStyle w:val="Balk3"/>
      </w:pPr>
    </w:p>
    <w:p w14:paraId="19F78F7D" w14:textId="77777777" w:rsidR="001824A1" w:rsidRDefault="001824A1" w:rsidP="0006011F">
      <w:pPr>
        <w:pStyle w:val="Balk3"/>
      </w:pPr>
    </w:p>
    <w:p w14:paraId="11352024" w14:textId="5A73725F" w:rsidR="0006011F" w:rsidRDefault="00E437E4" w:rsidP="0006011F">
      <w:pPr>
        <w:pStyle w:val="Balk3"/>
      </w:pPr>
      <w:r>
        <w:t>1.b.3 Açıklama</w:t>
      </w:r>
      <w:bookmarkEnd w:id="8"/>
    </w:p>
    <w:p w14:paraId="2022041C" w14:textId="608B7E98" w:rsidR="00FD3FC0" w:rsidRDefault="00305EFB" w:rsidP="00FD3FC0">
      <w:r>
        <w:t xml:space="preserve">Matris ve liste(array) veri yapıları kullanıldı. </w:t>
      </w:r>
      <w:r w:rsidR="00FD3FC0">
        <w:t xml:space="preserve">Uzaklıkları tutmak için ayrı bir matris oluşturuldu, for döngüsünün başında her döngü için bir tane satır eklendi, noktalar arası uzaklık “iki nokta arası uzaklık” formulü ile hesaplanıp d değişkenine atandı. (matristeki her i=j için [i,j] noktasındaki uzaklığın sıfır çıkmasının sebebi spesifik bir noktanın tekrar kendisi ile uzaklığı 0 olması.) Daha sonra </w:t>
      </w:r>
      <w:r w:rsidR="00510DDF">
        <w:t>d değişkeni uzaklık matrisinin döngüdeki anlık satıra eklendi ve fonksiyon sonrası uzaklık matrisi return edildi.</w:t>
      </w:r>
    </w:p>
    <w:p w14:paraId="1D27F842" w14:textId="77777777" w:rsidR="00F670F5" w:rsidRDefault="00F670F5" w:rsidP="00A444C5">
      <w:pPr>
        <w:pStyle w:val="Balk1"/>
      </w:pPr>
      <w:bookmarkStart w:id="9" w:name="_Toc57390060"/>
    </w:p>
    <w:p w14:paraId="474DD424" w14:textId="77777777" w:rsidR="00715B79" w:rsidRDefault="00715B79" w:rsidP="00A444C5">
      <w:pPr>
        <w:pStyle w:val="Balk1"/>
      </w:pPr>
    </w:p>
    <w:p w14:paraId="5C478B25" w14:textId="7FE31FF4" w:rsidR="00D824D5" w:rsidRDefault="00CB78D1" w:rsidP="00A444C5">
      <w:pPr>
        <w:pStyle w:val="Balk1"/>
      </w:pPr>
      <w:r>
        <w:t xml:space="preserve">2) </w:t>
      </w:r>
      <w:r w:rsidR="00A444C5" w:rsidRPr="0079291B">
        <w:t>CLASSIFICATION USING K-NEAREST NEIGHBORS (KNN) ALGORITHM</w:t>
      </w:r>
      <w:bookmarkEnd w:id="9"/>
    </w:p>
    <w:p w14:paraId="1169C4FE" w14:textId="77777777" w:rsidR="00176961" w:rsidRDefault="00176961" w:rsidP="00176961">
      <w:bookmarkStart w:id="10" w:name="_Toc57390061"/>
      <w:r>
        <w:t>Visual Studio Code, 1.51, Python 3.9.1</w:t>
      </w:r>
    </w:p>
    <w:p w14:paraId="1D34EEBA" w14:textId="774EACA4" w:rsidR="00A444C5" w:rsidRDefault="00A444C5" w:rsidP="00A444C5">
      <w:pPr>
        <w:pStyle w:val="Balk2"/>
      </w:pPr>
      <w:r>
        <w:t xml:space="preserve">2.a </w:t>
      </w:r>
      <w:r w:rsidR="00DD7453" w:rsidRPr="0079291B">
        <w:rPr>
          <w:lang w:val="tr-TR"/>
        </w:rPr>
        <w:t>KNN ile sınıflandırma</w:t>
      </w:r>
      <w:bookmarkEnd w:id="10"/>
    </w:p>
    <w:p w14:paraId="12B70B86" w14:textId="3DE4A6CF" w:rsidR="00A444C5" w:rsidRDefault="00DD7453" w:rsidP="00A444C5">
      <w:pPr>
        <w:pStyle w:val="Balk3"/>
      </w:pPr>
      <w:bookmarkStart w:id="11" w:name="_Toc57390062"/>
      <w:r>
        <w:t>2</w:t>
      </w:r>
      <w:r w:rsidR="00A444C5">
        <w:t>.a.</w:t>
      </w:r>
      <w:r w:rsidR="00760743">
        <w:t>1</w:t>
      </w:r>
      <w:r w:rsidR="00A444C5">
        <w:t xml:space="preserve"> </w:t>
      </w:r>
      <w:r w:rsidR="00EE21B3">
        <w:t>Algoritma</w:t>
      </w:r>
      <w:bookmarkEnd w:id="11"/>
    </w:p>
    <w:p w14:paraId="5D416CAB" w14:textId="31F2C300" w:rsidR="00F670F5" w:rsidRDefault="00F670F5" w:rsidP="00F670F5"/>
    <w:p w14:paraId="492F9989" w14:textId="77777777" w:rsidR="00F670F5" w:rsidRPr="00F670F5" w:rsidRDefault="00F670F5" w:rsidP="00F670F5"/>
    <w:p w14:paraId="53E96E84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bookmarkStart w:id="12" w:name="_Toc57390063"/>
      <w:r>
        <w:rPr>
          <w:rFonts w:ascii="Courier New" w:hAnsi="Courier New" w:cs="Courier New"/>
          <w:color w:val="008800"/>
          <w:sz w:val="20"/>
          <w:szCs w:val="20"/>
        </w:rPr>
        <w:t>'''</w:t>
      </w:r>
    </w:p>
    <w:p w14:paraId="3D41AC8C" w14:textId="385331DB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kodun try-catch bloğu içinde yazılmasının sebe</w:t>
      </w:r>
      <w:r w:rsidR="008464EF">
        <w:rPr>
          <w:rFonts w:ascii="Courier New" w:hAnsi="Courier New" w:cs="Courier New"/>
          <w:color w:val="008800"/>
          <w:sz w:val="20"/>
          <w:szCs w:val="20"/>
        </w:rPr>
        <w:t>b</w:t>
      </w:r>
      <w:r>
        <w:rPr>
          <w:rFonts w:ascii="Courier New" w:hAnsi="Courier New" w:cs="Courier New"/>
          <w:color w:val="008800"/>
          <w:sz w:val="20"/>
          <w:szCs w:val="20"/>
        </w:rPr>
        <w:t>i, ortaya çıkabilecek hataların konsolda yazdırılmasıdır.</w:t>
      </w:r>
    </w:p>
    <w:p w14:paraId="1B855499" w14:textId="0EE7F403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‘’’</w:t>
      </w:r>
    </w:p>
    <w:p w14:paraId="650B2DF9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8EF92BA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try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19DCF1A5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C2EF506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seperate_rows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07AB5DB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# verisetinin her bir satırını daha kolay kullanmak için ayrıştırıp data_rows isimli listeye atadık.</w:t>
      </w:r>
    </w:p>
    <w:p w14:paraId="3E9F61C2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762918" w14:textId="604BDFCE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ata_rows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67133A7C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7B78CCC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readlines</w:t>
      </w:r>
      <w:r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07A16194" w14:textId="1CAF012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5291AB8" w14:textId="30C33653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‘’’</w:t>
      </w:r>
    </w:p>
    <w:p w14:paraId="24F2E847" w14:textId="5C8B5915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        en sonda bulunan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‘</w:t>
      </w:r>
      <w:r>
        <w:rPr>
          <w:rFonts w:ascii="Courier New" w:hAnsi="Courier New" w:cs="Courier New"/>
          <w:color w:val="0000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’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kaçış dizisi dosyalarda yazılmadığı için veriler,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‘</w:t>
      </w:r>
      <w:r>
        <w:rPr>
          <w:rFonts w:ascii="Courier New" w:hAnsi="Courier New" w:cs="Courier New"/>
          <w:color w:val="0000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’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kadar alındı (satır sonuna kadar)</w:t>
      </w:r>
    </w:p>
    <w:p w14:paraId="15C5A0B2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        split metodu verilen parametrelere kadar objeyi elemanlarına ayırır ve her birini string türünde bir eleman olacak şekilde bir liste döndürür</w:t>
      </w:r>
    </w:p>
    <w:p w14:paraId="59B28948" w14:textId="4E4F3EC5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‘’’</w:t>
      </w:r>
    </w:p>
    <w:p w14:paraId="314966F9" w14:textId="64C60844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Verilen verisetindeki her bir satırın sonunda alt satıra geçiren </w:t>
      </w:r>
      <w:r w:rsidR="00B131C6">
        <w:rPr>
          <w:rFonts w:ascii="Courier New" w:hAnsi="Courier New" w:cs="Courier New"/>
          <w:color w:val="880000"/>
          <w:sz w:val="20"/>
          <w:szCs w:val="20"/>
        </w:rPr>
        <w:t>‘</w:t>
      </w:r>
      <w:r>
        <w:rPr>
          <w:rFonts w:ascii="Courier New" w:hAnsi="Courier New" w:cs="Courier New"/>
          <w:color w:val="880000"/>
          <w:sz w:val="20"/>
          <w:szCs w:val="20"/>
        </w:rPr>
        <w:t>\n</w:t>
      </w:r>
      <w:r w:rsidR="00B131C6">
        <w:rPr>
          <w:rFonts w:ascii="Courier New" w:hAnsi="Courier New" w:cs="Courier New"/>
          <w:color w:val="880000"/>
          <w:sz w:val="20"/>
          <w:szCs w:val="20"/>
        </w:rPr>
        <w:t>’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kaçış dizisi bulunduğu için, değerleri alırken hata çıkmaması için kaldırıldı.</w:t>
      </w:r>
    </w:p>
    <w:p w14:paraId="680033CC" w14:textId="4039E0A5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t>İ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split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her bir satırdaki veriler </w:t>
      </w:r>
      <w:r w:rsidR="00B131C6">
        <w:rPr>
          <w:rFonts w:ascii="Courier New" w:hAnsi="Courier New" w:cs="Courier New"/>
          <w:color w:val="880000"/>
          <w:sz w:val="20"/>
          <w:szCs w:val="20"/>
        </w:rPr>
        <w:t>“</w:t>
      </w:r>
      <w:r>
        <w:rPr>
          <w:rFonts w:ascii="Courier New" w:hAnsi="Courier New" w:cs="Courier New"/>
          <w:color w:val="880000"/>
          <w:sz w:val="20"/>
          <w:szCs w:val="20"/>
        </w:rPr>
        <w:t>,</w:t>
      </w:r>
      <w:r w:rsidR="00B131C6">
        <w:rPr>
          <w:rFonts w:ascii="Courier New" w:hAnsi="Courier New" w:cs="Courier New"/>
          <w:color w:val="880000"/>
          <w:sz w:val="20"/>
          <w:szCs w:val="20"/>
        </w:rPr>
        <w:t>”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lerden ayırıp tekrar listeye ekledi</w:t>
      </w:r>
    </w:p>
    <w:p w14:paraId="6AD0150A" w14:textId="54F53FFF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data_rows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veri setinin i. </w:t>
      </w:r>
      <w:r w:rsidR="00B131C6">
        <w:rPr>
          <w:rFonts w:ascii="Courier New" w:hAnsi="Courier New" w:cs="Courier New"/>
          <w:color w:val="880000"/>
          <w:sz w:val="20"/>
          <w:szCs w:val="20"/>
        </w:rPr>
        <w:t>S</w:t>
      </w:r>
      <w:r>
        <w:rPr>
          <w:rFonts w:ascii="Courier New" w:hAnsi="Courier New" w:cs="Courier New"/>
          <w:color w:val="880000"/>
          <w:sz w:val="20"/>
          <w:szCs w:val="20"/>
        </w:rPr>
        <w:t>atırı listeye atandı</w:t>
      </w:r>
    </w:p>
    <w:p w14:paraId="4BC40B1B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AEAE8FE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data_rows</w:t>
      </w:r>
    </w:p>
    <w:p w14:paraId="60F93E79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4DE9EDE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818E99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dist_list_maker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para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data_rows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4488FA0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EBAB355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dist_list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İnput ile Baknot örneği olan para ile verisetindeki örnek paralarla aralarındaki uzaklığı tutacak liste.</w:t>
      </w:r>
    </w:p>
    <w:p w14:paraId="3B7EA549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497C075" w14:textId="598739AD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B131C6">
        <w:rPr>
          <w:rFonts w:ascii="Courier New" w:hAnsi="Courier New" w:cs="Courier New"/>
          <w:color w:val="000088"/>
          <w:sz w:val="20"/>
          <w:szCs w:val="20"/>
        </w:rPr>
        <w:t>F</w:t>
      </w:r>
      <w:r>
        <w:rPr>
          <w:rFonts w:ascii="Courier New" w:hAnsi="Courier New" w:cs="Courier New"/>
          <w:color w:val="000088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4CBF014D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A1B4AC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#uzaklığı verilen formüle göre hesaplıyoruz.</w:t>
      </w:r>
    </w:p>
    <w:p w14:paraId="149D1230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8CF7DE6" w14:textId="62CA8A9F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7B1DBED0" w14:textId="7C3A6881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6666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varyans</w:t>
      </w:r>
      <w:r>
        <w:rPr>
          <w:rFonts w:ascii="Courier New" w:hAnsi="Courier New" w:cs="Courier New"/>
          <w:color w:val="666600"/>
          <w:sz w:val="20"/>
          <w:szCs w:val="20"/>
        </w:rPr>
        <w:t>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2E1EBC" w14:textId="0338251E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6666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</w:t>
      </w:r>
      <w:r>
        <w:rPr>
          <w:rFonts w:ascii="Courier New" w:hAnsi="Courier New" w:cs="Courier New"/>
          <w:color w:val="666600"/>
          <w:sz w:val="20"/>
          <w:szCs w:val="20"/>
        </w:rPr>
        <w:t>.ç</w:t>
      </w:r>
      <w:r>
        <w:rPr>
          <w:rFonts w:ascii="Courier New" w:hAnsi="Courier New" w:cs="Courier New"/>
          <w:color w:val="000000"/>
          <w:sz w:val="20"/>
          <w:szCs w:val="20"/>
        </w:rPr>
        <w:t>arp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kl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DDECC" w14:textId="1140E1AB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6666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bas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kl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92369" w14:textId="79305219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6666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entropi</w:t>
      </w:r>
      <w:r>
        <w:rPr>
          <w:rFonts w:ascii="Courier New" w:hAnsi="Courier New" w:cs="Courier New"/>
          <w:color w:val="666600"/>
          <w:sz w:val="20"/>
          <w:szCs w:val="20"/>
        </w:rPr>
        <w:t>)**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06102AD2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5476C31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00E6C98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isReal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verisetindeki örnek paraların türünü isReal değişkeninde depoluyoruz.</w:t>
      </w:r>
    </w:p>
    <w:p w14:paraId="1468C010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19CEC2C" w14:textId="27380BC3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emp_tuple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0000"/>
          <w:sz w:val="20"/>
          <w:szCs w:val="20"/>
        </w:rPr>
        <w:pgNum/>
        <w:t>how</w:t>
      </w:r>
      <w:r w:rsidR="00B131C6">
        <w:rPr>
          <w:rFonts w:ascii="Courier New" w:hAnsi="Courier New" w:cs="Courier New"/>
          <w:color w:val="000000"/>
          <w:sz w:val="20"/>
          <w:szCs w:val="20"/>
        </w:rPr>
        <w:pgNum/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isReal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uzaklığı , türünü , satır indexini geçici olarak bir demette depolayarak sonrasında uzaklık tutan dist_list e ekliyoruz.</w:t>
      </w:r>
    </w:p>
    <w:p w14:paraId="4C1D1CF7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3ED066D" w14:textId="16104AD8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ist_list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temp_tuple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71C3D25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1627B19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dist_list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dist_list listesini d ye göre artan biçimde sort metodu ile sıralıyoruz, tuttuğumuz index ile kaçıncı satırda olduğunu kaybetmiyoruz.</w:t>
      </w:r>
    </w:p>
    <w:p w14:paraId="1A1952F0" w14:textId="77777777" w:rsidR="00F670F5" w:rsidRDefault="00F67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4C7CEC2" w14:textId="3EA70CDD" w:rsidR="00F670F5" w:rsidRDefault="00F670F5" w:rsidP="00023C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1078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B131C6">
        <w:rPr>
          <w:rFonts w:ascii="Courier New" w:hAnsi="Courier New" w:cs="Courier New"/>
          <w:color w:val="000088"/>
          <w:sz w:val="20"/>
          <w:szCs w:val="20"/>
        </w:rPr>
        <w:t>R</w:t>
      </w:r>
      <w:r>
        <w:rPr>
          <w:rFonts w:ascii="Courier New" w:hAnsi="Courier New" w:cs="Courier New"/>
          <w:color w:val="000088"/>
          <w:sz w:val="20"/>
          <w:szCs w:val="20"/>
        </w:rPr>
        <w:t>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dist_list</w:t>
      </w:r>
    </w:p>
    <w:p w14:paraId="0961CFDA" w14:textId="77777777" w:rsidR="00F670F5" w:rsidRDefault="00F670F5" w:rsidP="00A444C5">
      <w:pPr>
        <w:pStyle w:val="Balk2"/>
        <w:rPr>
          <w:rFonts w:ascii="Courier New" w:hAnsi="Courier New" w:cs="Courier New"/>
          <w:color w:val="000000"/>
          <w:sz w:val="20"/>
          <w:szCs w:val="20"/>
        </w:rPr>
      </w:pPr>
    </w:p>
    <w:p w14:paraId="57F56F83" w14:textId="491A19EF" w:rsidR="00A444C5" w:rsidRDefault="004E5B73" w:rsidP="00A444C5">
      <w:pPr>
        <w:pStyle w:val="Balk2"/>
      </w:pPr>
      <w:r>
        <w:t>2.</w:t>
      </w:r>
      <w:r w:rsidR="00A444C5">
        <w:t xml:space="preserve">b </w:t>
      </w:r>
      <w:r w:rsidR="00C91E9A">
        <w:t>Banknot sınıflandırma</w:t>
      </w:r>
      <w:bookmarkEnd w:id="12"/>
    </w:p>
    <w:p w14:paraId="7DC3E9D9" w14:textId="0D78CE28" w:rsidR="00A444C5" w:rsidRDefault="00C91E9A" w:rsidP="00A444C5">
      <w:pPr>
        <w:pStyle w:val="Balk3"/>
      </w:pPr>
      <w:bookmarkStart w:id="13" w:name="_Toc57390064"/>
      <w:r>
        <w:t>2</w:t>
      </w:r>
      <w:r w:rsidR="00A444C5">
        <w:t>.b.1 Kodlar</w:t>
      </w:r>
      <w:bookmarkEnd w:id="13"/>
    </w:p>
    <w:p w14:paraId="0116670B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bookmarkStart w:id="14" w:name="_Toc57390065"/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print_classification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real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fake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537BC8AB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ECE2063" w14:textId="17B27814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real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gerçek örnek,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fake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sahte örnek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4BD5A38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F3AF187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fake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350CA6C" w14:textId="2A33E7C4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Algoritmamızın tahminine göre banknot : Gerçek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D7246CF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4413482B" w14:textId="3612D1C6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Algoritmamızın tahminine göre banknot : Sahte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2C472B6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357188D5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9B2F9D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print_properties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dataRows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distList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5F7E8AE0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4A2A259" w14:textId="78BA82BC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Varyans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Çarpıklık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Basıklık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Entropi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Tür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Uzaklık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E3AE42F" w14:textId="7B85F9EC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-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70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450AD39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124EDA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767F7CF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index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distList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#index değişkeni, yakın örneğin veri setindeki satır değişkenini tutuyor</w:t>
      </w:r>
    </w:p>
    <w:p w14:paraId="0A9A8849" w14:textId="54118BBE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-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56B01F4" w14:textId="2D42199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#en başa bırakılan yıldız liste elemanı yazdırırkenki elemanın parantezlerini ve virgüllerini kaldırıyor</w:t>
      </w:r>
    </w:p>
    <w:p w14:paraId="5536D8A3" w14:textId="77777777" w:rsidR="00E96793" w:rsidRDefault="00E967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6555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dist_list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25AD4DC3" w14:textId="3421CDBE" w:rsidR="00305EFB" w:rsidRDefault="00E96793" w:rsidP="00E96793">
      <w:pPr>
        <w:pStyle w:val="Balk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305EFB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6B63B39" w14:textId="1328F78B" w:rsidR="00A444C5" w:rsidRDefault="00C91E9A" w:rsidP="00A444C5">
      <w:pPr>
        <w:pStyle w:val="Balk3"/>
      </w:pPr>
      <w:r>
        <w:t>2</w:t>
      </w:r>
      <w:r w:rsidR="00A444C5">
        <w:t>.b.2 Ekran görüntüleri</w:t>
      </w:r>
      <w:bookmarkEnd w:id="14"/>
    </w:p>
    <w:p w14:paraId="21ACE056" w14:textId="61174663" w:rsidR="00305EFB" w:rsidRDefault="00305EFB" w:rsidP="00305EFB"/>
    <w:p w14:paraId="54F43422" w14:textId="62820132" w:rsidR="00305EFB" w:rsidRDefault="00305EFB" w:rsidP="00305EFB">
      <w:r>
        <w:rPr>
          <w:noProof/>
        </w:rPr>
        <w:lastRenderedPageBreak/>
        <w:drawing>
          <wp:inline distT="0" distB="0" distL="0" distR="0" wp14:anchorId="204CB6D6" wp14:editId="5C4DC3EA">
            <wp:extent cx="5760720" cy="2927350"/>
            <wp:effectExtent l="19050" t="19050" r="11430" b="2540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4D945" w14:textId="6526AA1B" w:rsidR="00305EFB" w:rsidRDefault="00305EFB" w:rsidP="00305EFB"/>
    <w:p w14:paraId="1758C1BA" w14:textId="358DBBA2" w:rsidR="00305EFB" w:rsidRPr="00305EFB" w:rsidRDefault="00305EFB" w:rsidP="00305EFB">
      <w:r>
        <w:rPr>
          <w:noProof/>
        </w:rPr>
        <w:drawing>
          <wp:inline distT="0" distB="0" distL="0" distR="0" wp14:anchorId="19640534" wp14:editId="79281E8D">
            <wp:extent cx="5760720" cy="2927350"/>
            <wp:effectExtent l="19050" t="19050" r="11430" b="2540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74CF" w14:textId="5501CC10" w:rsidR="003F2D94" w:rsidRPr="003F2D94" w:rsidRDefault="00C91E9A" w:rsidP="003F2D94">
      <w:pPr>
        <w:pStyle w:val="Balk3"/>
      </w:pPr>
      <w:bookmarkStart w:id="15" w:name="_Toc57390066"/>
      <w:r>
        <w:t>2</w:t>
      </w:r>
      <w:r w:rsidR="00A444C5">
        <w:t>.b.3 Açıklama</w:t>
      </w:r>
      <w:bookmarkEnd w:id="15"/>
    </w:p>
    <w:p w14:paraId="2D69FD43" w14:textId="77777777" w:rsidR="005D4AE7" w:rsidRDefault="003F2D94" w:rsidP="00305EFB">
      <w:r>
        <w:t xml:space="preserve">Liste(array) </w:t>
      </w:r>
      <w:r w:rsidR="00183052">
        <w:t xml:space="preserve">ve tuple </w:t>
      </w:r>
      <w:r>
        <w:t>veri yapısı kullanıldı . Geçici olarak paranın  türünü tutması için isReal değişkenine en başta 1 değeri</w:t>
      </w:r>
      <w:r w:rsidR="00132536">
        <w:t>ni, sonradan sayaç değeri olarak kullanacağımız real ve fake değişkenlerine de 0 değerini</w:t>
      </w:r>
      <w:r>
        <w:t xml:space="preserve"> atadık. </w:t>
      </w:r>
    </w:p>
    <w:p w14:paraId="00E18A8C" w14:textId="5E5CC437" w:rsidR="005D4AE7" w:rsidRDefault="003F2D94" w:rsidP="00305EFB">
      <w:r>
        <w:t>k_list’ i , uzaklıkları artan olacak şekilde sıralanan ve kullanıcıdan alınan varyans, çarpıklık, basıklık ve entropi değerine göre hesaplanmış olan distList isimli 2 boyutlu bir listeden en yakın k adet komşusunu tutan bir değişken olarak belirledik.</w:t>
      </w:r>
      <w:r w:rsidR="00183052">
        <w:t xml:space="preserve"> distList’ te her bir eleman</w:t>
      </w:r>
      <w:r w:rsidR="00AF257D">
        <w:t>, içinde uzaklık(d) , tür(isReal) ve veri setinde bulunduğu satır numarası (i) tutan bir demet olduğu</w:t>
      </w:r>
      <w:r w:rsidR="00BC3481">
        <w:t xml:space="preserve">ndan, tür bilgisini almak için k_list değişkenindeki elemanın 1. </w:t>
      </w:r>
      <w:r w:rsidR="00B131C6">
        <w:t>I</w:t>
      </w:r>
      <w:r w:rsidR="00BC3481">
        <w:t>ndeks değerine sahip olan değeri aldık</w:t>
      </w:r>
      <w:r w:rsidR="00132536">
        <w:t xml:space="preserve"> ve bunun 1 mi 0 mı olduğunu if-else bloğu ile </w:t>
      </w:r>
      <w:r w:rsidR="00B131C6">
        <w:pgNum/>
        <w:t>how</w:t>
      </w:r>
      <w:r w:rsidR="00B131C6">
        <w:pgNum/>
      </w:r>
      <w:r w:rsidR="00B131C6">
        <w:pgNum/>
        <w:t>l</w:t>
      </w:r>
      <w:r w:rsidR="00132536">
        <w:t xml:space="preserve"> ettik.</w:t>
      </w:r>
    </w:p>
    <w:p w14:paraId="146C72F2" w14:textId="59000397" w:rsidR="00AF6423" w:rsidRPr="00305EFB" w:rsidRDefault="00132536" w:rsidP="00305EFB">
      <w:r>
        <w:lastRenderedPageBreak/>
        <w:t xml:space="preserve"> K adet en yakın örne</w:t>
      </w:r>
      <w:r w:rsidR="005D4AE7">
        <w:t>ğin hepsinin türü kontrolden geçtikten sonra hangi değişkenin (real,fake) miktarı fazla ise paranın türünü (isReal) sayısı fazla olan değişken ile değiştirdik</w:t>
      </w:r>
      <w:r w:rsidR="005F052E">
        <w:t xml:space="preserve"> (eşit olması durumunda en yakın örneğin türünü kulandık).</w:t>
      </w:r>
    </w:p>
    <w:p w14:paraId="47091D4D" w14:textId="3E5C4DD4" w:rsidR="00A444C5" w:rsidRDefault="00F47878" w:rsidP="00A444C5">
      <w:pPr>
        <w:pStyle w:val="Balk2"/>
      </w:pPr>
      <w:bookmarkStart w:id="16" w:name="_Toc57390067"/>
      <w:r>
        <w:t>2.</w:t>
      </w:r>
      <w:r w:rsidR="00A444C5">
        <w:t xml:space="preserve">c </w:t>
      </w:r>
      <w:r>
        <w:t>Başarı ölçümü</w:t>
      </w:r>
      <w:bookmarkEnd w:id="16"/>
    </w:p>
    <w:p w14:paraId="43B5E8B1" w14:textId="6B538159" w:rsidR="00A444C5" w:rsidRDefault="00F47878" w:rsidP="00A444C5">
      <w:pPr>
        <w:pStyle w:val="Balk3"/>
      </w:pPr>
      <w:bookmarkStart w:id="17" w:name="_Toc57390068"/>
      <w:r>
        <w:t>2</w:t>
      </w:r>
      <w:r w:rsidR="00A444C5">
        <w:t>.c.1 Kodlar</w:t>
      </w:r>
      <w:bookmarkEnd w:id="17"/>
    </w:p>
    <w:p w14:paraId="2C62F1E3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bookmarkStart w:id="18" w:name="_Toc57390069"/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success_rate</w:t>
      </w:r>
      <w:r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6AE66E39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51F7BF7" w14:textId="776FAB29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test_k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Test için k sayısı giriniz :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3E384ED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A6F5BE8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success_guess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6D2584A8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35F15C5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rate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01D30069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6C36775" w14:textId="435B79D5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test_data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test_verileri.txt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164A688" w14:textId="3DEC7BD6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big_data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test_veri_1172.txt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D5594A2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33F3E8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# yukarda tanımladığımız fonksiyonları başarı ölçümü kısmında tekrar kullandık</w:t>
      </w:r>
    </w:p>
    <w:p w14:paraId="6F20B1DE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4548064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test_data_rows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seperate_rows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CE6826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big_data_rows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seperate_rows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big_data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7E6242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88C3965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1682B31B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0000"/>
          <w:sz w:val="20"/>
          <w:szCs w:val="20"/>
        </w:rPr>
        <w:t># data_banknote_authentication dosyasından alınan örnekleri Banknot örneği olarak oluşturuyor (karşılaştırma için)</w:t>
      </w:r>
    </w:p>
    <w:p w14:paraId="2F1DDD5D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C2085C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test_banknot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Banknot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59C78783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A6A17A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varyans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]),</w:t>
      </w:r>
    </w:p>
    <w:p w14:paraId="518DACF2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6600"/>
          <w:sz w:val="20"/>
          <w:szCs w:val="20"/>
        </w:rPr>
        <w:t>ç</w:t>
      </w:r>
      <w:r>
        <w:rPr>
          <w:rFonts w:ascii="Courier New" w:hAnsi="Courier New" w:cs="Courier New"/>
          <w:color w:val="000000"/>
          <w:sz w:val="20"/>
          <w:szCs w:val="20"/>
        </w:rPr>
        <w:t>arp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kl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]),</w:t>
      </w:r>
    </w:p>
    <w:p w14:paraId="4330A1C5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kl</w:t>
      </w:r>
      <w:r>
        <w:rPr>
          <w:rFonts w:ascii="Courier New" w:hAnsi="Courier New" w:cs="Courier New"/>
          <w:color w:val="666600"/>
          <w:sz w:val="20"/>
          <w:szCs w:val="20"/>
        </w:rPr>
        <w:t>ı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]),</w:t>
      </w:r>
    </w:p>
    <w:p w14:paraId="3BBAE4F3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entropi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]),</w:t>
      </w:r>
    </w:p>
    <w:p w14:paraId="0BEE04B7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ger</w:t>
      </w:r>
      <w:r>
        <w:rPr>
          <w:rFonts w:ascii="Courier New" w:hAnsi="Courier New" w:cs="Courier New"/>
          <w:color w:val="666600"/>
          <w:sz w:val="20"/>
          <w:szCs w:val="20"/>
        </w:rPr>
        <w:t>ç</w:t>
      </w:r>
      <w:r>
        <w:rPr>
          <w:rFonts w:ascii="Courier New" w:hAnsi="Courier New" w:cs="Courier New"/>
          <w:color w:val="000000"/>
          <w:sz w:val="20"/>
          <w:szCs w:val="20"/>
        </w:rPr>
        <w:t>ek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float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45378A11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EB880BE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2FFFAC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test_dist_list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dist_list_maker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test_banknot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big_data_rows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test verileri için dist list oluşturuyor.</w:t>
      </w:r>
    </w:p>
    <w:p w14:paraId="57702CB2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56F7FE2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isReal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classification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test_dist_list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test_k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 paranın türünü classification fonksiyonunu kullanarak tahmin edip isReal değişkenine atıyor</w:t>
      </w:r>
    </w:p>
    <w:p w14:paraId="2189C510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D59C6FC" w14:textId="5065EA26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test_banknot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ger</w:t>
      </w:r>
      <w:r>
        <w:rPr>
          <w:rFonts w:ascii="Courier New" w:hAnsi="Courier New" w:cs="Courier New"/>
          <w:color w:val="666600"/>
          <w:sz w:val="20"/>
          <w:szCs w:val="20"/>
        </w:rPr>
        <w:t>ç</w:t>
      </w:r>
      <w:r>
        <w:rPr>
          <w:rFonts w:ascii="Courier New" w:hAnsi="Courier New" w:cs="Courier New"/>
          <w:color w:val="000000"/>
          <w:sz w:val="20"/>
          <w:szCs w:val="20"/>
        </w:rPr>
        <w:t>ek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isReal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tahmin ile gerçek türünü karşılaştırıyor. </w:t>
      </w:r>
      <w:r w:rsidR="00B131C6">
        <w:rPr>
          <w:rFonts w:ascii="Courier New" w:hAnsi="Courier New" w:cs="Courier New"/>
          <w:color w:val="880000"/>
          <w:sz w:val="20"/>
          <w:szCs w:val="20"/>
        </w:rPr>
        <w:t>C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lassification sınıfı 3 adet değişkeni </w:t>
      </w:r>
      <w:r w:rsidR="00B131C6">
        <w:rPr>
          <w:rFonts w:ascii="Courier New" w:hAnsi="Courier New" w:cs="Courier New"/>
          <w:color w:val="880000"/>
          <w:sz w:val="20"/>
          <w:szCs w:val="20"/>
        </w:rPr>
        <w:pgNum/>
        <w:t>how</w:t>
      </w:r>
      <w:r w:rsidR="00B131C6">
        <w:rPr>
          <w:rFonts w:ascii="Courier New" w:hAnsi="Courier New" w:cs="Courier New"/>
          <w:color w:val="880000"/>
          <w:sz w:val="20"/>
          <w:szCs w:val="20"/>
        </w:rPr>
        <w:pgNum/>
      </w:r>
      <w:r>
        <w:rPr>
          <w:rFonts w:ascii="Courier New" w:hAnsi="Courier New" w:cs="Courier New"/>
          <w:color w:val="880000"/>
          <w:sz w:val="20"/>
          <w:szCs w:val="20"/>
        </w:rPr>
        <w:t>(demet) içinde döndürdüğünden sadece tür bilgisini [0] ile alıyoruz</w:t>
      </w:r>
    </w:p>
    <w:p w14:paraId="38339906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success_guess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2E824F1A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8215CB4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print_test_properties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test_dist_list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test_k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2EE5171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5BB70CAE" w14:textId="7CC70079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Varyans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Çarpıklık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Basıklık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Entropi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Tür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>Uzaklık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86E44A2" w14:textId="398AFE2E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-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70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94BB106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D31988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088754E5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test_k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4AD08A8A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index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test_dist_list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D5FB68F" w14:textId="10A0192E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-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BEB7168" w14:textId="0B452AB3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big_data_rows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26A5403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test_dist_list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3425B787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5FE97FA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i </w:t>
      </w:r>
      <w:r>
        <w:rPr>
          <w:rFonts w:ascii="Courier New" w:hAnsi="Courier New" w:cs="Courier New"/>
          <w:color w:val="666600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331914CF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4400B82" w14:textId="329F5F36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Bu paranın test sonucu :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\n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Algoritma tahminine göre girilen banknotun türü :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isReal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girilen banknotun asıl türü :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test_banknot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ger</w:t>
      </w:r>
      <w:r>
        <w:rPr>
          <w:rFonts w:ascii="Courier New" w:hAnsi="Courier New" w:cs="Courier New"/>
          <w:color w:val="666600"/>
          <w:sz w:val="20"/>
          <w:szCs w:val="20"/>
        </w:rPr>
        <w:t>ç</w:t>
      </w:r>
      <w:r>
        <w:rPr>
          <w:rFonts w:ascii="Courier New" w:hAnsi="Courier New" w:cs="Courier New"/>
          <w:color w:val="000000"/>
          <w:sz w:val="20"/>
          <w:szCs w:val="20"/>
        </w:rPr>
        <w:t>ek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080670EB" w14:textId="4BA7DDBD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*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A26900E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4715B21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print_test_properties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test_data_rows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test_dist_list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test_k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BC1C625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3DB6C61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rate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success_guess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test_data_rows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</w:p>
    <w:p w14:paraId="23D9B7A8" w14:textId="77777777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2676984" w14:textId="2DD4024F" w:rsidR="004628B5" w:rsidRDefault="004628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73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Algoritmanın başarı oranı :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rate 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.2f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%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#format ile düzgün yazdırılıyor</w:t>
      </w:r>
    </w:p>
    <w:p w14:paraId="5D904C33" w14:textId="0447E3B8" w:rsidR="00A444C5" w:rsidRDefault="004628B5" w:rsidP="00A444C5">
      <w:pPr>
        <w:pStyle w:val="Balk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F47878">
        <w:t>2</w:t>
      </w:r>
      <w:r w:rsidR="00A444C5">
        <w:t>.c.2 Ekran görüntüleri</w:t>
      </w:r>
      <w:bookmarkEnd w:id="18"/>
    </w:p>
    <w:p w14:paraId="03C82084" w14:textId="1A2F6AB9" w:rsidR="00A444C5" w:rsidRDefault="00B16C97" w:rsidP="00A444C5">
      <w:r>
        <w:rPr>
          <w:noProof/>
        </w:rPr>
        <w:drawing>
          <wp:inline distT="0" distB="0" distL="0" distR="0" wp14:anchorId="7ACA5BA3" wp14:editId="52978753">
            <wp:extent cx="5760720" cy="29565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0071" w14:textId="6CD7A958" w:rsidR="00B16C97" w:rsidRDefault="00B16C97" w:rsidP="00A444C5">
      <w:r>
        <w:t>k=2 için konsol çıktısının bir kısmı</w:t>
      </w:r>
    </w:p>
    <w:p w14:paraId="28887D45" w14:textId="4F655500" w:rsidR="003B0B16" w:rsidRDefault="003B0B16" w:rsidP="00A444C5">
      <w:r>
        <w:rPr>
          <w:noProof/>
        </w:rPr>
        <w:lastRenderedPageBreak/>
        <w:drawing>
          <wp:inline distT="0" distB="0" distL="0" distR="0" wp14:anchorId="3C8E94C7" wp14:editId="78617F80">
            <wp:extent cx="5760720" cy="3369945"/>
            <wp:effectExtent l="0" t="0" r="0" b="190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B272" w14:textId="7DBAC697" w:rsidR="003B0B16" w:rsidRDefault="003B0B16" w:rsidP="00A444C5">
      <w:r>
        <w:t>k=101 için Ekran çıktısının bir parçası</w:t>
      </w:r>
    </w:p>
    <w:p w14:paraId="01618459" w14:textId="77777777" w:rsidR="006112E5" w:rsidRDefault="006112E5" w:rsidP="00A444C5"/>
    <w:p w14:paraId="2F940F38" w14:textId="648BF657" w:rsidR="00A444C5" w:rsidRDefault="00F47878" w:rsidP="00A444C5">
      <w:pPr>
        <w:pStyle w:val="Balk3"/>
      </w:pPr>
      <w:bookmarkStart w:id="19" w:name="_Toc57390070"/>
      <w:r>
        <w:t>2</w:t>
      </w:r>
      <w:r w:rsidR="00A444C5">
        <w:t>.c.3 Açıklama</w:t>
      </w:r>
      <w:bookmarkEnd w:id="19"/>
    </w:p>
    <w:p w14:paraId="68764A82" w14:textId="253BA3BD" w:rsidR="00385F3E" w:rsidRPr="00385F3E" w:rsidRDefault="00385F3E" w:rsidP="00385F3E">
      <w:r>
        <w:t>Liste (array) ve matris yapıları kullanıldı. Başarı ölçümünde kullanılan 200 adet test verisi ve geri kalan para örnekleri birbirinden ayrı 2 adet txt formatındaki dosyadan okundu.</w:t>
      </w:r>
      <w:r w:rsidR="00C16895">
        <w:t xml:space="preserve"> Her bir satırı bir adet para örneği saklayan matris yapısı, hem test verileri hem de geri kalan para örneklerini saklamak için 2 adet oluşturuldu.</w:t>
      </w:r>
      <w:r w:rsidR="00B17522">
        <w:t xml:space="preserve"> Test verilerindeki her bir örnek baştan başlanarak, özellikleri kullanılarak Banknot sınıfının bir örneği oluşturuldu.</w:t>
      </w:r>
      <w:r w:rsidR="00AE5010">
        <w:t xml:space="preserve"> Paranın tahmini türü daha önce yazılan fonksiyonlar ile tahminlenip isReal adındaki değişkende saklandı.</w:t>
      </w:r>
      <w:r w:rsidR="001E36A5">
        <w:t xml:space="preserve"> Bilinen gerçeklik değeri ile tahmin edilen gerçeklik değeri karşılaştırıldı, eğer doğru ise doğru tahmin sayısını tutan</w:t>
      </w:r>
      <w:r w:rsidR="00BA7241">
        <w:t xml:space="preserve"> success_guess değişkeninin değeri bir arttırıldı. Bu işlemler tüm test verilerine uygulandı. Başarılı tahmin sayısı ile kullanılan test verisi sayılarının yüzdesi hesaplanıp fonksiyon sonunda yazdırıldı.</w:t>
      </w:r>
    </w:p>
    <w:p w14:paraId="0FF10C59" w14:textId="519F2A17" w:rsidR="004C761A" w:rsidRDefault="004C761A" w:rsidP="004C761A">
      <w:pPr>
        <w:pStyle w:val="Balk2"/>
      </w:pPr>
      <w:bookmarkStart w:id="20" w:name="_Toc57390071"/>
      <w:r>
        <w:t>2.</w:t>
      </w:r>
      <w:r w:rsidR="005A26B9">
        <w:t>d</w:t>
      </w:r>
      <w:r>
        <w:t xml:space="preserve"> </w:t>
      </w:r>
      <w:r w:rsidR="00AA4E02">
        <w:t>Listeleme</w:t>
      </w:r>
      <w:bookmarkEnd w:id="20"/>
    </w:p>
    <w:p w14:paraId="2D736369" w14:textId="4D219938" w:rsidR="004C761A" w:rsidRDefault="004C761A" w:rsidP="004C761A">
      <w:pPr>
        <w:pStyle w:val="Balk3"/>
      </w:pPr>
      <w:bookmarkStart w:id="21" w:name="_Toc57390072"/>
      <w:r>
        <w:t>2.</w:t>
      </w:r>
      <w:r w:rsidR="005A26B9">
        <w:t>d</w:t>
      </w:r>
      <w:r>
        <w:t>.1 Kodlar</w:t>
      </w:r>
      <w:bookmarkEnd w:id="21"/>
    </w:p>
    <w:p w14:paraId="2C67A784" w14:textId="77777777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bookmarkStart w:id="22" w:name="_Toc57390073"/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print_dataset</w:t>
      </w:r>
      <w:r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1F92418E" w14:textId="77777777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8E9ACD1" w14:textId="384EE9E9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B131C6">
        <w:rPr>
          <w:rFonts w:ascii="Courier New" w:hAnsi="Courier New" w:cs="Courier New"/>
          <w:color w:val="000000"/>
          <w:sz w:val="20"/>
          <w:szCs w:val="20"/>
        </w:rPr>
        <w:pgNum/>
        <w:t>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Bellekteki veri setini görmek istiyorsanız 1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’</w:t>
      </w:r>
      <w:r>
        <w:rPr>
          <w:rFonts w:ascii="Courier New" w:hAnsi="Courier New" w:cs="Courier New"/>
          <w:color w:val="008800"/>
          <w:sz w:val="20"/>
          <w:szCs w:val="20"/>
        </w:rPr>
        <w:t>i tuşlayın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…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797ABA9" w14:textId="77777777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0A15527" w14:textId="0120FDDA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0000"/>
          <w:sz w:val="20"/>
          <w:szCs w:val="20"/>
        </w:rPr>
        <w:pgNum/>
        <w:t>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“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 w:rsidR="00B131C6">
        <w:rPr>
          <w:rFonts w:ascii="Courier New" w:hAnsi="Courier New" w:cs="Courier New"/>
          <w:color w:val="008800"/>
          <w:sz w:val="20"/>
          <w:szCs w:val="20"/>
        </w:rPr>
        <w:t>”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684C7C14" w14:textId="77777777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data_rows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5940ECF9" w14:textId="77777777" w:rsidR="00D71322" w:rsidRDefault="00D71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1438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3D12E6" w14:textId="410506F3" w:rsidR="004C761A" w:rsidRDefault="00D71322" w:rsidP="00D71322">
      <w:pPr>
        <w:pStyle w:val="Balk3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 w:rsidR="004C761A">
        <w:t>2.</w:t>
      </w:r>
      <w:r w:rsidR="005A26B9">
        <w:t>d</w:t>
      </w:r>
      <w:r w:rsidR="004C761A">
        <w:t>.2 Ekran görüntüleri</w:t>
      </w:r>
      <w:bookmarkEnd w:id="22"/>
    </w:p>
    <w:p w14:paraId="78E8703D" w14:textId="31F2C37D" w:rsidR="00EE58D2" w:rsidRDefault="00EE58D2" w:rsidP="00EE58D2">
      <w:r>
        <w:rPr>
          <w:noProof/>
        </w:rPr>
        <w:drawing>
          <wp:inline distT="0" distB="0" distL="0" distR="0" wp14:anchorId="3F5D9596" wp14:editId="7F8F27B2">
            <wp:extent cx="3134162" cy="4610743"/>
            <wp:effectExtent l="0" t="0" r="952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5492" w14:textId="16EB0BFC" w:rsidR="00EE58D2" w:rsidRPr="00EE58D2" w:rsidRDefault="00EE58D2" w:rsidP="00EE58D2">
      <w:r>
        <w:t>Konsol çıktısından bir parça</w:t>
      </w:r>
    </w:p>
    <w:p w14:paraId="5EC5C9E2" w14:textId="54F7B992" w:rsidR="004C761A" w:rsidRDefault="004C761A" w:rsidP="004C761A">
      <w:pPr>
        <w:pStyle w:val="Balk3"/>
      </w:pPr>
      <w:bookmarkStart w:id="23" w:name="_Toc57390074"/>
      <w:r>
        <w:t>2.</w:t>
      </w:r>
      <w:r w:rsidR="005A26B9">
        <w:t>d</w:t>
      </w:r>
      <w:r>
        <w:t>.3 Açıklama</w:t>
      </w:r>
      <w:bookmarkEnd w:id="23"/>
    </w:p>
    <w:p w14:paraId="3E970AED" w14:textId="1E362798" w:rsidR="004628B5" w:rsidRPr="004628B5" w:rsidRDefault="004628B5" w:rsidP="004628B5">
      <w:r>
        <w:t>Fonksiyonda bir veri yapısı tanımlanmadı. Önceden oluşturulan data_rows isimli verisetindeki satırları tutan liste yazdırıldı.</w:t>
      </w:r>
    </w:p>
    <w:p w14:paraId="27FC2A57" w14:textId="0CE607A6" w:rsidR="004C761A" w:rsidRDefault="007741F7" w:rsidP="00BC7981">
      <w:pPr>
        <w:pStyle w:val="Balk1"/>
      </w:pPr>
      <w:bookmarkStart w:id="24" w:name="_Toc57390075"/>
      <w:r>
        <w:t>Özdeğerlendirme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BC7981" w14:paraId="18666C52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 xml:space="preserve">Açıklama </w:t>
            </w:r>
          </w:p>
        </w:tc>
      </w:tr>
      <w:tr w:rsidR="00BC7981" w:rsidRPr="00BC7981" w14:paraId="10F267F8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5BBB5AEA" w:rsidR="00BC7981" w:rsidRPr="00BC7981" w:rsidRDefault="00B4087D" w:rsidP="00B4087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5BACDC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17838F7F" w:rsidR="00BC7981" w:rsidRPr="00BC7981" w:rsidRDefault="00B4087D" w:rsidP="00B4087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365A37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BC7981" w:rsidRDefault="007A5085" w:rsidP="00BC798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  <w:r w:rsidR="00DA632C">
              <w:rPr>
                <w:lang w:val="tr-TR"/>
              </w:rPr>
              <w:t xml:space="preserve">ölüm </w:t>
            </w:r>
            <w:r w:rsidR="00BC7981" w:rsidRPr="00BC7981">
              <w:rPr>
                <w:lang w:val="tr-TR"/>
              </w:rPr>
              <w:t>1</w:t>
            </w:r>
            <w:r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13C9C460" w:rsidR="00BC7981" w:rsidRPr="00BC7981" w:rsidRDefault="002947CA" w:rsidP="002947C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74A9286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4887D4B6" w:rsidR="00BC7981" w:rsidRPr="00BC7981" w:rsidRDefault="00B131C6" w:rsidP="00B131C6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0DB7AD9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5E5E285B" w:rsidR="00BC7981" w:rsidRPr="00BC7981" w:rsidRDefault="004E55E9" w:rsidP="004E55E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4CB1E7F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6EBC3F6C" w:rsidR="00BC7981" w:rsidRPr="00BC7981" w:rsidRDefault="000669D2" w:rsidP="000669D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FF3FDF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lastRenderedPageBreak/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34110652" w:rsidR="00BC7981" w:rsidRPr="00BC7981" w:rsidRDefault="000669D2" w:rsidP="000669D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77E980B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BC7981" w:rsidRDefault="00DA632C" w:rsidP="00BC7981">
            <w:pPr>
              <w:rPr>
                <w:lang w:val="tr-TR"/>
              </w:rPr>
            </w:pPr>
            <w:r>
              <w:rPr>
                <w:lang w:val="tr-TR"/>
              </w:rPr>
              <w:t>Bölüm</w:t>
            </w:r>
            <w:r w:rsidRPr="00BC7981">
              <w:rPr>
                <w:lang w:val="tr-TR"/>
              </w:rPr>
              <w:t xml:space="preserve"> </w:t>
            </w:r>
            <w:r w:rsidR="00BC7981" w:rsidRPr="00BC7981">
              <w:rPr>
                <w:lang w:val="tr-TR"/>
              </w:rPr>
              <w:t>2</w:t>
            </w:r>
            <w:r w:rsidR="007A5085"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17536C8E" w:rsidR="00BC7981" w:rsidRPr="00BC7981" w:rsidRDefault="000669D2" w:rsidP="000669D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A01CE0" w:rsidRPr="00BC7981" w14:paraId="0F163C8E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Özdeğerlendirme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767851A9" w:rsidR="00A01CE0" w:rsidRPr="00BC7981" w:rsidRDefault="000669D2" w:rsidP="000669D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77777777" w:rsidR="00A01CE0" w:rsidRPr="00BC7981" w:rsidRDefault="00A01CE0" w:rsidP="00BC7981">
            <w:pPr>
              <w:rPr>
                <w:lang w:val="tr-TR"/>
              </w:rPr>
            </w:pPr>
          </w:p>
        </w:tc>
      </w:tr>
    </w:tbl>
    <w:p w14:paraId="53FB7E16" w14:textId="77777777" w:rsidR="00BC7981" w:rsidRPr="00BC7981" w:rsidRDefault="00BC7981" w:rsidP="00BC7981">
      <w:pPr>
        <w:rPr>
          <w:lang w:val="tr-TR"/>
        </w:rPr>
      </w:pPr>
      <w:r w:rsidRPr="00BC7981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A444C5" w:rsidRDefault="007741F7" w:rsidP="00A444C5"/>
    <w:sectPr w:rsidR="007741F7" w:rsidRPr="00A444C5" w:rsidSect="00B626F8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A4EED" w14:textId="77777777" w:rsidR="00CB505F" w:rsidRDefault="00CB505F" w:rsidP="008C5C2A">
      <w:pPr>
        <w:spacing w:after="0" w:line="240" w:lineRule="auto"/>
      </w:pPr>
      <w:r>
        <w:separator/>
      </w:r>
    </w:p>
  </w:endnote>
  <w:endnote w:type="continuationSeparator" w:id="0">
    <w:p w14:paraId="54D37F0C" w14:textId="77777777" w:rsidR="00CB505F" w:rsidRDefault="00CB505F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5EF8E" w14:textId="77777777" w:rsidR="00CB505F" w:rsidRDefault="00CB505F" w:rsidP="008C5C2A">
      <w:pPr>
        <w:spacing w:after="0" w:line="240" w:lineRule="auto"/>
      </w:pPr>
      <w:r>
        <w:separator/>
      </w:r>
    </w:p>
  </w:footnote>
  <w:footnote w:type="continuationSeparator" w:id="0">
    <w:p w14:paraId="339330C6" w14:textId="77777777" w:rsidR="00CB505F" w:rsidRDefault="00CB505F" w:rsidP="008C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B25"/>
    <w:multiLevelType w:val="multilevel"/>
    <w:tmpl w:val="6882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82130"/>
    <w:multiLevelType w:val="multilevel"/>
    <w:tmpl w:val="A718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F4A39"/>
    <w:multiLevelType w:val="multilevel"/>
    <w:tmpl w:val="68E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E213A"/>
    <w:multiLevelType w:val="multilevel"/>
    <w:tmpl w:val="B69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0343D"/>
    <w:rsid w:val="00023C40"/>
    <w:rsid w:val="0006011F"/>
    <w:rsid w:val="000669D2"/>
    <w:rsid w:val="00080A2F"/>
    <w:rsid w:val="00091B60"/>
    <w:rsid w:val="000B088F"/>
    <w:rsid w:val="000C76C0"/>
    <w:rsid w:val="00132536"/>
    <w:rsid w:val="00151D76"/>
    <w:rsid w:val="0016700D"/>
    <w:rsid w:val="00176961"/>
    <w:rsid w:val="001824A1"/>
    <w:rsid w:val="00183052"/>
    <w:rsid w:val="001C6C80"/>
    <w:rsid w:val="001E36A5"/>
    <w:rsid w:val="00216380"/>
    <w:rsid w:val="00252C00"/>
    <w:rsid w:val="002763DD"/>
    <w:rsid w:val="002771E4"/>
    <w:rsid w:val="00287792"/>
    <w:rsid w:val="002947CA"/>
    <w:rsid w:val="00301640"/>
    <w:rsid w:val="00305EFB"/>
    <w:rsid w:val="00315549"/>
    <w:rsid w:val="00334B8E"/>
    <w:rsid w:val="0035637B"/>
    <w:rsid w:val="00361642"/>
    <w:rsid w:val="00367AC9"/>
    <w:rsid w:val="003760D1"/>
    <w:rsid w:val="00385F3E"/>
    <w:rsid w:val="003A1E7A"/>
    <w:rsid w:val="003A60F1"/>
    <w:rsid w:val="003B0B16"/>
    <w:rsid w:val="003C4C15"/>
    <w:rsid w:val="003C61CF"/>
    <w:rsid w:val="003F2D94"/>
    <w:rsid w:val="00435BBA"/>
    <w:rsid w:val="00457339"/>
    <w:rsid w:val="004628B5"/>
    <w:rsid w:val="004833DA"/>
    <w:rsid w:val="004C761A"/>
    <w:rsid w:val="004D0BE3"/>
    <w:rsid w:val="004E55E9"/>
    <w:rsid w:val="004E5B73"/>
    <w:rsid w:val="00510DDF"/>
    <w:rsid w:val="0058535C"/>
    <w:rsid w:val="00590231"/>
    <w:rsid w:val="00596A57"/>
    <w:rsid w:val="005A26B9"/>
    <w:rsid w:val="005A2E79"/>
    <w:rsid w:val="005D4AE7"/>
    <w:rsid w:val="005F052E"/>
    <w:rsid w:val="005F1E60"/>
    <w:rsid w:val="006112E5"/>
    <w:rsid w:val="006333FA"/>
    <w:rsid w:val="00681600"/>
    <w:rsid w:val="006B0DA5"/>
    <w:rsid w:val="006B328B"/>
    <w:rsid w:val="006B41BF"/>
    <w:rsid w:val="006E3D9D"/>
    <w:rsid w:val="006F0242"/>
    <w:rsid w:val="006F1A24"/>
    <w:rsid w:val="00715B79"/>
    <w:rsid w:val="00717B63"/>
    <w:rsid w:val="00725043"/>
    <w:rsid w:val="00730122"/>
    <w:rsid w:val="00760743"/>
    <w:rsid w:val="007741F7"/>
    <w:rsid w:val="007A5085"/>
    <w:rsid w:val="007E3B60"/>
    <w:rsid w:val="00803323"/>
    <w:rsid w:val="00831355"/>
    <w:rsid w:val="008464EF"/>
    <w:rsid w:val="00847EFC"/>
    <w:rsid w:val="008608A6"/>
    <w:rsid w:val="008B09EA"/>
    <w:rsid w:val="008C5C2A"/>
    <w:rsid w:val="008D1A10"/>
    <w:rsid w:val="008F179B"/>
    <w:rsid w:val="00916024"/>
    <w:rsid w:val="00937508"/>
    <w:rsid w:val="00944FC8"/>
    <w:rsid w:val="00962A9B"/>
    <w:rsid w:val="00966569"/>
    <w:rsid w:val="0099005B"/>
    <w:rsid w:val="009F66D3"/>
    <w:rsid w:val="00A01CE0"/>
    <w:rsid w:val="00A356A5"/>
    <w:rsid w:val="00A37E5E"/>
    <w:rsid w:val="00A444C5"/>
    <w:rsid w:val="00A4568D"/>
    <w:rsid w:val="00A56C58"/>
    <w:rsid w:val="00A74C59"/>
    <w:rsid w:val="00A81B4C"/>
    <w:rsid w:val="00A82771"/>
    <w:rsid w:val="00AA4E02"/>
    <w:rsid w:val="00AE5010"/>
    <w:rsid w:val="00AF257D"/>
    <w:rsid w:val="00AF6423"/>
    <w:rsid w:val="00B131C6"/>
    <w:rsid w:val="00B16C97"/>
    <w:rsid w:val="00B17522"/>
    <w:rsid w:val="00B3317F"/>
    <w:rsid w:val="00B4087D"/>
    <w:rsid w:val="00B47842"/>
    <w:rsid w:val="00B52B3B"/>
    <w:rsid w:val="00B626F8"/>
    <w:rsid w:val="00B83612"/>
    <w:rsid w:val="00BA60C9"/>
    <w:rsid w:val="00BA7241"/>
    <w:rsid w:val="00BB513D"/>
    <w:rsid w:val="00BC3481"/>
    <w:rsid w:val="00BC7981"/>
    <w:rsid w:val="00BD21CF"/>
    <w:rsid w:val="00C13972"/>
    <w:rsid w:val="00C16895"/>
    <w:rsid w:val="00C314E1"/>
    <w:rsid w:val="00C561A9"/>
    <w:rsid w:val="00C657BA"/>
    <w:rsid w:val="00C8644B"/>
    <w:rsid w:val="00C86526"/>
    <w:rsid w:val="00C91E9A"/>
    <w:rsid w:val="00CB505F"/>
    <w:rsid w:val="00CB78D1"/>
    <w:rsid w:val="00CC23FA"/>
    <w:rsid w:val="00CC31E2"/>
    <w:rsid w:val="00CE11AB"/>
    <w:rsid w:val="00CF6A29"/>
    <w:rsid w:val="00D03977"/>
    <w:rsid w:val="00D2432B"/>
    <w:rsid w:val="00D62422"/>
    <w:rsid w:val="00D71322"/>
    <w:rsid w:val="00D76A94"/>
    <w:rsid w:val="00D824D5"/>
    <w:rsid w:val="00DA60EA"/>
    <w:rsid w:val="00DA632C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96793"/>
    <w:rsid w:val="00EA30EE"/>
    <w:rsid w:val="00ED3C10"/>
    <w:rsid w:val="00EE21B3"/>
    <w:rsid w:val="00EE553F"/>
    <w:rsid w:val="00EE58D2"/>
    <w:rsid w:val="00EF0A95"/>
    <w:rsid w:val="00F2362C"/>
    <w:rsid w:val="00F47878"/>
    <w:rsid w:val="00F670F5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E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tr-TR"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E3B60"/>
    <w:rPr>
      <w:rFonts w:ascii="Courier New" w:eastAsiaTheme="minorEastAsia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7E3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ECE942-A4D6-4F32-83A5-E23F5DFB4733}">
  <we:reference id="wa104382008" version="1.1.0.0" store="tr-T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Hamit Can DAŞÇİ</cp:lastModifiedBy>
  <cp:revision>69</cp:revision>
  <dcterms:created xsi:type="dcterms:W3CDTF">2020-12-01T12:31:00Z</dcterms:created>
  <dcterms:modified xsi:type="dcterms:W3CDTF">2020-12-11T16:52:00Z</dcterms:modified>
</cp:coreProperties>
</file>