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360"/>
              <w:left w:type="dxa" w:w="360"/>
              <w:bottom w:type="dxa" w:w="360"/>
              <w:right w:type="dxa" w:w="360"/>
            </w:tcMar>
          </w:tcPr>
          <w:p>
            <w:pPr>
              <w:spacing w:before="0" w:after="100"/>
              <w:jc w:val="center"/>
            </w:pPr>
            <w:r>
              <w:rPr>
                <w:rFonts w:ascii="Arial" w:cs="Arial" w:eastAsia="Arial" w:hAnsi="Arial"/>
                <w:b/>
                <w:bCs/>
                <w:color w:val="FFFFFF"/>
                <w:sz w:val="64"/>
                <w:szCs w:val="64"/>
              </w:rPr>
              <w:t xml:space="preserve">🛡️ GigShield</w:t>
            </w:r>
          </w:p>
          <w:p>
            <w:pPr>
              <w:spacing w:before="0" w:after="80"/>
              <w:jc w:val="center"/>
            </w:pPr>
            <w:r>
              <w:rPr>
                <w:rFonts w:ascii="Arial" w:cs="Arial" w:eastAsia="Arial" w:hAnsi="Arial"/>
                <w:color w:val="D1E8FF"/>
                <w:sz w:val="30"/>
                <w:szCs w:val="30"/>
              </w:rPr>
              <w:t xml:space="preserve">Figma Prototype Design Guide</w:t>
            </w:r>
          </w:p>
          <w:p>
            <w:pPr>
              <w:spacing w:before="0" w:after="80"/>
              <w:jc w:val="center"/>
            </w:pPr>
            <w:r>
              <w:rPr>
                <w:rFonts w:ascii="Arial" w:cs="Arial" w:eastAsia="Arial" w:hAnsi="Arial"/>
                <w:i/>
                <w:iCs/>
                <w:color w:val="B3D4F5"/>
                <w:sz w:val="22"/>
                <w:szCs w:val="22"/>
              </w:rPr>
              <w:t xml:space="preserve">Screen-by-Screen Blueprint + 2-Minute Video Script</w:t>
            </w:r>
          </w:p>
          <w:p>
            <w:pPr>
              <w:spacing w:before="80" w:after="0"/>
              <w:jc w:val="center"/>
            </w:pPr>
            <w:r>
              <w:rPr>
                <w:rFonts w:ascii="Arial" w:cs="Arial" w:eastAsia="Arial" w:hAnsi="Arial"/>
                <w:color w:val="8AB8DC"/>
                <w:sz w:val="18"/>
                <w:szCs w:val="18"/>
              </w:rPr>
              <w:t xml:space="preserve">Guidewire DEVTrails 2026  |  Phase 1</w:t>
            </w:r>
          </w:p>
        </w:tc>
      </w:tr>
    </w:tbl>
    <w:p>
      <w:pPr>
        <w:spacing w:before="200" w:after="0"/>
      </w:pPr>
      <w:r>
        <w:t xml:space="preserve"/>
      </w:r>
    </w:p>
    <w:p>
      <w:pPr>
        <w:pBdr>
          <w:bottom w:val="single" w:color="1A56A0" w:sz="8" w:space="6"/>
        </w:pBdr>
        <w:spacing w:before="360" w:after="160"/>
      </w:pPr>
      <w:r>
        <w:rPr>
          <w:rFonts w:ascii="Arial" w:cs="Arial" w:eastAsia="Arial" w:hAnsi="Arial"/>
          <w:b/>
          <w:bCs/>
          <w:color w:val="1A56A0"/>
          <w:sz w:val="34"/>
          <w:szCs w:val="34"/>
        </w:rPr>
        <w:t xml:space="preserve">Part 1 — Figma Setup (Before You Design)</w:t>
      </w:r>
    </w:p>
    <w:p>
      <w:pPr>
        <w:spacing w:before="280" w:after="120"/>
      </w:pPr>
      <w:r>
        <w:rPr>
          <w:rFonts w:ascii="Arial" w:cs="Arial" w:eastAsia="Arial" w:hAnsi="Arial"/>
          <w:b/>
          <w:bCs/>
          <w:color w:val="1A56A0"/>
          <w:sz w:val="26"/>
          <w:szCs w:val="26"/>
        </w:rPr>
        <w:t xml:space="preserve">Step 1: Create the File</w:t>
      </w:r>
    </w:p>
    <w:p>
      <w:pPr>
        <w:pStyle w:val="ListParagraph"/>
        <w:numPr>
          <w:ilvl w:val="0"/>
          <w:numId w:val="2"/>
        </w:numPr>
        <w:spacing w:before="60" w:after="60"/>
      </w:pPr>
      <w:r>
        <w:rPr>
          <w:rFonts w:ascii="Arial" w:cs="Arial" w:eastAsia="Arial" w:hAnsi="Arial"/>
          <w:color w:val="1F2937"/>
          <w:sz w:val="22"/>
          <w:szCs w:val="22"/>
        </w:rPr>
        <w:t xml:space="preserve">Open Figma → New Design File → Rename it GigShield Prototype</w:t>
      </w:r>
    </w:p>
    <w:p>
      <w:pPr>
        <w:pStyle w:val="ListParagraph"/>
        <w:numPr>
          <w:ilvl w:val="0"/>
          <w:numId w:val="2"/>
        </w:numPr>
        <w:spacing w:before="60" w:after="60"/>
      </w:pPr>
      <w:r>
        <w:rPr>
          <w:rFonts w:ascii="Arial" w:cs="Arial" w:eastAsia="Arial" w:hAnsi="Arial"/>
          <w:color w:val="1F2937"/>
          <w:sz w:val="22"/>
          <w:szCs w:val="22"/>
        </w:rPr>
        <w:t xml:space="preserve">Set frame size: Width 390px, Height 844px (iPhone 14 / Android standard)</w:t>
      </w:r>
    </w:p>
    <w:p>
      <w:pPr>
        <w:pStyle w:val="ListParagraph"/>
        <w:numPr>
          <w:ilvl w:val="0"/>
          <w:numId w:val="2"/>
        </w:numPr>
        <w:spacing w:before="60" w:after="60"/>
      </w:pPr>
      <w:r>
        <w:rPr>
          <w:rFonts w:ascii="Arial" w:cs="Arial" w:eastAsia="Arial" w:hAnsi="Arial"/>
          <w:color w:val="1F2937"/>
          <w:sz w:val="22"/>
          <w:szCs w:val="22"/>
        </w:rPr>
        <w:t xml:space="preserve">Create a page called Flows inside the file</w:t>
      </w:r>
    </w:p>
    <w:p>
      <w:pPr>
        <w:pStyle w:val="ListParagraph"/>
        <w:numPr>
          <w:ilvl w:val="0"/>
          <w:numId w:val="2"/>
        </w:numPr>
        <w:spacing w:before="60" w:after="60"/>
      </w:pPr>
      <w:r>
        <w:rPr>
          <w:rFonts w:ascii="Arial" w:cs="Arial" w:eastAsia="Arial" w:hAnsi="Arial"/>
          <w:color w:val="1F2937"/>
          <w:sz w:val="22"/>
          <w:szCs w:val="22"/>
        </w:rPr>
        <w:t xml:space="preserve">Set background color of canvas to #F1F5F9 so screens stand out</w:t>
      </w:r>
    </w:p>
    <w:p>
      <w:pPr>
        <w:spacing w:before="80" w:after="0"/>
      </w:pPr>
      <w:r>
        <w:t xml:space="preserve"/>
      </w:r>
    </w:p>
    <w:p>
      <w:pPr>
        <w:spacing w:before="280" w:after="120"/>
      </w:pPr>
      <w:r>
        <w:rPr>
          <w:rFonts w:ascii="Arial" w:cs="Arial" w:eastAsia="Arial" w:hAnsi="Arial"/>
          <w:b/>
          <w:bCs/>
          <w:color w:val="1A56A0"/>
          <w:sz w:val="26"/>
          <w:szCs w:val="26"/>
        </w:rPr>
        <w:t xml:space="preserve">Step 2: Design System — Set These Up First</w:t>
      </w:r>
    </w:p>
    <w:p>
      <w:pPr>
        <w:spacing w:before="60" w:after="80"/>
      </w:pPr>
      <w:r>
        <w:rPr>
          <w:rFonts w:ascii="Arial" w:cs="Arial" w:eastAsia="Arial" w:hAnsi="Arial"/>
          <w:color w:val="1F2937"/>
          <w:sz w:val="22"/>
          <w:szCs w:val="22"/>
        </w:rPr>
        <w:t xml:space="preserve">Before designing any screen, set up your styles so everything looks consistent:</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 Name</w:t>
            </w:r>
          </w:p>
        </w:tc>
        <w:tc>
          <w:tcPr>
            <w:tcW w:type="dxa" w:w="32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 Code</w:t>
            </w:r>
          </w:p>
        </w:tc>
        <w:tc>
          <w:tcPr>
            <w:tcW w:type="dxa" w:w="32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Used For</w:t>
            </w:r>
          </w:p>
        </w:tc>
      </w:tr>
      <w:tr>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Primary Blue</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#1A56A0</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Headers, buttons, badges</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Success Green</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#065F46</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Payout success, confirmed states</w:t>
            </w:r>
          </w:p>
        </w:tc>
      </w:tr>
      <w:tr>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Orange</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#92400E</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 warnings, forecast alerts</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Danger Red</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#991B1B</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risk, fraud flags</w:t>
            </w:r>
          </w:p>
        </w:tc>
      </w:tr>
      <w:tr>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Background</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#F9FAFB</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Screen backgrounds</w:t>
            </w:r>
          </w:p>
        </w:tc>
      </w:tr>
      <w:tr>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Dark Text</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#111827</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Primary text</w:t>
            </w:r>
          </w:p>
        </w:tc>
      </w:tr>
      <w:tr>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Muted Text</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#6B7280</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Secondary labels</w:t>
            </w:r>
          </w:p>
        </w:tc>
      </w:tr>
    </w:tbl>
    <w:p>
      <w:pPr>
        <w:spacing w:before="80" w:after="0"/>
      </w:pPr>
      <w:r>
        <w:t xml:space="preserve"/>
      </w:r>
    </w:p>
    <w:p>
      <w:pPr>
        <w:spacing w:before="280" w:after="120"/>
      </w:pPr>
      <w:r>
        <w:rPr>
          <w:rFonts w:ascii="Arial" w:cs="Arial" w:eastAsia="Arial" w:hAnsi="Arial"/>
          <w:b/>
          <w:bCs/>
          <w:color w:val="1A56A0"/>
          <w:sz w:val="26"/>
          <w:szCs w:val="26"/>
        </w:rPr>
        <w:t xml:space="preserve">Step 3: Font Settings</w:t>
      </w:r>
    </w:p>
    <w:p>
      <w:pPr>
        <w:pStyle w:val="ListParagraph"/>
        <w:numPr>
          <w:ilvl w:val="0"/>
          <w:numId w:val="3"/>
        </w:numPr>
        <w:spacing w:before="60" w:after="60"/>
      </w:pPr>
      <w:r>
        <w:rPr>
          <w:rFonts w:ascii="Arial" w:cs="Arial" w:eastAsia="Arial" w:hAnsi="Arial"/>
          <w:color w:val="1F2937"/>
          <w:sz w:val="22"/>
          <w:szCs w:val="22"/>
        </w:rPr>
        <w:t xml:space="preserve">Primary font: Poppins (available free on Google Fonts in Figma)</w:t>
      </w:r>
    </w:p>
    <w:p>
      <w:pPr>
        <w:pStyle w:val="ListParagraph"/>
        <w:numPr>
          <w:ilvl w:val="0"/>
          <w:numId w:val="3"/>
        </w:numPr>
        <w:spacing w:before="60" w:after="60"/>
      </w:pPr>
      <w:r>
        <w:rPr>
          <w:rFonts w:ascii="Arial" w:cs="Arial" w:eastAsia="Arial" w:hAnsi="Arial"/>
          <w:color w:val="1F2937"/>
          <w:sz w:val="22"/>
          <w:szCs w:val="22"/>
        </w:rPr>
        <w:t xml:space="preserve">Headings: Poppins Bold, 20–24px</w:t>
      </w:r>
    </w:p>
    <w:p>
      <w:pPr>
        <w:pStyle w:val="ListParagraph"/>
        <w:numPr>
          <w:ilvl w:val="0"/>
          <w:numId w:val="3"/>
        </w:numPr>
        <w:spacing w:before="60" w:after="60"/>
      </w:pPr>
      <w:r>
        <w:rPr>
          <w:rFonts w:ascii="Arial" w:cs="Arial" w:eastAsia="Arial" w:hAnsi="Arial"/>
          <w:color w:val="1F2937"/>
          <w:sz w:val="22"/>
          <w:szCs w:val="22"/>
        </w:rPr>
        <w:t xml:space="preserve">Body text: Poppins Regular, 14–16px</w:t>
      </w:r>
    </w:p>
    <w:p>
      <w:pPr>
        <w:pStyle w:val="ListParagraph"/>
        <w:numPr>
          <w:ilvl w:val="0"/>
          <w:numId w:val="3"/>
        </w:numPr>
        <w:spacing w:before="60" w:after="60"/>
      </w:pPr>
      <w:r>
        <w:rPr>
          <w:rFonts w:ascii="Arial" w:cs="Arial" w:eastAsia="Arial" w:hAnsi="Arial"/>
          <w:color w:val="1F2937"/>
          <w:sz w:val="22"/>
          <w:szCs w:val="22"/>
        </w:rPr>
        <w:t xml:space="preserve">Labels/badges: Poppins SemiBold, 12px</w:t>
      </w:r>
    </w:p>
    <w:p>
      <w:pPr>
        <w:pStyle w:val="ListParagraph"/>
        <w:numPr>
          <w:ilvl w:val="0"/>
          <w:numId w:val="3"/>
        </w:numPr>
        <w:spacing w:before="60" w:after="60"/>
      </w:pPr>
      <w:r>
        <w:rPr>
          <w:rFonts w:ascii="Arial" w:cs="Arial" w:eastAsia="Arial" w:hAnsi="Arial"/>
          <w:color w:val="1F2937"/>
          <w:sz w:val="22"/>
          <w:szCs w:val="22"/>
        </w:rPr>
        <w:t xml:space="preserve">Install via Figma → Resources → Plugins → Google Fonts</w:t>
      </w:r>
    </w:p>
    <w:p>
      <w:pPr>
        <w:spacing w:before="80" w:after="0"/>
      </w:pPr>
      <w:r>
        <w:t xml:space="preserve"/>
      </w:r>
    </w:p>
    <w:p>
      <w:pPr>
        <w:spacing w:before="280" w:after="120"/>
      </w:pPr>
      <w:r>
        <w:rPr>
          <w:rFonts w:ascii="Arial" w:cs="Arial" w:eastAsia="Arial" w:hAnsi="Arial"/>
          <w:b/>
          <w:bCs/>
          <w:color w:val="1A56A0"/>
          <w:sz w:val="26"/>
          <w:szCs w:val="26"/>
        </w:rPr>
        <w:t xml:space="preserve">Step 4: Phone Frame</w:t>
      </w:r>
    </w:p>
    <w:p>
      <w:pPr>
        <w:pStyle w:val="ListParagraph"/>
        <w:numPr>
          <w:ilvl w:val="0"/>
          <w:numId w:val="3"/>
        </w:numPr>
        <w:spacing w:before="60" w:after="60"/>
      </w:pPr>
      <w:r>
        <w:rPr>
          <w:rFonts w:ascii="Arial" w:cs="Arial" w:eastAsia="Arial" w:hAnsi="Arial"/>
          <w:color w:val="1F2937"/>
          <w:sz w:val="22"/>
          <w:szCs w:val="22"/>
        </w:rPr>
        <w:t xml:space="preserve">Use the Figma Community plugin: Mockuphone or Device Frames</w:t>
      </w:r>
    </w:p>
    <w:p>
      <w:pPr>
        <w:pStyle w:val="ListParagraph"/>
        <w:numPr>
          <w:ilvl w:val="0"/>
          <w:numId w:val="3"/>
        </w:numPr>
        <w:spacing w:before="60" w:after="60"/>
      </w:pPr>
      <w:r>
        <w:rPr>
          <w:rFonts w:ascii="Arial" w:cs="Arial" w:eastAsia="Arial" w:hAnsi="Arial"/>
          <w:color w:val="1F2937"/>
          <w:sz w:val="22"/>
          <w:szCs w:val="22"/>
        </w:rPr>
        <w:t xml:space="preserve">Wrap each screen in an Android phone frame — makes your video look like a real app</w:t>
      </w:r>
    </w:p>
    <w:p>
      <w:pPr>
        <w:pStyle w:val="ListParagraph"/>
        <w:numPr>
          <w:ilvl w:val="0"/>
          <w:numId w:val="3"/>
        </w:numPr>
        <w:spacing w:before="60" w:after="60"/>
      </w:pPr>
      <w:r>
        <w:rPr>
          <w:rFonts w:ascii="Arial" w:cs="Arial" w:eastAsia="Arial" w:hAnsi="Arial"/>
          <w:color w:val="1F2937"/>
          <w:sz w:val="22"/>
          <w:szCs w:val="22"/>
        </w:rPr>
        <w:t xml:space="preserve">Color: Matte black frame works best for GigShield's serious, trustworthy tone</w:t>
      </w:r>
    </w:p>
    <w:p>
      <w:pPr>
        <w:spacing w:before="120" w:after="0"/>
      </w:pPr>
      <w:r>
        <w:t xml:space="preserve"/>
      </w:r>
    </w:p>
    <w:p>
      <w:r>
        <w:br w:type="page"/>
      </w:r>
    </w:p>
    <w:p>
      <w:pPr>
        <w:pBdr>
          <w:bottom w:val="single" w:color="1A56A0" w:sz="8" w:space="6"/>
        </w:pBdr>
        <w:spacing w:before="360" w:after="160"/>
      </w:pPr>
      <w:r>
        <w:rPr>
          <w:rFonts w:ascii="Arial" w:cs="Arial" w:eastAsia="Arial" w:hAnsi="Arial"/>
          <w:b/>
          <w:bCs/>
          <w:color w:val="1A56A0"/>
          <w:sz w:val="34"/>
          <w:szCs w:val="34"/>
        </w:rPr>
        <w:t xml:space="preserve">Part 2 — Screen-by-Screen Design Guide</w:t>
      </w:r>
    </w:p>
    <w:p>
      <w:pPr>
        <w:spacing w:before="60" w:after="80"/>
      </w:pPr>
      <w:r>
        <w:rPr>
          <w:rFonts w:ascii="Arial" w:cs="Arial" w:eastAsia="Arial" w:hAnsi="Arial"/>
          <w:color w:val="1F2937"/>
          <w:sz w:val="22"/>
          <w:szCs w:val="22"/>
        </w:rPr>
        <w:t xml:space="preserve">Design these 12 screens in order. Each screen maps to a specific moment in the 2-minute video.</w:t>
      </w:r>
    </w:p>
    <w:p>
      <w:pPr>
        <w:spacing w:before="80" w:after="0"/>
      </w:pPr>
      <w:r>
        <w:t xml:space="preserve"/>
      </w:r>
    </w:p>
    <w:p>
      <w:pPr>
        <w:spacing w:before="280" w:after="120"/>
      </w:pPr>
      <w:r>
        <w:rPr>
          <w:rFonts w:ascii="Arial" w:cs="Arial" w:eastAsia="Arial" w:hAnsi="Arial"/>
          <w:b/>
          <w:bCs/>
          <w:color w:val="1A56A0"/>
          <w:sz w:val="26"/>
          <w:szCs w:val="26"/>
        </w:rPr>
        <w:t xml:space="preserve">FLOW 1 — Onboarding (4 Screens)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1: Splash Screen  </w:t>
            </w:r>
            <w:r>
              <w:rPr>
                <w:rFonts w:ascii="Arial" w:cs="Arial" w:eastAsia="Arial" w:hAnsi="Arial"/>
                <w:color w:val="B3D4F5"/>
                <w:sz w:val="20"/>
                <w:szCs w:val="20"/>
              </w:rPr>
              <w:t xml:space="preserve">⏱ 0:00–0:08</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First impression. Clean, bold, trustworthy.</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Full screen background: Deep blue gradient #1A56A0 → #0D3B7A</w:t>
            </w:r>
          </w:p>
          <w:p>
            <w:pPr>
              <w:pStyle w:val="ListParagraph"/>
              <w:numPr>
                <w:ilvl w:val="0"/>
                <w:numId w:val="3"/>
              </w:numPr>
              <w:spacing w:before="40" w:after="40"/>
            </w:pPr>
            <w:r>
              <w:rPr>
                <w:rFonts w:ascii="Arial" w:cs="Arial" w:eastAsia="Arial" w:hAnsi="Arial"/>
                <w:color w:val="1F2937"/>
                <w:sz w:val="20"/>
                <w:szCs w:val="20"/>
              </w:rPr>
              <w:t xml:space="preserve">Center: Shield icon (use Figma's icon library or paste an SVG shield)</w:t>
            </w:r>
          </w:p>
          <w:p>
            <w:pPr>
              <w:pStyle w:val="ListParagraph"/>
              <w:numPr>
                <w:ilvl w:val="0"/>
                <w:numId w:val="3"/>
              </w:numPr>
              <w:spacing w:before="40" w:after="40"/>
            </w:pPr>
            <w:r>
              <w:rPr>
                <w:rFonts w:ascii="Arial" w:cs="Arial" w:eastAsia="Arial" w:hAnsi="Arial"/>
                <w:color w:val="1F2937"/>
                <w:sz w:val="20"/>
                <w:szCs w:val="20"/>
              </w:rPr>
              <w:t xml:space="preserve">Below icon: 'GigShield' in white Poppins Bold 32px</w:t>
            </w:r>
          </w:p>
          <w:p>
            <w:pPr>
              <w:pStyle w:val="ListParagraph"/>
              <w:numPr>
                <w:ilvl w:val="0"/>
                <w:numId w:val="3"/>
              </w:numPr>
              <w:spacing w:before="40" w:after="40"/>
            </w:pPr>
            <w:r>
              <w:rPr>
                <w:rFonts w:ascii="Arial" w:cs="Arial" w:eastAsia="Arial" w:hAnsi="Arial"/>
                <w:color w:val="1F2937"/>
                <w:sz w:val="20"/>
                <w:szCs w:val="20"/>
              </w:rPr>
              <w:t xml:space="preserve">Tagline below: 'Your income. Protected.' in light blue 16px</w:t>
            </w:r>
          </w:p>
          <w:p>
            <w:pPr>
              <w:pStyle w:val="ListParagraph"/>
              <w:numPr>
                <w:ilvl w:val="0"/>
                <w:numId w:val="3"/>
              </w:numPr>
              <w:spacing w:before="40" w:after="40"/>
            </w:pPr>
            <w:r>
              <w:rPr>
                <w:rFonts w:ascii="Arial" w:cs="Arial" w:eastAsia="Arial" w:hAnsi="Arial"/>
                <w:color w:val="1F2937"/>
                <w:sz w:val="20"/>
                <w:szCs w:val="20"/>
              </w:rPr>
              <w:t xml:space="preserve">Bottom: Animated loading dots (3 dots, use Figma Smart Animate)</w:t>
            </w:r>
          </w:p>
          <w:p>
            <w:pPr>
              <w:pStyle w:val="ListParagraph"/>
              <w:numPr>
                <w:ilvl w:val="0"/>
                <w:numId w:val="3"/>
              </w:numPr>
              <w:spacing w:before="40" w:after="40"/>
            </w:pPr>
            <w:r>
              <w:rPr>
                <w:rFonts w:ascii="Arial" w:cs="Arial" w:eastAsia="Arial" w:hAnsi="Arial"/>
                <w:color w:val="1F2937"/>
                <w:sz w:val="20"/>
                <w:szCs w:val="20"/>
              </w:rPr>
              <w:t xml:space="preserve">Status bar: White icons on transparent background</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Add a Smart Animate transition from this screen to Screen 2 — fade in over 400ms. Looks very professional.</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2: Phone OTP Entry  </w:t>
            </w:r>
            <w:r>
              <w:rPr>
                <w:rFonts w:ascii="Arial" w:cs="Arial" w:eastAsia="Arial" w:hAnsi="Arial"/>
                <w:color w:val="B3D4F5"/>
                <w:sz w:val="20"/>
                <w:szCs w:val="20"/>
              </w:rPr>
              <w:t xml:space="preserve">⏱ 0:08–0:20</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Rider enters phone number. Clean, minimal, no distractions.</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Top: GigShield logo small + 'Sign Up' title</w:t>
            </w:r>
          </w:p>
          <w:p>
            <w:pPr>
              <w:pStyle w:val="ListParagraph"/>
              <w:numPr>
                <w:ilvl w:val="0"/>
                <w:numId w:val="3"/>
              </w:numPr>
              <w:spacing w:before="40" w:after="40"/>
            </w:pPr>
            <w:r>
              <w:rPr>
                <w:rFonts w:ascii="Arial" w:cs="Arial" w:eastAsia="Arial" w:hAnsi="Arial"/>
                <w:color w:val="1F2937"/>
                <w:sz w:val="20"/>
                <w:szCs w:val="20"/>
              </w:rPr>
              <w:t xml:space="preserve">Illustration: Simple delivery rider icon (search Figma Community for free gig worker icons)</w:t>
            </w:r>
          </w:p>
          <w:p>
            <w:pPr>
              <w:pStyle w:val="ListParagraph"/>
              <w:numPr>
                <w:ilvl w:val="0"/>
                <w:numId w:val="3"/>
              </w:numPr>
              <w:spacing w:before="40" w:after="40"/>
            </w:pPr>
            <w:r>
              <w:rPr>
                <w:rFonts w:ascii="Arial" w:cs="Arial" w:eastAsia="Arial" w:hAnsi="Arial"/>
                <w:color w:val="1F2937"/>
                <w:sz w:val="20"/>
                <w:szCs w:val="20"/>
              </w:rPr>
              <w:t xml:space="preserve">Large label: 'Enter your mobile number' Poppins Bold 20px</w:t>
            </w:r>
          </w:p>
          <w:p>
            <w:pPr>
              <w:pStyle w:val="ListParagraph"/>
              <w:numPr>
                <w:ilvl w:val="0"/>
                <w:numId w:val="3"/>
              </w:numPr>
              <w:spacing w:before="40" w:after="40"/>
            </w:pPr>
            <w:r>
              <w:rPr>
                <w:rFonts w:ascii="Arial" w:cs="Arial" w:eastAsia="Arial" w:hAnsi="Arial"/>
                <w:color w:val="1F2937"/>
                <w:sz w:val="20"/>
                <w:szCs w:val="20"/>
              </w:rPr>
              <w:t xml:space="preserve">Input field: +91 prefix + 10-digit number field, rounded corners, blue border</w:t>
            </w:r>
          </w:p>
          <w:p>
            <w:pPr>
              <w:pStyle w:val="ListParagraph"/>
              <w:numPr>
                <w:ilvl w:val="0"/>
                <w:numId w:val="3"/>
              </w:numPr>
              <w:spacing w:before="40" w:after="40"/>
            </w:pPr>
            <w:r>
              <w:rPr>
                <w:rFonts w:ascii="Arial" w:cs="Arial" w:eastAsia="Arial" w:hAnsi="Arial"/>
                <w:color w:val="1F2937"/>
                <w:sz w:val="20"/>
                <w:szCs w:val="20"/>
              </w:rPr>
              <w:t xml:space="preserve">Below input: 'We'll send a 4-digit OTP to verify' in gray 13px</w:t>
            </w:r>
          </w:p>
          <w:p>
            <w:pPr>
              <w:pStyle w:val="ListParagraph"/>
              <w:numPr>
                <w:ilvl w:val="0"/>
                <w:numId w:val="3"/>
              </w:numPr>
              <w:spacing w:before="40" w:after="40"/>
            </w:pPr>
            <w:r>
              <w:rPr>
                <w:rFonts w:ascii="Arial" w:cs="Arial" w:eastAsia="Arial" w:hAnsi="Arial"/>
                <w:color w:val="1F2937"/>
                <w:sz w:val="20"/>
                <w:szCs w:val="20"/>
              </w:rPr>
              <w:t xml:space="preserve">Button: 'Send OTP' — full width, solid blue #1A56A0, white text, 52px height rounded</w:t>
            </w:r>
          </w:p>
          <w:p>
            <w:pPr>
              <w:pStyle w:val="ListParagraph"/>
              <w:numPr>
                <w:ilvl w:val="0"/>
                <w:numId w:val="3"/>
              </w:numPr>
              <w:spacing w:before="40" w:after="40"/>
            </w:pPr>
            <w:r>
              <w:rPr>
                <w:rFonts w:ascii="Arial" w:cs="Arial" w:eastAsia="Arial" w:hAnsi="Arial"/>
                <w:color w:val="1F2937"/>
                <w:sz w:val="20"/>
                <w:szCs w:val="20"/>
              </w:rPr>
              <w:t xml:space="preserve">Below button: 'Available in Hindi | हिंदी में उपलब्ध' toggle</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Pre-fill the phone number as '98765 43210' for the demo — shows it's a real user, not a blank screen.</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3: Plan Selection  </w:t>
            </w:r>
            <w:r>
              <w:rPr>
                <w:rFonts w:ascii="Arial" w:cs="Arial" w:eastAsia="Arial" w:hAnsi="Arial"/>
                <w:color w:val="B3D4F5"/>
                <w:sz w:val="20"/>
                <w:szCs w:val="20"/>
              </w:rPr>
              <w:t xml:space="preserve">⏱ 0:20–0:35</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The most important commercial screen. Make it visually rich.</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Header: 'Choose Your Shield' Poppins Bold 22px</w:t>
            </w:r>
          </w:p>
          <w:p>
            <w:pPr>
              <w:pStyle w:val="ListParagraph"/>
              <w:numPr>
                <w:ilvl w:val="0"/>
                <w:numId w:val="3"/>
              </w:numPr>
              <w:spacing w:before="40" w:after="40"/>
            </w:pPr>
            <w:r>
              <w:rPr>
                <w:rFonts w:ascii="Arial" w:cs="Arial" w:eastAsia="Arial" w:hAnsi="Arial"/>
                <w:color w:val="1F2937"/>
                <w:sz w:val="20"/>
                <w:szCs w:val="20"/>
              </w:rPr>
              <w:t xml:space="preserve">Subtitle: 'AI-recommended based on your zone risk' in blue 13px</w:t>
            </w:r>
          </w:p>
          <w:p>
            <w:pPr>
              <w:pStyle w:val="ListParagraph"/>
              <w:numPr>
                <w:ilvl w:val="0"/>
                <w:numId w:val="3"/>
              </w:numPr>
              <w:spacing w:before="40" w:after="40"/>
            </w:pPr>
            <w:r>
              <w:rPr>
                <w:rFonts w:ascii="Arial" w:cs="Arial" w:eastAsia="Arial" w:hAnsi="Arial"/>
                <w:color w:val="1F2937"/>
                <w:sz w:val="20"/>
                <w:szCs w:val="20"/>
              </w:rPr>
              <w:t xml:space="preserve">3 cards stacked vertically, each card has:</w:t>
            </w:r>
          </w:p>
          <w:p>
            <w:pPr>
              <w:pStyle w:val="ListParagraph"/>
              <w:numPr>
                <w:ilvl w:val="0"/>
                <w:numId w:val="3"/>
              </w:numPr>
              <w:spacing w:before="40" w:after="40"/>
            </w:pPr>
            <w:r>
              <w:rPr>
                <w:rFonts w:ascii="Arial" w:cs="Arial" w:eastAsia="Arial" w:hAnsi="Arial"/>
                <w:color w:val="1F2937"/>
                <w:sz w:val="20"/>
                <w:szCs w:val="20"/>
              </w:rPr>
              <w:t xml:space="preserve">  → Plan name (Basic / Plus / Max) in bold</w:t>
            </w:r>
          </w:p>
          <w:p>
            <w:pPr>
              <w:pStyle w:val="ListParagraph"/>
              <w:numPr>
                <w:ilvl w:val="0"/>
                <w:numId w:val="3"/>
              </w:numPr>
              <w:spacing w:before="40" w:after="40"/>
            </w:pPr>
            <w:r>
              <w:rPr>
                <w:rFonts w:ascii="Arial" w:cs="Arial" w:eastAsia="Arial" w:hAnsi="Arial"/>
                <w:color w:val="1F2937"/>
                <w:sz w:val="20"/>
                <w:szCs w:val="20"/>
              </w:rPr>
              <w:t xml:space="preserve">  → Weekly premium in large text (₹29 / ₹49 / ₹79)</w:t>
            </w:r>
          </w:p>
          <w:p>
            <w:pPr>
              <w:pStyle w:val="ListParagraph"/>
              <w:numPr>
                <w:ilvl w:val="0"/>
                <w:numId w:val="3"/>
              </w:numPr>
              <w:spacing w:before="40" w:after="40"/>
            </w:pPr>
            <w:r>
              <w:rPr>
                <w:rFonts w:ascii="Arial" w:cs="Arial" w:eastAsia="Arial" w:hAnsi="Arial"/>
                <w:color w:val="1F2937"/>
                <w:sz w:val="20"/>
                <w:szCs w:val="20"/>
              </w:rPr>
              <w:t xml:space="preserve">  → Max weekly payout below (₹700 / ₹1,400 / ₹2,500)</w:t>
            </w:r>
          </w:p>
          <w:p>
            <w:pPr>
              <w:pStyle w:val="ListParagraph"/>
              <w:numPr>
                <w:ilvl w:val="0"/>
                <w:numId w:val="3"/>
              </w:numPr>
              <w:spacing w:before="40" w:after="40"/>
            </w:pPr>
            <w:r>
              <w:rPr>
                <w:rFonts w:ascii="Arial" w:cs="Arial" w:eastAsia="Arial" w:hAnsi="Arial"/>
                <w:color w:val="1F2937"/>
                <w:sz w:val="20"/>
                <w:szCs w:val="20"/>
              </w:rPr>
              <w:t xml:space="preserve">  → 2-line description of who it's for</w:t>
            </w:r>
          </w:p>
          <w:p>
            <w:pPr>
              <w:pStyle w:val="ListParagraph"/>
              <w:numPr>
                <w:ilvl w:val="0"/>
                <w:numId w:val="3"/>
              </w:numPr>
              <w:spacing w:before="40" w:after="40"/>
            </w:pPr>
            <w:r>
              <w:rPr>
                <w:rFonts w:ascii="Arial" w:cs="Arial" w:eastAsia="Arial" w:hAnsi="Arial"/>
                <w:color w:val="1F2937"/>
                <w:sz w:val="20"/>
                <w:szCs w:val="20"/>
              </w:rPr>
              <w:t xml:space="preserve">Shield Plus card: Highlighted with blue border + 'AI Recommended' badge in green</w:t>
            </w:r>
          </w:p>
          <w:p>
            <w:pPr>
              <w:pStyle w:val="ListParagraph"/>
              <w:numPr>
                <w:ilvl w:val="0"/>
                <w:numId w:val="3"/>
              </w:numPr>
              <w:spacing w:before="40" w:after="40"/>
            </w:pPr>
            <w:r>
              <w:rPr>
                <w:rFonts w:ascii="Arial" w:cs="Arial" w:eastAsia="Arial" w:hAnsi="Arial"/>
                <w:color w:val="1F2937"/>
                <w:sz w:val="20"/>
                <w:szCs w:val="20"/>
              </w:rPr>
              <w:t xml:space="preserve">Bottom: 'Continue with Shield Plus' blue button</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Add a subtle drop shadow to the Shield Plus card to make it pop. Use Figma's Effects panel — Shadow: 0px 4px 20px rgba(26,86,160,0.25).</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4: UPI Setup &amp; AutoPay Consent  </w:t>
            </w:r>
            <w:r>
              <w:rPr>
                <w:rFonts w:ascii="Arial" w:cs="Arial" w:eastAsia="Arial" w:hAnsi="Arial"/>
                <w:color w:val="B3D4F5"/>
                <w:sz w:val="20"/>
                <w:szCs w:val="20"/>
              </w:rPr>
              <w:t xml:space="preserve">⏱ 0:35–0:45</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Critical trust moment. Must feel secure and transparent.</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Header: 'Set Up Instant Payouts' with a lock icon</w:t>
            </w:r>
          </w:p>
          <w:p>
            <w:pPr>
              <w:pStyle w:val="ListParagraph"/>
              <w:numPr>
                <w:ilvl w:val="0"/>
                <w:numId w:val="3"/>
              </w:numPr>
              <w:spacing w:before="40" w:after="40"/>
            </w:pPr>
            <w:r>
              <w:rPr>
                <w:rFonts w:ascii="Arial" w:cs="Arial" w:eastAsia="Arial" w:hAnsi="Arial"/>
                <w:color w:val="1F2937"/>
                <w:sz w:val="20"/>
                <w:szCs w:val="20"/>
              </w:rPr>
              <w:t xml:space="preserve">UPI field: Pre-filled with '9876543210@okaxis' (auto-detected)</w:t>
            </w:r>
          </w:p>
          <w:p>
            <w:pPr>
              <w:pStyle w:val="ListParagraph"/>
              <w:numPr>
                <w:ilvl w:val="0"/>
                <w:numId w:val="3"/>
              </w:numPr>
              <w:spacing w:before="40" w:after="40"/>
            </w:pPr>
            <w:r>
              <w:rPr>
                <w:rFonts w:ascii="Arial" w:cs="Arial" w:eastAsia="Arial" w:hAnsi="Arial"/>
                <w:color w:val="1F2937"/>
                <w:sz w:val="20"/>
                <w:szCs w:val="20"/>
              </w:rPr>
              <w:t xml:space="preserve">Green tick next to UPI: 'Verified UPI account'</w:t>
            </w:r>
          </w:p>
          <w:p>
            <w:pPr>
              <w:pStyle w:val="ListParagraph"/>
              <w:numPr>
                <w:ilvl w:val="0"/>
                <w:numId w:val="3"/>
              </w:numPr>
              <w:spacing w:before="40" w:after="40"/>
            </w:pPr>
            <w:r>
              <w:rPr>
                <w:rFonts w:ascii="Arial" w:cs="Arial" w:eastAsia="Arial" w:hAnsi="Arial"/>
                <w:color w:val="1F2937"/>
                <w:sz w:val="20"/>
                <w:szCs w:val="20"/>
              </w:rPr>
              <w:t xml:space="preserve">AutoPay section with light gray card:</w:t>
            </w:r>
          </w:p>
          <w:p>
            <w:pPr>
              <w:pStyle w:val="ListParagraph"/>
              <w:numPr>
                <w:ilvl w:val="0"/>
                <w:numId w:val="3"/>
              </w:numPr>
              <w:spacing w:before="40" w:after="40"/>
            </w:pPr>
            <w:r>
              <w:rPr>
                <w:rFonts w:ascii="Arial" w:cs="Arial" w:eastAsia="Arial" w:hAnsi="Arial"/>
                <w:color w:val="1F2937"/>
                <w:sz w:val="20"/>
                <w:szCs w:val="20"/>
              </w:rPr>
              <w:t xml:space="preserve">  → 'Weekly Auto-Pay' label</w:t>
            </w:r>
          </w:p>
          <w:p>
            <w:pPr>
              <w:pStyle w:val="ListParagraph"/>
              <w:numPr>
                <w:ilvl w:val="0"/>
                <w:numId w:val="3"/>
              </w:numPr>
              <w:spacing w:before="40" w:after="40"/>
            </w:pPr>
            <w:r>
              <w:rPr>
                <w:rFonts w:ascii="Arial" w:cs="Arial" w:eastAsia="Arial" w:hAnsi="Arial"/>
                <w:color w:val="1F2937"/>
                <w:sz w:val="20"/>
                <w:szCs w:val="20"/>
              </w:rPr>
              <w:t xml:space="preserve">  → 'Deducted every Monday at 6 AM' in small gray text</w:t>
            </w:r>
          </w:p>
          <w:p>
            <w:pPr>
              <w:pStyle w:val="ListParagraph"/>
              <w:numPr>
                <w:ilvl w:val="0"/>
                <w:numId w:val="3"/>
              </w:numPr>
              <w:spacing w:before="40" w:after="40"/>
            </w:pPr>
            <w:r>
              <w:rPr>
                <w:rFonts w:ascii="Arial" w:cs="Arial" w:eastAsia="Arial" w:hAnsi="Arial"/>
                <w:color w:val="1F2937"/>
                <w:sz w:val="20"/>
                <w:szCs w:val="20"/>
              </w:rPr>
              <w:t xml:space="preserve">  → Amount: '₹49 / week' in bold blue</w:t>
            </w:r>
          </w:p>
          <w:p>
            <w:pPr>
              <w:pStyle w:val="ListParagraph"/>
              <w:numPr>
                <w:ilvl w:val="0"/>
                <w:numId w:val="3"/>
              </w:numPr>
              <w:spacing w:before="40" w:after="40"/>
            </w:pPr>
            <w:r>
              <w:rPr>
                <w:rFonts w:ascii="Arial" w:cs="Arial" w:eastAsia="Arial" w:hAnsi="Arial"/>
                <w:color w:val="1F2937"/>
                <w:sz w:val="20"/>
                <w:szCs w:val="20"/>
              </w:rPr>
              <w:t xml:space="preserve">Consent checkbox (checked): 'I agree to UPI AutoPay mandate'</w:t>
            </w:r>
          </w:p>
          <w:p>
            <w:pPr>
              <w:pStyle w:val="ListParagraph"/>
              <w:numPr>
                <w:ilvl w:val="0"/>
                <w:numId w:val="3"/>
              </w:numPr>
              <w:spacing w:before="40" w:after="40"/>
            </w:pPr>
            <w:r>
              <w:rPr>
                <w:rFonts w:ascii="Arial" w:cs="Arial" w:eastAsia="Arial" w:hAnsi="Arial"/>
                <w:color w:val="1F2937"/>
                <w:sz w:val="20"/>
                <w:szCs w:val="20"/>
              </w:rPr>
              <w:t xml:space="preserve">Button: 'Activate GigShield' — full width green #065F46</w:t>
            </w:r>
          </w:p>
          <w:p>
            <w:pPr>
              <w:pStyle w:val="ListParagraph"/>
              <w:numPr>
                <w:ilvl w:val="0"/>
                <w:numId w:val="3"/>
              </w:numPr>
              <w:spacing w:before="40" w:after="40"/>
            </w:pPr>
            <w:r>
              <w:rPr>
                <w:rFonts w:ascii="Arial" w:cs="Arial" w:eastAsia="Arial" w:hAnsi="Arial"/>
                <w:color w:val="1F2937"/>
                <w:sz w:val="20"/>
                <w:szCs w:val="20"/>
              </w:rPr>
              <w:t xml:space="preserve">Fine print: 'Cancel anytime. No lock-in.' in gray 11px</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The green button + green verified tick creates a visual consistency that signals trust. Don't use blue here — green = safe, secure, money.</w:t>
            </w:r>
          </w:p>
        </w:tc>
      </w:tr>
    </w:tbl>
    <w:p>
      <w:pPr>
        <w:spacing w:before="120" w:after="0"/>
      </w:pPr>
      <w:r>
        <w:t xml:space="preserve"/>
      </w:r>
    </w:p>
    <w:p>
      <w:pPr>
        <w:spacing w:before="280" w:after="120"/>
      </w:pPr>
      <w:r>
        <w:rPr>
          <w:rFonts w:ascii="Arial" w:cs="Arial" w:eastAsia="Arial" w:hAnsi="Arial"/>
          <w:b/>
          <w:bCs/>
          <w:color w:val="4C1D95"/>
          <w:sz w:val="26"/>
          <w:szCs w:val="26"/>
        </w:rPr>
        <w:t xml:space="preserve">FLOW 2 — Earnings Forecast Shield (3 Screens)</w:t>
      </w:r>
    </w:p>
    <w:p>
      <w:pPr>
        <w:spacing w:before="60" w:after="80"/>
      </w:pPr>
      <w:r>
        <w:rPr>
          <w:rFonts w:ascii="Arial" w:cs="Arial" w:eastAsia="Arial" w:hAnsi="Arial"/>
          <w:color w:val="1F2937"/>
          <w:sz w:val="22"/>
          <w:szCs w:val="22"/>
        </w:rPr>
        <w:t xml:space="preserve">This is your UNIQUE FEATURE — give it the most visual attention in the video.</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5: Home Screen — Normal Day  </w:t>
            </w:r>
            <w:r>
              <w:rPr>
                <w:rFonts w:ascii="Arial" w:cs="Arial" w:eastAsia="Arial" w:hAnsi="Arial"/>
                <w:color w:val="B3D4F5"/>
                <w:sz w:val="20"/>
                <w:szCs w:val="20"/>
              </w:rPr>
              <w:t xml:space="preserve">⏱ 0:45–0:55</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Rider's daily view. Calm, informative, reassuring.</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Top bar: 'Good morning, Rajesh 👋' + profile avatar</w:t>
            </w:r>
          </w:p>
          <w:p>
            <w:pPr>
              <w:pStyle w:val="ListParagraph"/>
              <w:numPr>
                <w:ilvl w:val="0"/>
                <w:numId w:val="3"/>
              </w:numPr>
              <w:spacing w:before="40" w:after="40"/>
            </w:pPr>
            <w:r>
              <w:rPr>
                <w:rFonts w:ascii="Arial" w:cs="Arial" w:eastAsia="Arial" w:hAnsi="Arial"/>
                <w:color w:val="1F2937"/>
                <w:sz w:val="20"/>
                <w:szCs w:val="20"/>
              </w:rPr>
              <w:t xml:space="preserve">Coverage card (blue): 'Shield Plus Active' + 'Week of Mar 17–23' + green dot</w:t>
            </w:r>
          </w:p>
          <w:p>
            <w:pPr>
              <w:pStyle w:val="ListParagraph"/>
              <w:numPr>
                <w:ilvl w:val="0"/>
                <w:numId w:val="3"/>
              </w:numPr>
              <w:spacing w:before="40" w:after="40"/>
            </w:pPr>
            <w:r>
              <w:rPr>
                <w:rFonts w:ascii="Arial" w:cs="Arial" w:eastAsia="Arial" w:hAnsi="Arial"/>
                <w:color w:val="1F2937"/>
                <w:sz w:val="20"/>
                <w:szCs w:val="20"/>
              </w:rPr>
              <w:t xml:space="preserve">Earnings protected: '₹0 protected this week' (normal week, no claims)</w:t>
            </w:r>
          </w:p>
          <w:p>
            <w:pPr>
              <w:pStyle w:val="ListParagraph"/>
              <w:numPr>
                <w:ilvl w:val="0"/>
                <w:numId w:val="3"/>
              </w:numPr>
              <w:spacing w:before="40" w:after="40"/>
            </w:pPr>
            <w:r>
              <w:rPr>
                <w:rFonts w:ascii="Arial" w:cs="Arial" w:eastAsia="Arial" w:hAnsi="Arial"/>
                <w:color w:val="1F2937"/>
                <w:sz w:val="20"/>
                <w:szCs w:val="20"/>
              </w:rPr>
              <w:t xml:space="preserve">FORECAST SECTION — the star of this screen:</w:t>
            </w:r>
          </w:p>
          <w:p>
            <w:pPr>
              <w:pStyle w:val="ListParagraph"/>
              <w:numPr>
                <w:ilvl w:val="0"/>
                <w:numId w:val="3"/>
              </w:numPr>
              <w:spacing w:before="40" w:after="40"/>
            </w:pPr>
            <w:r>
              <w:rPr>
                <w:rFonts w:ascii="Arial" w:cs="Arial" w:eastAsia="Arial" w:hAnsi="Arial"/>
                <w:color w:val="1F2937"/>
                <w:sz w:val="20"/>
                <w:szCs w:val="20"/>
              </w:rPr>
              <w:t xml:space="preserve">  → Section title: '7-Day Risk Forecast' with AI chip icon</w:t>
            </w:r>
          </w:p>
          <w:p>
            <w:pPr>
              <w:pStyle w:val="ListParagraph"/>
              <w:numPr>
                <w:ilvl w:val="0"/>
                <w:numId w:val="3"/>
              </w:numPr>
              <w:spacing w:before="40" w:after="40"/>
            </w:pPr>
            <w:r>
              <w:rPr>
                <w:rFonts w:ascii="Arial" w:cs="Arial" w:eastAsia="Arial" w:hAnsi="Arial"/>
                <w:color w:val="1F2937"/>
                <w:sz w:val="20"/>
                <w:szCs w:val="20"/>
              </w:rPr>
              <w:t xml:space="preserve">  → 7 day pills in a horizontal row: Mon ☀️ Tue ☀️ Wed 🌤️ Thu ⛈️ Fri ⛈️ Sat ☀️ Sun ☀️</w:t>
            </w:r>
          </w:p>
          <w:p>
            <w:pPr>
              <w:pStyle w:val="ListParagraph"/>
              <w:numPr>
                <w:ilvl w:val="0"/>
                <w:numId w:val="3"/>
              </w:numPr>
              <w:spacing w:before="40" w:after="40"/>
            </w:pPr>
            <w:r>
              <w:rPr>
                <w:rFonts w:ascii="Arial" w:cs="Arial" w:eastAsia="Arial" w:hAnsi="Arial"/>
                <w:color w:val="1F2937"/>
                <w:sz w:val="20"/>
                <w:szCs w:val="20"/>
              </w:rPr>
              <w:t xml:space="preserve">  → Thu and Fri pills are orange/red colored</w:t>
            </w:r>
          </w:p>
          <w:p>
            <w:pPr>
              <w:pStyle w:val="ListParagraph"/>
              <w:numPr>
                <w:ilvl w:val="0"/>
                <w:numId w:val="3"/>
              </w:numPr>
              <w:spacing w:before="40" w:after="40"/>
            </w:pPr>
            <w:r>
              <w:rPr>
                <w:rFonts w:ascii="Arial" w:cs="Arial" w:eastAsia="Arial" w:hAnsi="Arial"/>
                <w:color w:val="1F2937"/>
                <w:sz w:val="20"/>
                <w:szCs w:val="20"/>
              </w:rPr>
              <w:t xml:space="preserve">  → Below: 'High disruption risk Thu–Fri in your zone'</w:t>
            </w:r>
          </w:p>
          <w:p>
            <w:pPr>
              <w:pStyle w:val="ListParagraph"/>
              <w:numPr>
                <w:ilvl w:val="0"/>
                <w:numId w:val="3"/>
              </w:numPr>
              <w:spacing w:before="40" w:after="40"/>
            </w:pPr>
            <w:r>
              <w:rPr>
                <w:rFonts w:ascii="Arial" w:cs="Arial" w:eastAsia="Arial" w:hAnsi="Arial"/>
                <w:color w:val="1F2937"/>
                <w:sz w:val="20"/>
                <w:szCs w:val="20"/>
              </w:rPr>
              <w:t xml:space="preserve">Shield Score card: '847 / 1000 — Excellent' with progress bar in blue</w:t>
            </w:r>
          </w:p>
          <w:p>
            <w:pPr>
              <w:pStyle w:val="ListParagraph"/>
              <w:numPr>
                <w:ilvl w:val="0"/>
                <w:numId w:val="3"/>
              </w:numPr>
              <w:spacing w:before="40" w:after="40"/>
            </w:pPr>
            <w:r>
              <w:rPr>
                <w:rFonts w:ascii="Arial" w:cs="Arial" w:eastAsia="Arial" w:hAnsi="Arial"/>
                <w:color w:val="1F2937"/>
                <w:sz w:val="20"/>
                <w:szCs w:val="20"/>
              </w:rPr>
              <w:t xml:space="preserve">Bottom nav: Home | Claims | Dashboard | Profile</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The 7-day pill row is your most unique UI element. Make Thu and Fri pills red (#FEE2E2 background, #991B1B text) so judges immediately notice the risk detection.</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6: Forecast Alert — Upgrade Offer  </w:t>
            </w:r>
            <w:r>
              <w:rPr>
                <w:rFonts w:ascii="Arial" w:cs="Arial" w:eastAsia="Arial" w:hAnsi="Arial"/>
                <w:color w:val="B3D4F5"/>
                <w:sz w:val="20"/>
                <w:szCs w:val="20"/>
              </w:rPr>
              <w:t xml:space="preserve">⏱ 0:55–1:10</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The proactive upgrade consent screen. Most important UX moment in the entire demo.</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BOTTOM SHEET slides up over Home Screen (use Figma overlay/prototype feature)</w:t>
            </w:r>
          </w:p>
          <w:p>
            <w:pPr>
              <w:pStyle w:val="ListParagraph"/>
              <w:numPr>
                <w:ilvl w:val="0"/>
                <w:numId w:val="3"/>
              </w:numPr>
              <w:spacing w:before="40" w:after="40"/>
            </w:pPr>
            <w:r>
              <w:rPr>
                <w:rFonts w:ascii="Arial" w:cs="Arial" w:eastAsia="Arial" w:hAnsi="Arial"/>
                <w:color w:val="1F2937"/>
                <w:sz w:val="20"/>
                <w:szCs w:val="20"/>
              </w:rPr>
              <w:t xml:space="preserve">Sheet handle bar at top center (small gray pill)</w:t>
            </w:r>
          </w:p>
          <w:p>
            <w:pPr>
              <w:pStyle w:val="ListParagraph"/>
              <w:numPr>
                <w:ilvl w:val="0"/>
                <w:numId w:val="3"/>
              </w:numPr>
              <w:spacing w:before="40" w:after="40"/>
            </w:pPr>
            <w:r>
              <w:rPr>
                <w:rFonts w:ascii="Arial" w:cs="Arial" w:eastAsia="Arial" w:hAnsi="Arial"/>
                <w:color w:val="1F2937"/>
                <w:sz w:val="20"/>
                <w:szCs w:val="20"/>
              </w:rPr>
              <w:t xml:space="preserve">Warning icon ⚠️ in orange circle at top of sheet</w:t>
            </w:r>
          </w:p>
          <w:p>
            <w:pPr>
              <w:pStyle w:val="ListParagraph"/>
              <w:numPr>
                <w:ilvl w:val="0"/>
                <w:numId w:val="3"/>
              </w:numPr>
              <w:spacing w:before="40" w:after="40"/>
            </w:pPr>
            <w:r>
              <w:rPr>
                <w:rFonts w:ascii="Arial" w:cs="Arial" w:eastAsia="Arial" w:hAnsi="Arial"/>
                <w:color w:val="1F2937"/>
                <w:sz w:val="20"/>
                <w:szCs w:val="20"/>
              </w:rPr>
              <w:t xml:space="preserve">Title: 'High Risk Week Detected' Poppins Bold 20px orange</w:t>
            </w:r>
          </w:p>
          <w:p>
            <w:pPr>
              <w:pStyle w:val="ListParagraph"/>
              <w:numPr>
                <w:ilvl w:val="0"/>
                <w:numId w:val="3"/>
              </w:numPr>
              <w:spacing w:before="40" w:after="40"/>
            </w:pPr>
            <w:r>
              <w:rPr>
                <w:rFonts w:ascii="Arial" w:cs="Arial" w:eastAsia="Arial" w:hAnsi="Arial"/>
                <w:color w:val="1F2937"/>
                <w:sz w:val="20"/>
                <w:szCs w:val="20"/>
              </w:rPr>
              <w:t xml:space="preserve">Subtitle: 'Heavy rain forecast Thursday &amp; Friday in Kurla zone'</w:t>
            </w:r>
          </w:p>
          <w:p>
            <w:pPr>
              <w:pStyle w:val="ListParagraph"/>
              <w:numPr>
                <w:ilvl w:val="0"/>
                <w:numId w:val="3"/>
              </w:numPr>
              <w:spacing w:before="40" w:after="40"/>
            </w:pPr>
            <w:r>
              <w:rPr>
                <w:rFonts w:ascii="Arial" w:cs="Arial" w:eastAsia="Arial" w:hAnsi="Arial"/>
                <w:color w:val="1F2937"/>
                <w:sz w:val="20"/>
                <w:szCs w:val="20"/>
              </w:rPr>
              <w:t xml:space="preserve">Divider line</w:t>
            </w:r>
          </w:p>
          <w:p>
            <w:pPr>
              <w:pStyle w:val="ListParagraph"/>
              <w:numPr>
                <w:ilvl w:val="0"/>
                <w:numId w:val="3"/>
              </w:numPr>
              <w:spacing w:before="40" w:after="40"/>
            </w:pPr>
            <w:r>
              <w:rPr>
                <w:rFonts w:ascii="Arial" w:cs="Arial" w:eastAsia="Arial" w:hAnsi="Arial"/>
                <w:color w:val="1F2937"/>
                <w:sz w:val="20"/>
                <w:szCs w:val="20"/>
              </w:rPr>
              <w:t xml:space="preserve">Two-column comparison card:</w:t>
            </w:r>
          </w:p>
          <w:p>
            <w:pPr>
              <w:pStyle w:val="ListParagraph"/>
              <w:numPr>
                <w:ilvl w:val="0"/>
                <w:numId w:val="3"/>
              </w:numPr>
              <w:spacing w:before="40" w:after="40"/>
            </w:pPr>
            <w:r>
              <w:rPr>
                <w:rFonts w:ascii="Arial" w:cs="Arial" w:eastAsia="Arial" w:hAnsi="Arial"/>
                <w:color w:val="1F2937"/>
                <w:sz w:val="20"/>
                <w:szCs w:val="20"/>
              </w:rPr>
              <w:t xml:space="preserve">  LEFT: 'Current Plan' — Shield Basic — Max payout ₹700</w:t>
            </w:r>
          </w:p>
          <w:p>
            <w:pPr>
              <w:pStyle w:val="ListParagraph"/>
              <w:numPr>
                <w:ilvl w:val="0"/>
                <w:numId w:val="3"/>
              </w:numPr>
              <w:spacing w:before="40" w:after="40"/>
            </w:pPr>
            <w:r>
              <w:rPr>
                <w:rFonts w:ascii="Arial" w:cs="Arial" w:eastAsia="Arial" w:hAnsi="Arial"/>
                <w:color w:val="1F2937"/>
                <w:sz w:val="20"/>
                <w:szCs w:val="20"/>
              </w:rPr>
              <w:t xml:space="preserve">  RIGHT: 'Upgraded Plan' — Shield Plus — Max payout ₹1,400 ✨</w:t>
            </w:r>
          </w:p>
          <w:p>
            <w:pPr>
              <w:pStyle w:val="ListParagraph"/>
              <w:numPr>
                <w:ilvl w:val="0"/>
                <w:numId w:val="3"/>
              </w:numPr>
              <w:spacing w:before="40" w:after="40"/>
            </w:pPr>
            <w:r>
              <w:rPr>
                <w:rFonts w:ascii="Arial" w:cs="Arial" w:eastAsia="Arial" w:hAnsi="Arial"/>
                <w:color w:val="1F2937"/>
                <w:sz w:val="20"/>
                <w:szCs w:val="20"/>
              </w:rPr>
              <w:t xml:space="preserve">Extra cost pill: '+₹20 for Thu &amp; Fri only' in blue badge</w:t>
            </w:r>
          </w:p>
          <w:p>
            <w:pPr>
              <w:pStyle w:val="ListParagraph"/>
              <w:numPr>
                <w:ilvl w:val="0"/>
                <w:numId w:val="3"/>
              </w:numPr>
              <w:spacing w:before="40" w:after="40"/>
            </w:pPr>
            <w:r>
              <w:rPr>
                <w:rFonts w:ascii="Arial" w:cs="Arial" w:eastAsia="Arial" w:hAnsi="Arial"/>
                <w:color w:val="1F2937"/>
                <w:sz w:val="20"/>
                <w:szCs w:val="20"/>
              </w:rPr>
              <w:t xml:space="preserve">Consent line: '✓ You will be asked to approve ₹20 via UPI' in gray 12px</w:t>
            </w:r>
          </w:p>
          <w:p>
            <w:pPr>
              <w:pStyle w:val="ListParagraph"/>
              <w:numPr>
                <w:ilvl w:val="0"/>
                <w:numId w:val="3"/>
              </w:numPr>
              <w:spacing w:before="40" w:after="40"/>
            </w:pPr>
            <w:r>
              <w:rPr>
                <w:rFonts w:ascii="Arial" w:cs="Arial" w:eastAsia="Arial" w:hAnsi="Arial"/>
                <w:color w:val="1F2937"/>
                <w:sz w:val="20"/>
                <w:szCs w:val="20"/>
              </w:rPr>
              <w:t xml:space="preserve">TWO BUTTONS side by side:</w:t>
            </w:r>
          </w:p>
          <w:p>
            <w:pPr>
              <w:pStyle w:val="ListParagraph"/>
              <w:numPr>
                <w:ilvl w:val="0"/>
                <w:numId w:val="3"/>
              </w:numPr>
              <w:spacing w:before="40" w:after="40"/>
            </w:pPr>
            <w:r>
              <w:rPr>
                <w:rFonts w:ascii="Arial" w:cs="Arial" w:eastAsia="Arial" w:hAnsi="Arial"/>
                <w:color w:val="1F2937"/>
                <w:sz w:val="20"/>
                <w:szCs w:val="20"/>
              </w:rPr>
              <w:t xml:space="preserve">  LEFT: 'No Thanks' — outline gray button</w:t>
            </w:r>
          </w:p>
          <w:p>
            <w:pPr>
              <w:pStyle w:val="ListParagraph"/>
              <w:numPr>
                <w:ilvl w:val="0"/>
                <w:numId w:val="3"/>
              </w:numPr>
              <w:spacing w:before="40" w:after="40"/>
            </w:pPr>
            <w:r>
              <w:rPr>
                <w:rFonts w:ascii="Arial" w:cs="Arial" w:eastAsia="Arial" w:hAnsi="Arial"/>
                <w:color w:val="1F2937"/>
                <w:sz w:val="20"/>
                <w:szCs w:val="20"/>
              </w:rPr>
              <w:t xml:space="preserve">  RIGHT: 'Upgrade for ₹20' — solid blue button</w:t>
            </w:r>
          </w:p>
          <w:p>
            <w:pPr>
              <w:pStyle w:val="ListParagraph"/>
              <w:numPr>
                <w:ilvl w:val="0"/>
                <w:numId w:val="3"/>
              </w:numPr>
              <w:spacing w:before="40" w:after="40"/>
            </w:pPr>
            <w:r>
              <w:rPr>
                <w:rFonts w:ascii="Arial" w:cs="Arial" w:eastAsia="Arial" w:hAnsi="Arial"/>
                <w:color w:val="1F2937"/>
                <w:sz w:val="20"/>
                <w:szCs w:val="20"/>
              </w:rPr>
              <w:t xml:space="preserve">Bottom note: 'Offer expires in 11h 42m' countdown in small gray text</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This bottom sheet is the single most impressive screen in your demo. The two-column plan comparison makes the value proposition instantly obvious. Use Figma's Overlay feature — set it to slide up from bottom with a dim backdrop.</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7: Upgrade Confirmed  </w:t>
            </w:r>
            <w:r>
              <w:rPr>
                <w:rFonts w:ascii="Arial" w:cs="Arial" w:eastAsia="Arial" w:hAnsi="Arial"/>
                <w:color w:val="B3D4F5"/>
                <w:sz w:val="20"/>
                <w:szCs w:val="20"/>
              </w:rPr>
              <w:t xml:space="preserve">⏱ 1:10–1:15</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Quick success state. Confident, clear.</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Green checkmark animation (large, center screen)</w:t>
            </w:r>
          </w:p>
          <w:p>
            <w:pPr>
              <w:pStyle w:val="ListParagraph"/>
              <w:numPr>
                <w:ilvl w:val="0"/>
                <w:numId w:val="3"/>
              </w:numPr>
              <w:spacing w:before="40" w:after="40"/>
            </w:pPr>
            <w:r>
              <w:rPr>
                <w:rFonts w:ascii="Arial" w:cs="Arial" w:eastAsia="Arial" w:hAnsi="Arial"/>
                <w:color w:val="1F2937"/>
                <w:sz w:val="20"/>
                <w:szCs w:val="20"/>
              </w:rPr>
              <w:t xml:space="preserve">Title: 'Coverage Upgraded!' in green bold</w:t>
            </w:r>
          </w:p>
          <w:p>
            <w:pPr>
              <w:pStyle w:val="ListParagraph"/>
              <w:numPr>
                <w:ilvl w:val="0"/>
                <w:numId w:val="3"/>
              </w:numPr>
              <w:spacing w:before="40" w:after="40"/>
            </w:pPr>
            <w:r>
              <w:rPr>
                <w:rFonts w:ascii="Arial" w:cs="Arial" w:eastAsia="Arial" w:hAnsi="Arial"/>
                <w:color w:val="1F2937"/>
                <w:sz w:val="20"/>
                <w:szCs w:val="20"/>
              </w:rPr>
              <w:t xml:space="preserve">Subtitle: 'You're now covered up to ₹1,400 for Thu &amp; Fri'</w:t>
            </w:r>
          </w:p>
          <w:p>
            <w:pPr>
              <w:pStyle w:val="ListParagraph"/>
              <w:numPr>
                <w:ilvl w:val="0"/>
                <w:numId w:val="3"/>
              </w:numPr>
              <w:spacing w:before="40" w:after="40"/>
            </w:pPr>
            <w:r>
              <w:rPr>
                <w:rFonts w:ascii="Arial" w:cs="Arial" w:eastAsia="Arial" w:hAnsi="Arial"/>
                <w:color w:val="1F2937"/>
                <w:sz w:val="20"/>
                <w:szCs w:val="20"/>
              </w:rPr>
              <w:t xml:space="preserve">Card showing: Shield Plus active + dates highlighted</w:t>
            </w:r>
          </w:p>
          <w:p>
            <w:pPr>
              <w:pStyle w:val="ListParagraph"/>
              <w:numPr>
                <w:ilvl w:val="0"/>
                <w:numId w:val="3"/>
              </w:numPr>
              <w:spacing w:before="40" w:after="40"/>
            </w:pPr>
            <w:r>
              <w:rPr>
                <w:rFonts w:ascii="Arial" w:cs="Arial" w:eastAsia="Arial" w:hAnsi="Arial"/>
                <w:color w:val="1F2937"/>
                <w:sz w:val="20"/>
                <w:szCs w:val="20"/>
              </w:rPr>
              <w:t xml:space="preserve">Note: '₹20 will be deducted Monday with your weekly premium'</w:t>
            </w:r>
          </w:p>
          <w:p>
            <w:pPr>
              <w:pStyle w:val="ListParagraph"/>
              <w:numPr>
                <w:ilvl w:val="0"/>
                <w:numId w:val="3"/>
              </w:numPr>
              <w:spacing w:before="40" w:after="40"/>
            </w:pPr>
            <w:r>
              <w:rPr>
                <w:rFonts w:ascii="Arial" w:cs="Arial" w:eastAsia="Arial" w:hAnsi="Arial"/>
                <w:color w:val="1F2937"/>
                <w:sz w:val="20"/>
                <w:szCs w:val="20"/>
              </w:rPr>
              <w:t xml:space="preserve">Button: 'Got it' — returns to Home Screen</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Keep this screen short — 5 seconds max in the video. The point is to show the confirmation state, then move on quickly to the trigger demo.</w:t>
            </w:r>
          </w:p>
        </w:tc>
      </w:tr>
    </w:tbl>
    <w:p>
      <w:pPr>
        <w:spacing w:before="120" w:after="0"/>
      </w:pPr>
      <w:r>
        <w:t xml:space="preserve"/>
      </w:r>
    </w:p>
    <w:p>
      <w:pPr>
        <w:spacing w:before="280" w:after="120"/>
      </w:pPr>
      <w:r>
        <w:rPr>
          <w:rFonts w:ascii="Arial" w:cs="Arial" w:eastAsia="Arial" w:hAnsi="Arial"/>
          <w:b/>
          <w:bCs/>
          <w:color w:val="065F46"/>
          <w:sz w:val="26"/>
          <w:szCs w:val="26"/>
        </w:rPr>
        <w:t xml:space="preserve">FLOW 3 — Live Trigger &amp; Payout (3 Screens)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8: Disruption Alert Banner  </w:t>
            </w:r>
            <w:r>
              <w:rPr>
                <w:rFonts w:ascii="Arial" w:cs="Arial" w:eastAsia="Arial" w:hAnsi="Arial"/>
                <w:color w:val="B3D4F5"/>
                <w:sz w:val="20"/>
                <w:szCs w:val="20"/>
              </w:rPr>
              <w:t xml:space="preserve">⏱ 1:15–1:25</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The trigger fires. Dramatic, urgent, but controlled.</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Home Screen (same as Screen 5) BUT with alert banner at top:</w:t>
            </w:r>
          </w:p>
          <w:p>
            <w:pPr>
              <w:pStyle w:val="ListParagraph"/>
              <w:numPr>
                <w:ilvl w:val="0"/>
                <w:numId w:val="3"/>
              </w:numPr>
              <w:spacing w:before="40" w:after="40"/>
            </w:pPr>
            <w:r>
              <w:rPr>
                <w:rFonts w:ascii="Arial" w:cs="Arial" w:eastAsia="Arial" w:hAnsi="Arial"/>
                <w:color w:val="1F2937"/>
                <w:sz w:val="20"/>
                <w:szCs w:val="20"/>
              </w:rPr>
              <w:t xml:space="preserve">  → Red/orange banner slides down from top</w:t>
            </w:r>
          </w:p>
          <w:p>
            <w:pPr>
              <w:pStyle w:val="ListParagraph"/>
              <w:numPr>
                <w:ilvl w:val="0"/>
                <w:numId w:val="3"/>
              </w:numPr>
              <w:spacing w:before="40" w:after="40"/>
            </w:pPr>
            <w:r>
              <w:rPr>
                <w:rFonts w:ascii="Arial" w:cs="Arial" w:eastAsia="Arial" w:hAnsi="Arial"/>
                <w:color w:val="1F2937"/>
                <w:sz w:val="20"/>
                <w:szCs w:val="20"/>
              </w:rPr>
              <w:t xml:space="preserve">  → '🌧️ Flood Alert — Kurla Zone' in white bold</w:t>
            </w:r>
          </w:p>
          <w:p>
            <w:pPr>
              <w:pStyle w:val="ListParagraph"/>
              <w:numPr>
                <w:ilvl w:val="0"/>
                <w:numId w:val="3"/>
              </w:numPr>
              <w:spacing w:before="40" w:after="40"/>
            </w:pPr>
            <w:r>
              <w:rPr>
                <w:rFonts w:ascii="Arial" w:cs="Arial" w:eastAsia="Arial" w:hAnsi="Arial"/>
                <w:color w:val="1F2937"/>
                <w:sz w:val="20"/>
                <w:szCs w:val="20"/>
              </w:rPr>
              <w:t xml:space="preserve">  → 'Rainfall: 94mm detected in 6 hours' in light text</w:t>
            </w:r>
          </w:p>
          <w:p>
            <w:pPr>
              <w:pStyle w:val="ListParagraph"/>
              <w:numPr>
                <w:ilvl w:val="0"/>
                <w:numId w:val="3"/>
              </w:numPr>
              <w:spacing w:before="40" w:after="40"/>
            </w:pPr>
            <w:r>
              <w:rPr>
                <w:rFonts w:ascii="Arial" w:cs="Arial" w:eastAsia="Arial" w:hAnsi="Arial"/>
                <w:color w:val="1F2937"/>
                <w:sz w:val="20"/>
                <w:szCs w:val="20"/>
              </w:rPr>
              <w:t xml:space="preserve">  → 'Your claim is being processed automatically' in white 12px</w:t>
            </w:r>
          </w:p>
          <w:p>
            <w:pPr>
              <w:pStyle w:val="ListParagraph"/>
              <w:numPr>
                <w:ilvl w:val="0"/>
                <w:numId w:val="3"/>
              </w:numPr>
              <w:spacing w:before="40" w:after="40"/>
            </w:pPr>
            <w:r>
              <w:rPr>
                <w:rFonts w:ascii="Arial" w:cs="Arial" w:eastAsia="Arial" w:hAnsi="Arial"/>
                <w:color w:val="1F2937"/>
                <w:sz w:val="20"/>
                <w:szCs w:val="20"/>
              </w:rPr>
              <w:t xml:space="preserve">Forecast row now shows TODAY (Thursday) fully red with storm icon</w:t>
            </w:r>
          </w:p>
          <w:p>
            <w:pPr>
              <w:pStyle w:val="ListParagraph"/>
              <w:numPr>
                <w:ilvl w:val="0"/>
                <w:numId w:val="3"/>
              </w:numPr>
              <w:spacing w:before="40" w:after="40"/>
            </w:pPr>
            <w:r>
              <w:rPr>
                <w:rFonts w:ascii="Arial" w:cs="Arial" w:eastAsia="Arial" w:hAnsi="Arial"/>
                <w:color w:val="1F2937"/>
                <w:sz w:val="20"/>
                <w:szCs w:val="20"/>
              </w:rPr>
              <w:t xml:space="preserve">Coverage card updates: 'Claim Triggered — Processing' with spinner</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Use Figma Smart Animate for the alert banner sliding down. Duration: 300ms, Easing: Ease Out. This motion makes the trigger feel real and instant.</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9: Claim Processing  </w:t>
            </w:r>
            <w:r>
              <w:rPr>
                <w:rFonts w:ascii="Arial" w:cs="Arial" w:eastAsia="Arial" w:hAnsi="Arial"/>
                <w:color w:val="B3D4F5"/>
                <w:sz w:val="20"/>
                <w:szCs w:val="20"/>
              </w:rPr>
              <w:t xml:space="preserve">⏱ 1:25–1:32</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Short loading state. Shows the AI is working.</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Full screen with subtle blue tinted background</w:t>
            </w:r>
          </w:p>
          <w:p>
            <w:pPr>
              <w:pStyle w:val="ListParagraph"/>
              <w:numPr>
                <w:ilvl w:val="0"/>
                <w:numId w:val="3"/>
              </w:numPr>
              <w:spacing w:before="40" w:after="40"/>
            </w:pPr>
            <w:r>
              <w:rPr>
                <w:rFonts w:ascii="Arial" w:cs="Arial" w:eastAsia="Arial" w:hAnsi="Arial"/>
                <w:color w:val="1F2937"/>
                <w:sz w:val="20"/>
                <w:szCs w:val="20"/>
              </w:rPr>
              <w:t xml:space="preserve">Center: Animated processing circle (use Figma spin animation)</w:t>
            </w:r>
          </w:p>
          <w:p>
            <w:pPr>
              <w:pStyle w:val="ListParagraph"/>
              <w:numPr>
                <w:ilvl w:val="0"/>
                <w:numId w:val="3"/>
              </w:numPr>
              <w:spacing w:before="40" w:after="40"/>
            </w:pPr>
            <w:r>
              <w:rPr>
                <w:rFonts w:ascii="Arial" w:cs="Arial" w:eastAsia="Arial" w:hAnsi="Arial"/>
                <w:color w:val="1F2937"/>
                <w:sz w:val="20"/>
                <w:szCs w:val="20"/>
              </w:rPr>
              <w:t xml:space="preserve">Icon inside circle: Shield with lightning bolt</w:t>
            </w:r>
          </w:p>
          <w:p>
            <w:pPr>
              <w:pStyle w:val="ListParagraph"/>
              <w:numPr>
                <w:ilvl w:val="0"/>
                <w:numId w:val="3"/>
              </w:numPr>
              <w:spacing w:before="40" w:after="40"/>
            </w:pPr>
            <w:r>
              <w:rPr>
                <w:rFonts w:ascii="Arial" w:cs="Arial" w:eastAsia="Arial" w:hAnsi="Arial"/>
                <w:color w:val="1F2937"/>
                <w:sz w:val="20"/>
                <w:szCs w:val="20"/>
              </w:rPr>
              <w:t xml:space="preserve">Title: 'Validating Your Claim' Poppins Bold 22px</w:t>
            </w:r>
          </w:p>
          <w:p>
            <w:pPr>
              <w:pStyle w:val="ListParagraph"/>
              <w:numPr>
                <w:ilvl w:val="0"/>
                <w:numId w:val="3"/>
              </w:numPr>
              <w:spacing w:before="40" w:after="40"/>
            </w:pPr>
            <w:r>
              <w:rPr>
                <w:rFonts w:ascii="Arial" w:cs="Arial" w:eastAsia="Arial" w:hAnsi="Arial"/>
                <w:color w:val="1F2937"/>
                <w:sz w:val="20"/>
                <w:szCs w:val="20"/>
              </w:rPr>
              <w:t xml:space="preserve">3 step checklist animating in one by one:</w:t>
            </w:r>
          </w:p>
          <w:p>
            <w:pPr>
              <w:pStyle w:val="ListParagraph"/>
              <w:numPr>
                <w:ilvl w:val="0"/>
                <w:numId w:val="3"/>
              </w:numPr>
              <w:spacing w:before="40" w:after="40"/>
            </w:pPr>
            <w:r>
              <w:rPr>
                <w:rFonts w:ascii="Arial" w:cs="Arial" w:eastAsia="Arial" w:hAnsi="Arial"/>
                <w:color w:val="1F2937"/>
                <w:sz w:val="20"/>
                <w:szCs w:val="20"/>
              </w:rPr>
              <w:t xml:space="preserve">  ✓ Rainfall threshold confirmed — 94mm (green, appears first)</w:t>
            </w:r>
          </w:p>
          <w:p>
            <w:pPr>
              <w:pStyle w:val="ListParagraph"/>
              <w:numPr>
                <w:ilvl w:val="0"/>
                <w:numId w:val="3"/>
              </w:numPr>
              <w:spacing w:before="40" w:after="40"/>
            </w:pPr>
            <w:r>
              <w:rPr>
                <w:rFonts w:ascii="Arial" w:cs="Arial" w:eastAsia="Arial" w:hAnsi="Arial"/>
                <w:color w:val="1F2937"/>
                <w:sz w:val="20"/>
                <w:szCs w:val="20"/>
              </w:rPr>
              <w:t xml:space="preserve">  ✓ Your GPS location: Kurla zone (green, appears second)</w:t>
            </w:r>
          </w:p>
          <w:p>
            <w:pPr>
              <w:pStyle w:val="ListParagraph"/>
              <w:numPr>
                <w:ilvl w:val="0"/>
                <w:numId w:val="3"/>
              </w:numPr>
              <w:spacing w:before="40" w:after="40"/>
            </w:pPr>
            <w:r>
              <w:rPr>
                <w:rFonts w:ascii="Arial" w:cs="Arial" w:eastAsia="Arial" w:hAnsi="Arial"/>
                <w:color w:val="1F2937"/>
                <w:sz w:val="20"/>
                <w:szCs w:val="20"/>
              </w:rPr>
              <w:t xml:space="preserve">  ⟳ Processing UPI transfer... (blue spinner, third)</w:t>
            </w:r>
          </w:p>
          <w:p>
            <w:pPr>
              <w:pStyle w:val="ListParagraph"/>
              <w:numPr>
                <w:ilvl w:val="0"/>
                <w:numId w:val="3"/>
              </w:numPr>
              <w:spacing w:before="40" w:after="40"/>
            </w:pPr>
            <w:r>
              <w:rPr>
                <w:rFonts w:ascii="Arial" w:cs="Arial" w:eastAsia="Arial" w:hAnsi="Arial"/>
                <w:color w:val="1F2937"/>
                <w:sz w:val="20"/>
                <w:szCs w:val="20"/>
              </w:rPr>
              <w:t xml:space="preserve">Subtitle: 'GigShield AI is verifying your claim' in gray</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Use Figma's After Delay feature — show each checkmark appearing 500ms apart using Smart Animate. This 3-step validation is what shows judges your fraud detection is real.</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10: Payout Success  </w:t>
            </w:r>
            <w:r>
              <w:rPr>
                <w:rFonts w:ascii="Arial" w:cs="Arial" w:eastAsia="Arial" w:hAnsi="Arial"/>
                <w:color w:val="B3D4F5"/>
                <w:sz w:val="20"/>
                <w:szCs w:val="20"/>
              </w:rPr>
              <w:t xml:space="preserve">⏱ 1:32–1:42</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The money arrives. Most satisfying screen in the demo. Make it celebratory.</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Confetti animation at top (use a Lottie confetti from LottieFiles Figma plugin — free)</w:t>
            </w:r>
          </w:p>
          <w:p>
            <w:pPr>
              <w:pStyle w:val="ListParagraph"/>
              <w:numPr>
                <w:ilvl w:val="0"/>
                <w:numId w:val="3"/>
              </w:numPr>
              <w:spacing w:before="40" w:after="40"/>
            </w:pPr>
            <w:r>
              <w:rPr>
                <w:rFonts w:ascii="Arial" w:cs="Arial" w:eastAsia="Arial" w:hAnsi="Arial"/>
                <w:color w:val="1F2937"/>
                <w:sz w:val="20"/>
                <w:szCs w:val="20"/>
              </w:rPr>
              <w:t xml:space="preserve">Large green circle with ₹ symbol in center</w:t>
            </w:r>
          </w:p>
          <w:p>
            <w:pPr>
              <w:pStyle w:val="ListParagraph"/>
              <w:numPr>
                <w:ilvl w:val="0"/>
                <w:numId w:val="3"/>
              </w:numPr>
              <w:spacing w:before="40" w:after="40"/>
            </w:pPr>
            <w:r>
              <w:rPr>
                <w:rFonts w:ascii="Arial" w:cs="Arial" w:eastAsia="Arial" w:hAnsi="Arial"/>
                <w:color w:val="1F2937"/>
                <w:sz w:val="20"/>
                <w:szCs w:val="20"/>
              </w:rPr>
              <w:t xml:space="preserve">Amount: '₹350' in Poppins Bold 48px green</w:t>
            </w:r>
          </w:p>
          <w:p>
            <w:pPr>
              <w:pStyle w:val="ListParagraph"/>
              <w:numPr>
                <w:ilvl w:val="0"/>
                <w:numId w:val="3"/>
              </w:numPr>
              <w:spacing w:before="40" w:after="40"/>
            </w:pPr>
            <w:r>
              <w:rPr>
                <w:rFonts w:ascii="Arial" w:cs="Arial" w:eastAsia="Arial" w:hAnsi="Arial"/>
                <w:color w:val="1F2937"/>
                <w:sz w:val="20"/>
                <w:szCs w:val="20"/>
              </w:rPr>
              <w:t xml:space="preserve">Subtitle: 'Sent to 9876543210@okaxis' in gray</w:t>
            </w:r>
          </w:p>
          <w:p>
            <w:pPr>
              <w:pStyle w:val="ListParagraph"/>
              <w:numPr>
                <w:ilvl w:val="0"/>
                <w:numId w:val="3"/>
              </w:numPr>
              <w:spacing w:before="40" w:after="40"/>
            </w:pPr>
            <w:r>
              <w:rPr>
                <w:rFonts w:ascii="Arial" w:cs="Arial" w:eastAsia="Arial" w:hAnsi="Arial"/>
                <w:color w:val="1F2937"/>
                <w:sz w:val="20"/>
                <w:szCs w:val="20"/>
              </w:rPr>
              <w:t xml:space="preserve">Timestamp: 'Today, 9:04 AM — 2 minutes after trigger' in small gray</w:t>
            </w:r>
          </w:p>
          <w:p>
            <w:pPr>
              <w:pStyle w:val="ListParagraph"/>
              <w:numPr>
                <w:ilvl w:val="0"/>
                <w:numId w:val="3"/>
              </w:numPr>
              <w:spacing w:before="40" w:after="40"/>
            </w:pPr>
            <w:r>
              <w:rPr>
                <w:rFonts w:ascii="Arial" w:cs="Arial" w:eastAsia="Arial" w:hAnsi="Arial"/>
                <w:color w:val="1F2937"/>
                <w:sz w:val="20"/>
                <w:szCs w:val="20"/>
              </w:rPr>
              <w:t xml:space="preserve">Card below:</w:t>
            </w:r>
          </w:p>
          <w:p>
            <w:pPr>
              <w:pStyle w:val="ListParagraph"/>
              <w:numPr>
                <w:ilvl w:val="0"/>
                <w:numId w:val="3"/>
              </w:numPr>
              <w:spacing w:before="40" w:after="40"/>
            </w:pPr>
            <w:r>
              <w:rPr>
                <w:rFonts w:ascii="Arial" w:cs="Arial" w:eastAsia="Arial" w:hAnsi="Arial"/>
                <w:color w:val="1F2937"/>
                <w:sz w:val="20"/>
                <w:szCs w:val="20"/>
              </w:rPr>
              <w:t xml:space="preserve">  → Claim ID: GS-2026-04821</w:t>
            </w:r>
          </w:p>
          <w:p>
            <w:pPr>
              <w:pStyle w:val="ListParagraph"/>
              <w:numPr>
                <w:ilvl w:val="0"/>
                <w:numId w:val="3"/>
              </w:numPr>
              <w:spacing w:before="40" w:after="40"/>
            </w:pPr>
            <w:r>
              <w:rPr>
                <w:rFonts w:ascii="Arial" w:cs="Arial" w:eastAsia="Arial" w:hAnsi="Arial"/>
                <w:color w:val="1F2937"/>
                <w:sz w:val="20"/>
                <w:szCs w:val="20"/>
              </w:rPr>
              <w:t xml:space="preserve">  → Disruption: Heavy Rain / Flood</w:t>
            </w:r>
          </w:p>
          <w:p>
            <w:pPr>
              <w:pStyle w:val="ListParagraph"/>
              <w:numPr>
                <w:ilvl w:val="0"/>
                <w:numId w:val="3"/>
              </w:numPr>
              <w:spacing w:before="40" w:after="40"/>
            </w:pPr>
            <w:r>
              <w:rPr>
                <w:rFonts w:ascii="Arial" w:cs="Arial" w:eastAsia="Arial" w:hAnsi="Arial"/>
                <w:color w:val="1F2937"/>
                <w:sz w:val="20"/>
                <w:szCs w:val="20"/>
              </w:rPr>
              <w:t xml:space="preserve">  → Zone: Kurla, Mumbai</w:t>
            </w:r>
          </w:p>
          <w:p>
            <w:pPr>
              <w:pStyle w:val="ListParagraph"/>
              <w:numPr>
                <w:ilvl w:val="0"/>
                <w:numId w:val="3"/>
              </w:numPr>
              <w:spacing w:before="40" w:after="40"/>
            </w:pPr>
            <w:r>
              <w:rPr>
                <w:rFonts w:ascii="Arial" w:cs="Arial" w:eastAsia="Arial" w:hAnsi="Arial"/>
                <w:color w:val="1F2937"/>
                <w:sz w:val="20"/>
                <w:szCs w:val="20"/>
              </w:rPr>
              <w:t xml:space="preserve">  → Coverage used: Shield Plus ✨</w:t>
            </w:r>
          </w:p>
          <w:p>
            <w:pPr>
              <w:pStyle w:val="ListParagraph"/>
              <w:numPr>
                <w:ilvl w:val="0"/>
                <w:numId w:val="3"/>
              </w:numPr>
              <w:spacing w:before="40" w:after="40"/>
            </w:pPr>
            <w:r>
              <w:rPr>
                <w:rFonts w:ascii="Arial" w:cs="Arial" w:eastAsia="Arial" w:hAnsi="Arial"/>
                <w:color w:val="1F2937"/>
                <w:sz w:val="20"/>
                <w:szCs w:val="20"/>
              </w:rPr>
              <w:t xml:space="preserve">Button: 'View All Claims' in outline blue</w:t>
            </w:r>
          </w:p>
          <w:p>
            <w:pPr>
              <w:pStyle w:val="ListParagraph"/>
              <w:numPr>
                <w:ilvl w:val="0"/>
                <w:numId w:val="3"/>
              </w:numPr>
              <w:spacing w:before="40" w:after="40"/>
            </w:pPr>
            <w:r>
              <w:rPr>
                <w:rFonts w:ascii="Arial" w:cs="Arial" w:eastAsia="Arial" w:hAnsi="Arial"/>
                <w:color w:val="1F2937"/>
                <w:sz w:val="20"/>
                <w:szCs w:val="20"/>
              </w:rPr>
              <w:t xml:space="preserve">Bottom: 'Stay safe today, Rajesh 🙏' in warm gray</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The ₹350 in large green text is the emotional peak of your demo. Pause here for 2–3 seconds during recording. Let judges feel the impact. This is the moment the product becomes real.</w:t>
            </w:r>
          </w:p>
        </w:tc>
      </w:tr>
    </w:tbl>
    <w:p>
      <w:pPr>
        <w:spacing w:before="120" w:after="0"/>
      </w:pPr>
      <w:r>
        <w:t xml:space="preserve"/>
      </w:r>
    </w:p>
    <w:p>
      <w:pPr>
        <w:spacing w:before="280" w:after="120"/>
      </w:pPr>
      <w:r>
        <w:rPr>
          <w:rFonts w:ascii="Arial" w:cs="Arial" w:eastAsia="Arial" w:hAnsi="Arial"/>
          <w:b/>
          <w:bCs/>
          <w:color w:val="6B7280"/>
          <w:sz w:val="26"/>
          <w:szCs w:val="26"/>
        </w:rPr>
        <w:t xml:space="preserve">FLOW 4 — Dashboard (2 Screens)</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11: Worker Dashboard  </w:t>
            </w:r>
            <w:r>
              <w:rPr>
                <w:rFonts w:ascii="Arial" w:cs="Arial" w:eastAsia="Arial" w:hAnsi="Arial"/>
                <w:color w:val="B3D4F5"/>
                <w:sz w:val="20"/>
                <w:szCs w:val="20"/>
              </w:rPr>
              <w:t xml:space="preserve">⏱ 1:42–1:52</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Shows the rider's history and ongoing protection at a glance.</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Header: 'My GigShield' with week selector</w:t>
            </w:r>
          </w:p>
          <w:p>
            <w:pPr>
              <w:pStyle w:val="ListParagraph"/>
              <w:numPr>
                <w:ilvl w:val="0"/>
                <w:numId w:val="3"/>
              </w:numPr>
              <w:spacing w:before="40" w:after="40"/>
            </w:pPr>
            <w:r>
              <w:rPr>
                <w:rFonts w:ascii="Arial" w:cs="Arial" w:eastAsia="Arial" w:hAnsi="Arial"/>
                <w:color w:val="1F2937"/>
                <w:sz w:val="20"/>
                <w:szCs w:val="20"/>
              </w:rPr>
              <w:t xml:space="preserve">Shield Score card: Large '847' with bronze/silver/gold tier bar</w:t>
            </w:r>
          </w:p>
          <w:p>
            <w:pPr>
              <w:pStyle w:val="ListParagraph"/>
              <w:numPr>
                <w:ilvl w:val="0"/>
                <w:numId w:val="3"/>
              </w:numPr>
              <w:spacing w:before="40" w:after="40"/>
            </w:pPr>
            <w:r>
              <w:rPr>
                <w:rFonts w:ascii="Arial" w:cs="Arial" w:eastAsia="Arial" w:hAnsi="Arial"/>
                <w:color w:val="1F2937"/>
                <w:sz w:val="20"/>
                <w:szCs w:val="20"/>
              </w:rPr>
              <w:t xml:space="preserve">Stats row (3 cards side by side):</w:t>
            </w:r>
          </w:p>
          <w:p>
            <w:pPr>
              <w:pStyle w:val="ListParagraph"/>
              <w:numPr>
                <w:ilvl w:val="0"/>
                <w:numId w:val="3"/>
              </w:numPr>
              <w:spacing w:before="40" w:after="40"/>
            </w:pPr>
            <w:r>
              <w:rPr>
                <w:rFonts w:ascii="Arial" w:cs="Arial" w:eastAsia="Arial" w:hAnsi="Arial"/>
                <w:color w:val="1F2937"/>
                <w:sz w:val="20"/>
                <w:szCs w:val="20"/>
              </w:rPr>
              <w:t xml:space="preserve">  → 'Weeks Protected: 14'</w:t>
            </w:r>
          </w:p>
          <w:p>
            <w:pPr>
              <w:pStyle w:val="ListParagraph"/>
              <w:numPr>
                <w:ilvl w:val="0"/>
                <w:numId w:val="3"/>
              </w:numPr>
              <w:spacing w:before="40" w:after="40"/>
            </w:pPr>
            <w:r>
              <w:rPr>
                <w:rFonts w:ascii="Arial" w:cs="Arial" w:eastAsia="Arial" w:hAnsi="Arial"/>
                <w:color w:val="1F2937"/>
                <w:sz w:val="20"/>
                <w:szCs w:val="20"/>
              </w:rPr>
              <w:t xml:space="preserve">  → 'Total Earned: ₹4,200'</w:t>
            </w:r>
          </w:p>
          <w:p>
            <w:pPr>
              <w:pStyle w:val="ListParagraph"/>
              <w:numPr>
                <w:ilvl w:val="0"/>
                <w:numId w:val="3"/>
              </w:numPr>
              <w:spacing w:before="40" w:after="40"/>
            </w:pPr>
            <w:r>
              <w:rPr>
                <w:rFonts w:ascii="Arial" w:cs="Arial" w:eastAsia="Arial" w:hAnsi="Arial"/>
                <w:color w:val="1F2937"/>
                <w:sz w:val="20"/>
                <w:szCs w:val="20"/>
              </w:rPr>
              <w:t xml:space="preserve">  → 'No-Claim Streak: 3 weeks 🔥'</w:t>
            </w:r>
          </w:p>
          <w:p>
            <w:pPr>
              <w:pStyle w:val="ListParagraph"/>
              <w:numPr>
                <w:ilvl w:val="0"/>
                <w:numId w:val="3"/>
              </w:numPr>
              <w:spacing w:before="40" w:after="40"/>
            </w:pPr>
            <w:r>
              <w:rPr>
                <w:rFonts w:ascii="Arial" w:cs="Arial" w:eastAsia="Arial" w:hAnsi="Arial"/>
                <w:color w:val="1F2937"/>
                <w:sz w:val="20"/>
                <w:szCs w:val="20"/>
              </w:rPr>
              <w:t xml:space="preserve">Claims History list:</w:t>
            </w:r>
          </w:p>
          <w:p>
            <w:pPr>
              <w:pStyle w:val="ListParagraph"/>
              <w:numPr>
                <w:ilvl w:val="0"/>
                <w:numId w:val="3"/>
              </w:numPr>
              <w:spacing w:before="40" w:after="40"/>
            </w:pPr>
            <w:r>
              <w:rPr>
                <w:rFonts w:ascii="Arial" w:cs="Arial" w:eastAsia="Arial" w:hAnsi="Arial"/>
                <w:color w:val="1F2937"/>
                <w:sz w:val="20"/>
                <w:szCs w:val="20"/>
              </w:rPr>
              <w:t xml:space="preserve">  → Today — Flood — Kurla — ₹350 ✅</w:t>
            </w:r>
          </w:p>
          <w:p>
            <w:pPr>
              <w:pStyle w:val="ListParagraph"/>
              <w:numPr>
                <w:ilvl w:val="0"/>
                <w:numId w:val="3"/>
              </w:numPr>
              <w:spacing w:before="40" w:after="40"/>
            </w:pPr>
            <w:r>
              <w:rPr>
                <w:rFonts w:ascii="Arial" w:cs="Arial" w:eastAsia="Arial" w:hAnsi="Arial"/>
                <w:color w:val="1F2937"/>
                <w:sz w:val="20"/>
                <w:szCs w:val="20"/>
              </w:rPr>
              <w:t xml:space="preserve">  → Mar 8 — AQI Alert — Kurla — ₹250 ✅</w:t>
            </w:r>
          </w:p>
          <w:p>
            <w:pPr>
              <w:pStyle w:val="ListParagraph"/>
              <w:numPr>
                <w:ilvl w:val="0"/>
                <w:numId w:val="3"/>
              </w:numPr>
              <w:spacing w:before="40" w:after="40"/>
            </w:pPr>
            <w:r>
              <w:rPr>
                <w:rFonts w:ascii="Arial" w:cs="Arial" w:eastAsia="Arial" w:hAnsi="Arial"/>
                <w:color w:val="1F2937"/>
                <w:sz w:val="20"/>
                <w:szCs w:val="20"/>
              </w:rPr>
              <w:t xml:space="preserve">  → Feb 28 — Civic Curfew — Kurla — ₹350 ✅</w:t>
            </w:r>
          </w:p>
          <w:p>
            <w:pPr>
              <w:pStyle w:val="ListParagraph"/>
              <w:numPr>
                <w:ilvl w:val="0"/>
                <w:numId w:val="3"/>
              </w:numPr>
              <w:spacing w:before="40" w:after="40"/>
            </w:pPr>
            <w:r>
              <w:rPr>
                <w:rFonts w:ascii="Arial" w:cs="Arial" w:eastAsia="Arial" w:hAnsi="Arial"/>
                <w:color w:val="1F2937"/>
                <w:sz w:val="20"/>
                <w:szCs w:val="20"/>
              </w:rPr>
              <w:t xml:space="preserve">No-claim discount badge: '-10% on next week's premium'</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The No-Claim Streak with fire emoji 🔥 is a gamification element that judges love — it shows you've thought about user engagement beyond just claims.</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100"/>
              <w:left w:type="dxa" w:w="160"/>
              <w:bottom w:type="dxa" w:w="100"/>
              <w:right w:type="dxa" w:w="160"/>
            </w:tcMar>
          </w:tcPr>
          <w:p>
            <w:r>
              <w:rPr>
                <w:rFonts w:ascii="Arial" w:cs="Arial" w:eastAsia="Arial" w:hAnsi="Arial"/>
                <w:b/>
                <w:bCs/>
                <w:color w:val="FFFFFF"/>
                <w:sz w:val="24"/>
                <w:szCs w:val="24"/>
              </w:rPr>
              <w:t xml:space="preserve">Screen 12: Admin Dashboard  </w:t>
            </w:r>
            <w:r>
              <w:rPr>
                <w:rFonts w:ascii="Arial" w:cs="Arial" w:eastAsia="Arial" w:hAnsi="Arial"/>
                <w:color w:val="B3D4F5"/>
                <w:sz w:val="20"/>
                <w:szCs w:val="20"/>
              </w:rPr>
              <w:t xml:space="preserve">⏱ 1:52–2:00</w:t>
            </w:r>
          </w:p>
        </w:tc>
      </w:tr>
      <w:tr>
        <w:tc>
          <w:tcPr>
            <w:tcW w:type="dxa" w:w="9720"/>
            <w:tcBorders>
              <w:top w:val="none"/>
              <w:left w:val="none"/>
              <w:bottom w:val="none"/>
              <w:right w:val="none"/>
            </w:tcBorders>
            <w:shd w:fill="EBF3FB" w:val="clear"/>
            <w:tcMar>
              <w:top w:type="dxa" w:w="80"/>
              <w:left w:type="dxa" w:w="160"/>
              <w:bottom w:type="dxa" w:w="0"/>
              <w:right w:type="dxa" w:w="160"/>
            </w:tcMar>
          </w:tcPr>
          <w:p>
            <w:r>
              <w:rPr>
                <w:rFonts w:ascii="Arial" w:cs="Arial" w:eastAsia="Arial" w:hAnsi="Arial"/>
                <w:i/>
                <w:iCs/>
                <w:color w:val="1E3A5F"/>
                <w:sz w:val="20"/>
                <w:szCs w:val="20"/>
              </w:rPr>
              <w:t xml:space="preserve">The insurer view. Data-rich, impressive, shows business thinking.</w:t>
            </w:r>
          </w:p>
        </w:tc>
      </w:tr>
      <w:tr>
        <w:tc>
          <w:tcPr>
            <w:tcW w:type="dxa" w:w="9720"/>
            <w:tcBorders>
              <w:top w:val="none"/>
              <w:left w:val="none"/>
              <w:bottom w:val="none"/>
              <w:right w:val="none"/>
            </w:tcBorders>
            <w:shd w:fill="EBF3FB" w:val="clear"/>
            <w:tcMar>
              <w:top w:type="dxa" w:w="80"/>
              <w:left w:type="dxa" w:w="160"/>
              <w:bottom w:type="dxa" w:w="100"/>
              <w:right w:type="dxa" w:w="160"/>
            </w:tcMar>
          </w:tcPr>
          <w:p>
            <w:pPr>
              <w:pStyle w:val="ListParagraph"/>
              <w:numPr>
                <w:ilvl w:val="0"/>
                <w:numId w:val="3"/>
              </w:numPr>
              <w:spacing w:before="40" w:after="40"/>
            </w:pPr>
            <w:r>
              <w:rPr>
                <w:rFonts w:ascii="Arial" w:cs="Arial" w:eastAsia="Arial" w:hAnsi="Arial"/>
                <w:color w:val="1F2937"/>
                <w:sz w:val="20"/>
                <w:szCs w:val="20"/>
              </w:rPr>
              <w:t xml:space="preserve">Header: 'GigShield Admin' with today's date</w:t>
            </w:r>
          </w:p>
          <w:p>
            <w:pPr>
              <w:pStyle w:val="ListParagraph"/>
              <w:numPr>
                <w:ilvl w:val="0"/>
                <w:numId w:val="3"/>
              </w:numPr>
              <w:spacing w:before="40" w:after="40"/>
            </w:pPr>
            <w:r>
              <w:rPr>
                <w:rFonts w:ascii="Arial" w:cs="Arial" w:eastAsia="Arial" w:hAnsi="Arial"/>
                <w:color w:val="1F2937"/>
                <w:sz w:val="20"/>
                <w:szCs w:val="20"/>
              </w:rPr>
              <w:t xml:space="preserve">Live stats row:</w:t>
            </w:r>
          </w:p>
          <w:p>
            <w:pPr>
              <w:pStyle w:val="ListParagraph"/>
              <w:numPr>
                <w:ilvl w:val="0"/>
                <w:numId w:val="3"/>
              </w:numPr>
              <w:spacing w:before="40" w:after="40"/>
            </w:pPr>
            <w:r>
              <w:rPr>
                <w:rFonts w:ascii="Arial" w:cs="Arial" w:eastAsia="Arial" w:hAnsi="Arial"/>
                <w:color w:val="1F2937"/>
                <w:sz w:val="20"/>
                <w:szCs w:val="20"/>
              </w:rPr>
              <w:t xml:space="preserve">  → 'Active Policies: 12,847' in blue</w:t>
            </w:r>
          </w:p>
          <w:p>
            <w:pPr>
              <w:pStyle w:val="ListParagraph"/>
              <w:numPr>
                <w:ilvl w:val="0"/>
                <w:numId w:val="3"/>
              </w:numPr>
              <w:spacing w:before="40" w:after="40"/>
            </w:pPr>
            <w:r>
              <w:rPr>
                <w:rFonts w:ascii="Arial" w:cs="Arial" w:eastAsia="Arial" w:hAnsi="Arial"/>
                <w:color w:val="1F2937"/>
                <w:sz w:val="20"/>
                <w:szCs w:val="20"/>
              </w:rPr>
              <w:t xml:space="preserve">  → 'Claims Today: 1,243' in orange</w:t>
            </w:r>
          </w:p>
          <w:p>
            <w:pPr>
              <w:pStyle w:val="ListParagraph"/>
              <w:numPr>
                <w:ilvl w:val="0"/>
                <w:numId w:val="3"/>
              </w:numPr>
              <w:spacing w:before="40" w:after="40"/>
            </w:pPr>
            <w:r>
              <w:rPr>
                <w:rFonts w:ascii="Arial" w:cs="Arial" w:eastAsia="Arial" w:hAnsi="Arial"/>
                <w:color w:val="1F2937"/>
                <w:sz w:val="20"/>
                <w:szCs w:val="20"/>
              </w:rPr>
              <w:t xml:space="preserve">  → 'Fraud Flagged: 3' in red</w:t>
            </w:r>
          </w:p>
          <w:p>
            <w:pPr>
              <w:pStyle w:val="ListParagraph"/>
              <w:numPr>
                <w:ilvl w:val="0"/>
                <w:numId w:val="3"/>
              </w:numPr>
              <w:spacing w:before="40" w:after="40"/>
            </w:pPr>
            <w:r>
              <w:rPr>
                <w:rFonts w:ascii="Arial" w:cs="Arial" w:eastAsia="Arial" w:hAnsi="Arial"/>
                <w:color w:val="1F2937"/>
                <w:sz w:val="20"/>
                <w:szCs w:val="20"/>
              </w:rPr>
              <w:t xml:space="preserve">Heatmap card: Simple grid of Mumbai zones with color intensity</w:t>
            </w:r>
          </w:p>
          <w:p>
            <w:pPr>
              <w:pStyle w:val="ListParagraph"/>
              <w:numPr>
                <w:ilvl w:val="0"/>
                <w:numId w:val="3"/>
              </w:numPr>
              <w:spacing w:before="40" w:after="40"/>
            </w:pPr>
            <w:r>
              <w:rPr>
                <w:rFonts w:ascii="Arial" w:cs="Arial" w:eastAsia="Arial" w:hAnsi="Arial"/>
                <w:color w:val="1F2937"/>
                <w:sz w:val="20"/>
                <w:szCs w:val="20"/>
              </w:rPr>
              <w:t xml:space="preserve">  → Kurla, Dharavi, Andheri showing red/orange</w:t>
            </w:r>
          </w:p>
          <w:p>
            <w:pPr>
              <w:pStyle w:val="ListParagraph"/>
              <w:numPr>
                <w:ilvl w:val="0"/>
                <w:numId w:val="3"/>
              </w:numPr>
              <w:spacing w:before="40" w:after="40"/>
            </w:pPr>
            <w:r>
              <w:rPr>
                <w:rFonts w:ascii="Arial" w:cs="Arial" w:eastAsia="Arial" w:hAnsi="Arial"/>
                <w:color w:val="1F2937"/>
                <w:sz w:val="20"/>
                <w:szCs w:val="20"/>
              </w:rPr>
              <w:t xml:space="preserve">  → Bandra, Colaba showing green</w:t>
            </w:r>
          </w:p>
          <w:p>
            <w:pPr>
              <w:pStyle w:val="ListParagraph"/>
              <w:numPr>
                <w:ilvl w:val="0"/>
                <w:numId w:val="3"/>
              </w:numPr>
              <w:spacing w:before="40" w:after="40"/>
            </w:pPr>
            <w:r>
              <w:rPr>
                <w:rFonts w:ascii="Arial" w:cs="Arial" w:eastAsia="Arial" w:hAnsi="Arial"/>
                <w:color w:val="1F2937"/>
                <w:sz w:val="20"/>
                <w:szCs w:val="20"/>
              </w:rPr>
              <w:t xml:space="preserve">ML Prediction card:</w:t>
            </w:r>
          </w:p>
          <w:p>
            <w:pPr>
              <w:pStyle w:val="ListParagraph"/>
              <w:numPr>
                <w:ilvl w:val="0"/>
                <w:numId w:val="3"/>
              </w:numPr>
              <w:spacing w:before="40" w:after="40"/>
            </w:pPr>
            <w:r>
              <w:rPr>
                <w:rFonts w:ascii="Arial" w:cs="Arial" w:eastAsia="Arial" w:hAnsi="Arial"/>
                <w:color w:val="1F2937"/>
                <w:sz w:val="20"/>
                <w:szCs w:val="20"/>
              </w:rPr>
              <w:t xml:space="preserve">  → 'Next Week Forecast: HIGH RISK'</w:t>
            </w:r>
          </w:p>
          <w:p>
            <w:pPr>
              <w:pStyle w:val="ListParagraph"/>
              <w:numPr>
                <w:ilvl w:val="0"/>
                <w:numId w:val="3"/>
              </w:numPr>
              <w:spacing w:before="40" w:after="40"/>
            </w:pPr>
            <w:r>
              <w:rPr>
                <w:rFonts w:ascii="Arial" w:cs="Arial" w:eastAsia="Arial" w:hAnsi="Arial"/>
                <w:color w:val="1F2937"/>
                <w:sz w:val="20"/>
                <w:szCs w:val="20"/>
              </w:rPr>
              <w:t xml:space="preserve">  → 'Predicted claims: 2,100–2,400'</w:t>
            </w:r>
          </w:p>
          <w:p>
            <w:pPr>
              <w:pStyle w:val="ListParagraph"/>
              <w:numPr>
                <w:ilvl w:val="0"/>
                <w:numId w:val="3"/>
              </w:numPr>
              <w:spacing w:before="40" w:after="40"/>
            </w:pPr>
            <w:r>
              <w:rPr>
                <w:rFonts w:ascii="Arial" w:cs="Arial" w:eastAsia="Arial" w:hAnsi="Arial"/>
                <w:color w:val="1F2937"/>
                <w:sz w:val="20"/>
                <w:szCs w:val="20"/>
              </w:rPr>
              <w:t xml:space="preserve">  → 'Recommended reserve: ₹8.4L'</w:t>
            </w:r>
          </w:p>
          <w:p>
            <w:pPr>
              <w:pStyle w:val="ListParagraph"/>
              <w:numPr>
                <w:ilvl w:val="0"/>
                <w:numId w:val="3"/>
              </w:numPr>
              <w:spacing w:before="40" w:after="40"/>
            </w:pPr>
            <w:r>
              <w:rPr>
                <w:rFonts w:ascii="Arial" w:cs="Arial" w:eastAsia="Arial" w:hAnsi="Arial"/>
                <w:color w:val="1F2937"/>
                <w:sz w:val="20"/>
                <w:szCs w:val="20"/>
              </w:rPr>
              <w:t xml:space="preserve">Loss ratio bar: '58% — Within target range ✅' in green</w:t>
            </w:r>
          </w:p>
        </w:tc>
      </w:tr>
      <w:tr>
        <w:tc>
          <w:tcPr>
            <w:tcW w:type="dxa" w:w="9720"/>
            <w:tcBorders>
              <w:top w:val="none"/>
              <w:left w:val="none"/>
              <w:bottom w:val="none"/>
              <w:right w:val="none"/>
            </w:tcBorders>
            <w:shd w:fill="FEF3C7" w:val="clear"/>
            <w:tcMar>
              <w:top w:type="dxa" w:w="80"/>
              <w:left w:type="dxa" w:w="160"/>
              <w:bottom w:type="dxa" w:w="80"/>
              <w:right w:type="dxa" w:w="160"/>
            </w:tcMar>
          </w:tcPr>
          <w:p>
            <w:r>
              <w:rPr>
                <w:rFonts w:ascii="Arial" w:cs="Arial" w:eastAsia="Arial" w:hAnsi="Arial"/>
                <w:b/>
                <w:bCs/>
                <w:color w:val="92400E"/>
                <w:sz w:val="20"/>
                <w:szCs w:val="20"/>
              </w:rPr>
              <w:t xml:space="preserve">💡 Figma Tip: </w:t>
            </w:r>
            <w:r>
              <w:rPr>
                <w:rFonts w:ascii="Arial" w:cs="Arial" w:eastAsia="Arial" w:hAnsi="Arial"/>
                <w:color w:val="92400E"/>
                <w:sz w:val="20"/>
                <w:szCs w:val="20"/>
              </w:rPr>
              <w:t xml:space="preserve">The heatmap doesn't need to be a real map — a simple color-coded grid of zone names in Figma is enough. Judges understand it's a prototype. What matters is showing the concept clearly.</w:t>
            </w:r>
          </w:p>
        </w:tc>
      </w:tr>
    </w:tbl>
    <w:p>
      <w:pPr>
        <w:spacing w:before="120" w:after="0"/>
      </w:pPr>
      <w:r>
        <w:t xml:space="preserve"/>
      </w:r>
    </w:p>
    <w:p>
      <w:r>
        <w:br w:type="page"/>
      </w:r>
    </w:p>
    <w:p>
      <w:pPr>
        <w:pBdr>
          <w:bottom w:val="single" w:color="1A56A0" w:sz="8" w:space="6"/>
        </w:pBdr>
        <w:spacing w:before="360" w:after="160"/>
      </w:pPr>
      <w:r>
        <w:rPr>
          <w:rFonts w:ascii="Arial" w:cs="Arial" w:eastAsia="Arial" w:hAnsi="Arial"/>
          <w:b/>
          <w:bCs/>
          <w:color w:val="1A56A0"/>
          <w:sz w:val="34"/>
          <w:szCs w:val="34"/>
        </w:rPr>
        <w:t xml:space="preserve">Part 3 — Connecting Screens (Prototype Mode)</w:t>
      </w:r>
    </w:p>
    <w:p>
      <w:pPr>
        <w:spacing w:before="60" w:after="80"/>
      </w:pPr>
      <w:r>
        <w:rPr>
          <w:rFonts w:ascii="Arial" w:cs="Arial" w:eastAsia="Arial" w:hAnsi="Arial"/>
          <w:color w:val="1F2937"/>
          <w:sz w:val="22"/>
          <w:szCs w:val="22"/>
        </w:rPr>
        <w:t xml:space="preserve">After designing all 12 screens, switch to Figma's Prototype tab (top right panel) and connect them in this exact order:</w:t>
      </w:r>
    </w:p>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1800"/>
        <w:gridCol w:w="1560"/>
      </w:tblGrid>
      <w:tr>
        <w:tc>
          <w:tcPr>
            <w:tcW w:type="dxa" w:w="180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From Screen</w:t>
            </w:r>
          </w:p>
        </w:tc>
        <w:tc>
          <w:tcPr>
            <w:tcW w:type="dxa" w:w="240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w:t>
            </w:r>
          </w:p>
        </w:tc>
        <w:tc>
          <w:tcPr>
            <w:tcW w:type="dxa" w:w="216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Animation</w:t>
            </w:r>
          </w:p>
        </w:tc>
        <w:tc>
          <w:tcPr>
            <w:tcW w:type="dxa" w:w="180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 Screen</w:t>
            </w:r>
          </w:p>
        </w:tc>
        <w:tc>
          <w:tcPr>
            <w:tcW w:type="dxa" w:w="156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 Splash</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After delay 1500ms</w:t>
            </w:r>
          </w:p>
        </w:tc>
        <w:tc>
          <w:tcPr>
            <w:tcW w:type="dxa" w:w="21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Dissolve</w:t>
            </w:r>
          </w:p>
        </w:tc>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2 OTP Entry</w:t>
            </w:r>
          </w:p>
        </w:tc>
        <w:tc>
          <w:tcPr>
            <w:tcW w:type="dxa" w:w="15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400ms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OTP Entry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'Send OTP' button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Left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Plan Select</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300ms</w:t>
            </w:r>
          </w:p>
        </w:tc>
      </w:tr>
      <w:tr>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 Plan Select</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'Continue' button</w:t>
            </w:r>
          </w:p>
        </w:tc>
        <w:tc>
          <w:tcPr>
            <w:tcW w:type="dxa" w:w="21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Left</w:t>
            </w:r>
          </w:p>
        </w:tc>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4 UPI Setup</w:t>
            </w:r>
          </w:p>
        </w:tc>
        <w:tc>
          <w:tcPr>
            <w:tcW w:type="dxa" w:w="15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300ms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 UPI Setup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'Activate' button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Left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Home Screen</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400ms</w:t>
            </w:r>
          </w:p>
        </w:tc>
      </w:tr>
      <w:tr>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5 Home Screen</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forecast alert card</w:t>
            </w:r>
          </w:p>
        </w:tc>
        <w:tc>
          <w:tcPr>
            <w:tcW w:type="dxa" w:w="21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Slide Up (Overlay)</w:t>
            </w:r>
          </w:p>
        </w:tc>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6 Upgrade Offer</w:t>
            </w:r>
          </w:p>
        </w:tc>
        <w:tc>
          <w:tcPr>
            <w:tcW w:type="dxa" w:w="15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350ms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 Upgrade Offer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'Upgrade for ₹20'</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Dissolve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 Confirmed</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300ms</w:t>
            </w:r>
          </w:p>
        </w:tc>
      </w:tr>
      <w:tr>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7 Confirmed</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'Got it'</w:t>
            </w:r>
          </w:p>
        </w:tc>
        <w:tc>
          <w:tcPr>
            <w:tcW w:type="dxa" w:w="21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Right</w:t>
            </w:r>
          </w:p>
        </w:tc>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5 Home Screen</w:t>
            </w:r>
          </w:p>
        </w:tc>
        <w:tc>
          <w:tcPr>
            <w:tcW w:type="dxa" w:w="15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300ms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Home Screen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After delay 2000ms (auto)</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Smart Animate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8 Alert Banner</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500ms</w:t>
            </w:r>
          </w:p>
        </w:tc>
      </w:tr>
      <w:tr>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8 Alert Banner</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alert banner</w:t>
            </w:r>
          </w:p>
        </w:tc>
        <w:tc>
          <w:tcPr>
            <w:tcW w:type="dxa" w:w="21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Left</w:t>
            </w:r>
          </w:p>
        </w:tc>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9 Processing</w:t>
            </w:r>
          </w:p>
        </w:tc>
        <w:tc>
          <w:tcPr>
            <w:tcW w:type="dxa" w:w="15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400ms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9 Processing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After delay 2500ms (auto)</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Dissolve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 Payout</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500ms</w:t>
            </w:r>
          </w:p>
        </w:tc>
      </w:tr>
      <w:tr>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10 Payout</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'View All Claims'</w:t>
            </w:r>
          </w:p>
        </w:tc>
        <w:tc>
          <w:tcPr>
            <w:tcW w:type="dxa" w:w="21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Left</w:t>
            </w:r>
          </w:p>
        </w:tc>
        <w:tc>
          <w:tcPr>
            <w:tcW w:type="dxa" w:w="18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11 Worker Dash</w:t>
            </w:r>
          </w:p>
        </w:tc>
        <w:tc>
          <w:tcPr>
            <w:tcW w:type="dxa" w:w="15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300ms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 Worker Dash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admin toggle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Push Left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 Admin Dash</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300ms</w:t>
            </w:r>
          </w:p>
        </w:tc>
      </w:tr>
    </w:tbl>
    <w:p>
      <w:pPr>
        <w:spacing w:before="120" w:after="0"/>
      </w:pPr>
      <w:r>
        <w:t xml:space="preserve"/>
      </w:r>
    </w:p>
    <w:p>
      <w:r>
        <w:br w:type="page"/>
      </w:r>
    </w:p>
    <w:p>
      <w:pPr>
        <w:pBdr>
          <w:bottom w:val="single" w:color="1A56A0" w:sz="8" w:space="6"/>
        </w:pBdr>
        <w:spacing w:before="360" w:after="160"/>
      </w:pPr>
      <w:r>
        <w:rPr>
          <w:rFonts w:ascii="Arial" w:cs="Arial" w:eastAsia="Arial" w:hAnsi="Arial"/>
          <w:b/>
          <w:bCs/>
          <w:color w:val="1A56A0"/>
          <w:sz w:val="34"/>
          <w:szCs w:val="34"/>
        </w:rPr>
        <w:t xml:space="preserve">Part 4 — 2-Minute Video Script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EF3C7" w:val="clear"/>
            <w:tcMar>
              <w:top w:type="dxa" w:w="140"/>
              <w:left w:type="dxa" w:w="200"/>
              <w:bottom w:type="dxa" w:w="140"/>
              <w:right w:type="dxa" w:w="200"/>
            </w:tcMar>
          </w:tcPr>
          <w:p>
            <w:r>
              <w:rPr>
                <w:rFonts w:ascii="Arial" w:cs="Arial" w:eastAsia="Arial" w:hAnsi="Arial"/>
                <w:b w:val="false"/>
                <w:bCs w:val="false"/>
                <w:color w:val="92400E"/>
                <w:sz w:val="22"/>
                <w:szCs w:val="22"/>
              </w:rPr>
              <w:t xml:space="preserve">Recording Method: Figma Mirror app on Android phone → Record phone screen using built-in screen recorder → Add voiceover in post (CapCut or DaVinci Resolve — both free)</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240"/>
        <w:gridCol w:w="2640"/>
      </w:tblGrid>
      <w:tr>
        <w:tc>
          <w:tcPr>
            <w:tcW w:type="dxa" w:w="14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240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Screen</w:t>
            </w:r>
          </w:p>
        </w:tc>
        <w:tc>
          <w:tcPr>
            <w:tcW w:type="dxa" w:w="32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 Do</w:t>
            </w:r>
          </w:p>
        </w:tc>
        <w:tc>
          <w:tcPr>
            <w:tcW w:type="dxa" w:w="26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You Say (Voiceover)</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0:00–0:08</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Splash Screen</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Hold phone up, app loads</w:t>
            </w:r>
          </w:p>
        </w:tc>
        <w:tc>
          <w:tcPr>
            <w:tcW w:type="dxa" w:w="26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'Meet GigShield — India's first predictive income shield for delivery riders.'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0:08–0:20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OTP Entry</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Send OTP, show code field</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 up takes under 3 minutes — just a phone number. No email, no password.'</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0:20–0:35</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Plan Selection</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3 cards, tap Shield Plus</w:t>
            </w:r>
          </w:p>
        </w:tc>
        <w:tc>
          <w:tcPr>
            <w:tcW w:type="dxa" w:w="26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'Our AI analyses your delivery zone risk and recommends the right plan. Just ₹49 a week.'</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0:35–0:45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UPI Setup</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pre-filled UPI, tap Activate</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tap to set up UPI AutoPay. Payouts go directly to this account — instant.'</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0:45–0:55</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Home Screen</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Point to 7-day forecast row, highlight Thu–Fri in red</w:t>
            </w:r>
          </w:p>
        </w:tc>
        <w:tc>
          <w:tcPr>
            <w:tcW w:type="dxa" w:w="26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'This is where GigShield is different. Our ML model already sees Thursday and Friday are high risk.'</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0:55–1:10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Upgrade Offer Sheet</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alert card, sheet slides up, show both options clearly, tap Upgrade</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'Before the storm arrives, GigShield offers Rajesh a coverage upgrade — ₹20 more, double the payout cap. His choice. Always.'</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1:10–1:15</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Upgrade Confirmed</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green confirmation, pause 2 seconds</w:t>
            </w:r>
          </w:p>
        </w:tc>
        <w:tc>
          <w:tcPr>
            <w:tcW w:type="dxa" w:w="26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'Upgrade confirmed. He's now protected up to ₹1,400 for those two days.'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1:15–1:25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Alert Banner</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banner sliding down, point to rainfall reading</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'Thursday arrives. 94mm of rain in 6 hours. Kurla is flooded. GigShield detects it in real time.'</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1:25–1:32</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Processing Screen</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3 validation checks appearing one by one</w:t>
            </w:r>
          </w:p>
        </w:tc>
        <w:tc>
          <w:tcPr>
            <w:tcW w:type="dxa" w:w="26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'Three-layer validation — rainfall confirmed, GPS verified, claim approved. No paperwork. No calls.'</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1:32–1:42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Payout Success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PAUSE HERE — let ₹350 sit on screen for 3 seconds</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'₹350. In Rajesh's UPI account. 2 minutes after the trigger fired. He stays home. His family is covered.'</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1:42–1:52</w:t>
            </w:r>
          </w:p>
        </w:tc>
        <w:tc>
          <w:tcPr>
            <w:tcW w:type="dxa" w:w="240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Worker Dashboard</w:t>
            </w:r>
          </w:p>
        </w:tc>
        <w:tc>
          <w:tcPr>
            <w:tcW w:type="dxa" w:w="32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Scroll through earnings history and shield score</w:t>
            </w:r>
          </w:p>
        </w:tc>
        <w:tc>
          <w:tcPr>
            <w:tcW w:type="dxa" w:w="26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'Over time, GigShield builds a Shield Score — a financial identity for workers who've never had one.'</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1:52–2:00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Dashboard</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Show heatmap and ML prediction card</w:t>
            </w:r>
          </w:p>
        </w:tc>
        <w:tc>
          <w:tcPr>
            <w:tcW w:type="dxa" w:w="2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'For insurers — live loss ratios, fraud queues, and ML-predicted claim loads for next week. GigShield is built for both sides.'</w:t>
            </w:r>
          </w:p>
        </w:tc>
      </w:tr>
    </w:tbl>
    <w:p>
      <w:pPr>
        <w:spacing w:before="120" w:after="0"/>
      </w:pPr>
      <w:r>
        <w:t xml:space="preserve"/>
      </w:r>
    </w:p>
    <w:p>
      <w:r>
        <w:br w:type="page"/>
      </w:r>
    </w:p>
    <w:p>
      <w:pPr>
        <w:pBdr>
          <w:bottom w:val="single" w:color="1A56A0" w:sz="8" w:space="6"/>
        </w:pBdr>
        <w:spacing w:before="360" w:after="160"/>
      </w:pPr>
      <w:r>
        <w:rPr>
          <w:rFonts w:ascii="Arial" w:cs="Arial" w:eastAsia="Arial" w:hAnsi="Arial"/>
          <w:b/>
          <w:bCs/>
          <w:color w:val="1A56A0"/>
          <w:sz w:val="34"/>
          <w:szCs w:val="34"/>
        </w:rPr>
        <w:t xml:space="preserve">Part 5 — Post-Production (Editing the Video)</w:t>
      </w:r>
    </w:p>
    <w:p>
      <w:pPr>
        <w:spacing w:before="280" w:after="120"/>
      </w:pPr>
      <w:r>
        <w:rPr>
          <w:rFonts w:ascii="Arial" w:cs="Arial" w:eastAsia="Arial" w:hAnsi="Arial"/>
          <w:b/>
          <w:bCs/>
          <w:color w:val="1A56A0"/>
          <w:sz w:val="26"/>
          <w:szCs w:val="26"/>
        </w:rPr>
        <w:t xml:space="preserve">Recommended Free Tool: CapCut (Mobile or Desktop)</w:t>
      </w:r>
    </w:p>
    <w:p>
      <w:pPr>
        <w:spacing w:before="60" w:after="80"/>
      </w:pPr>
      <w:r>
        <w:rPr>
          <w:rFonts w:ascii="Arial" w:cs="Arial" w:eastAsia="Arial" w:hAnsi="Arial"/>
          <w:color w:val="1F2937"/>
          <w:sz w:val="22"/>
          <w:szCs w:val="22"/>
        </w:rPr>
        <w:t xml:space="preserve">CapCut is free, easy, and produces professional results. Available on Android, iOS, and Windows/Mac.</w:t>
      </w:r>
    </w:p>
    <w:p>
      <w:pPr>
        <w:spacing w:before="80" w:after="0"/>
      </w:pPr>
      <w:r>
        <w:t xml:space="preserve"/>
      </w:r>
    </w:p>
    <w:p>
      <w:pPr>
        <w:spacing w:before="280" w:after="120"/>
      </w:pPr>
      <w:r>
        <w:rPr>
          <w:rFonts w:ascii="Arial" w:cs="Arial" w:eastAsia="Arial" w:hAnsi="Arial"/>
          <w:b/>
          <w:bCs/>
          <w:color w:val="1A56A0"/>
          <w:sz w:val="26"/>
          <w:szCs w:val="26"/>
        </w:rPr>
        <w:t xml:space="preserve">Step-by-Step Editing</w:t>
      </w:r>
    </w:p>
    <w:p>
      <w:pPr>
        <w:pStyle w:val="ListParagraph"/>
        <w:numPr>
          <w:ilvl w:val="0"/>
          <w:numId w:val="2"/>
        </w:numPr>
        <w:spacing w:before="60" w:after="60"/>
      </w:pPr>
      <w:r>
        <w:rPr>
          <w:rFonts w:ascii="Arial" w:cs="Arial" w:eastAsia="Arial" w:hAnsi="Arial"/>
          <w:color w:val="1F2937"/>
          <w:sz w:val="22"/>
          <w:szCs w:val="22"/>
        </w:rPr>
        <w:t xml:space="preserve">Import your screen recording into CapCut</w:t>
      </w:r>
    </w:p>
    <w:p>
      <w:pPr>
        <w:pStyle w:val="ListParagraph"/>
        <w:numPr>
          <w:ilvl w:val="0"/>
          <w:numId w:val="2"/>
        </w:numPr>
        <w:spacing w:before="60" w:after="60"/>
      </w:pPr>
      <w:r>
        <w:rPr>
          <w:rFonts w:ascii="Arial" w:cs="Arial" w:eastAsia="Arial" w:hAnsi="Arial"/>
          <w:color w:val="1F2937"/>
          <w:sz w:val="22"/>
          <w:szCs w:val="22"/>
        </w:rPr>
        <w:t xml:space="preserve">Trim each clip to match the timing column in the script above</w:t>
      </w:r>
    </w:p>
    <w:p>
      <w:pPr>
        <w:pStyle w:val="ListParagraph"/>
        <w:numPr>
          <w:ilvl w:val="0"/>
          <w:numId w:val="2"/>
        </w:numPr>
        <w:spacing w:before="60" w:after="60"/>
      </w:pPr>
      <w:r>
        <w:rPr>
          <w:rFonts w:ascii="Arial" w:cs="Arial" w:eastAsia="Arial" w:hAnsi="Arial"/>
          <w:color w:val="1F2937"/>
          <w:sz w:val="22"/>
          <w:szCs w:val="22"/>
        </w:rPr>
        <w:t xml:space="preserve">Add voiceover: CapCut has built-in text-to-speech in Indian English if you don't want to record voice — use it for a clean, professional narration</w:t>
      </w:r>
    </w:p>
    <w:p>
      <w:pPr>
        <w:pStyle w:val="ListParagraph"/>
        <w:numPr>
          <w:ilvl w:val="0"/>
          <w:numId w:val="2"/>
        </w:numPr>
        <w:spacing w:before="60" w:after="60"/>
      </w:pPr>
      <w:r>
        <w:rPr>
          <w:rFonts w:ascii="Arial" w:cs="Arial" w:eastAsia="Arial" w:hAnsi="Arial"/>
          <w:color w:val="1F2937"/>
          <w:sz w:val="22"/>
          <w:szCs w:val="22"/>
        </w:rPr>
        <w:t xml:space="preserve">Add background music: CapCut free music library → search 'corporate' or 'tech' → pick something calm and low-key. Volume: 15%</w:t>
      </w:r>
    </w:p>
    <w:p>
      <w:pPr>
        <w:pStyle w:val="ListParagraph"/>
        <w:numPr>
          <w:ilvl w:val="0"/>
          <w:numId w:val="2"/>
        </w:numPr>
        <w:spacing w:before="60" w:after="60"/>
      </w:pPr>
      <w:r>
        <w:rPr>
          <w:rFonts w:ascii="Arial" w:cs="Arial" w:eastAsia="Arial" w:hAnsi="Arial"/>
          <w:color w:val="1F2937"/>
          <w:sz w:val="22"/>
          <w:szCs w:val="22"/>
        </w:rPr>
        <w:t xml:space="preserve">Add text overlays at key moments:</w:t>
      </w:r>
    </w:p>
    <w:p>
      <w:pPr>
        <w:spacing w:before="4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960"/>
      </w:tblGrid>
      <w:tr>
        <w:tc>
          <w:tcPr>
            <w:tcW w:type="dxa" w:w="144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432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 Overlay</w:t>
            </w:r>
          </w:p>
        </w:tc>
        <w:tc>
          <w:tcPr>
            <w:tcW w:type="dxa" w:w="396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Style</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0:00</w:t>
            </w:r>
          </w:p>
        </w:tc>
        <w:tc>
          <w:tcPr>
            <w:tcW w:type="dxa" w:w="43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GigShield — Guidewire DEVTrails 2026</w:t>
            </w:r>
          </w:p>
        </w:tc>
        <w:tc>
          <w:tcPr>
            <w:tcW w:type="dxa" w:w="39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White text, bottom center, fade in</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0:45</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Earnings Forecast Shield — Our Unique Feature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Orange badge, top center, slide in</w:t>
            </w:r>
          </w:p>
        </w:tc>
      </w:tr>
      <w:tr>
        <w:tc>
          <w:tcPr>
            <w:tcW w:type="dxa" w:w="144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1:15</w:t>
            </w:r>
          </w:p>
        </w:tc>
        <w:tc>
          <w:tcPr>
            <w:tcW w:type="dxa" w:w="43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 LIVE TRIGGER DEMO</w:t>
            </w:r>
          </w:p>
        </w:tc>
        <w:tc>
          <w:tcPr>
            <w:tcW w:type="dxa" w:w="396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Red bold, center, pulse animation</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1:32</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₹350 transferred in under 2 minutes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Green text, center, zoom in</w:t>
            </w:r>
          </w:p>
        </w:tc>
      </w:tr>
    </w:tbl>
    <w:p>
      <w:pPr>
        <w:spacing w:before="80" w:after="0"/>
      </w:pPr>
      <w:r>
        <w:t xml:space="preserve"/>
      </w:r>
    </w:p>
    <w:p>
      <w:pPr>
        <w:pStyle w:val="ListParagraph"/>
        <w:numPr>
          <w:ilvl w:val="0"/>
          <w:numId w:val="2"/>
        </w:numPr>
        <w:spacing w:before="60" w:after="60"/>
      </w:pPr>
      <w:r>
        <w:rPr>
          <w:rFonts w:ascii="Arial" w:cs="Arial" w:eastAsia="Arial" w:hAnsi="Arial"/>
          <w:color w:val="1F2937"/>
          <w:sz w:val="22"/>
          <w:szCs w:val="22"/>
        </w:rPr>
        <w:t xml:space="preserve">Export settings: 1080p, MP4, 30fps</w:t>
      </w:r>
    </w:p>
    <w:p>
      <w:pPr>
        <w:pStyle w:val="ListParagraph"/>
        <w:numPr>
          <w:ilvl w:val="0"/>
          <w:numId w:val="2"/>
        </w:numPr>
        <w:spacing w:before="60" w:after="60"/>
      </w:pPr>
      <w:r>
        <w:rPr>
          <w:rFonts w:ascii="Arial" w:cs="Arial" w:eastAsia="Arial" w:hAnsi="Arial"/>
          <w:color w:val="1F2937"/>
          <w:sz w:val="22"/>
          <w:szCs w:val="22"/>
        </w:rPr>
        <w:t xml:space="preserve">Upload to YouTube (Unlisted) or Google Drive (Anyone with link can view)</w:t>
      </w:r>
    </w:p>
    <w:p>
      <w:pPr>
        <w:pStyle w:val="ListParagraph"/>
        <w:numPr>
          <w:ilvl w:val="0"/>
          <w:numId w:val="2"/>
        </w:numPr>
        <w:spacing w:before="60" w:after="60"/>
      </w:pPr>
      <w:r>
        <w:rPr>
          <w:rFonts w:ascii="Arial" w:cs="Arial" w:eastAsia="Arial" w:hAnsi="Arial"/>
          <w:color w:val="1F2937"/>
          <w:sz w:val="22"/>
          <w:szCs w:val="22"/>
        </w:rPr>
        <w:t xml:space="preserve">Paste the link into your README.md under the Demo Video section</w:t>
      </w:r>
    </w:p>
    <w:p>
      <w:pPr>
        <w:spacing w:before="120" w:after="0"/>
      </w:pPr>
      <w:r>
        <w:t xml:space="preserve"/>
      </w:r>
    </w:p>
    <w:p>
      <w:pPr>
        <w:pBdr>
          <w:bottom w:val="single" w:color="1A56A0" w:sz="8" w:space="6"/>
        </w:pBdr>
        <w:spacing w:before="360" w:after="160"/>
      </w:pPr>
      <w:r>
        <w:rPr>
          <w:rFonts w:ascii="Arial" w:cs="Arial" w:eastAsia="Arial" w:hAnsi="Arial"/>
          <w:b/>
          <w:bCs/>
          <w:color w:val="1A56A0"/>
          <w:sz w:val="34"/>
          <w:szCs w:val="34"/>
        </w:rPr>
        <w:t xml:space="preserve">Part 6 — Phase 1 Submission Checklist</w:t>
      </w:r>
    </w:p>
    <w:p>
      <w:pPr>
        <w:spacing w:before="6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EF3C7" w:val="clear"/>
            <w:tcMar>
              <w:top w:type="dxa" w:w="140"/>
              <w:left w:type="dxa" w:w="200"/>
              <w:bottom w:type="dxa" w:w="140"/>
              <w:right w:type="dxa" w:w="200"/>
            </w:tcMar>
          </w:tcPr>
          <w:p>
            <w:r>
              <w:rPr>
                <w:rFonts w:ascii="Arial" w:cs="Arial" w:eastAsia="Arial" w:hAnsi="Arial"/>
                <w:b w:val="false"/>
                <w:bCs w:val="false"/>
                <w:color w:val="92400E"/>
                <w:sz w:val="22"/>
                <w:szCs w:val="22"/>
              </w:rPr>
              <w:t xml:space="preserve">Complete all items below before March 20, End of Day. Submit broken but complete over perfect but late.</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520"/>
      </w:tblGrid>
      <w:tr>
        <w:tc>
          <w:tcPr>
            <w:tcW w:type="dxa" w:w="72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648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520"/>
            <w:tcBorders>
              <w:top w:val="single" w:color="E5E7EB" w:sz="1"/>
              <w:left w:val="single" w:color="E5E7EB" w:sz="1"/>
              <w:bottom w:val="single" w:color="E5E7EB" w:sz="1"/>
              <w:right w:val="single" w:color="E5E7EB"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w:t>
            </w:r>
          </w:p>
        </w:tc>
        <w:tc>
          <w:tcPr>
            <w:tcW w:type="dxa" w:w="64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README.md pushed to GitHub repo</w:t>
            </w:r>
          </w:p>
        </w:tc>
        <w:tc>
          <w:tcPr>
            <w:tcW w:type="dxa" w:w="25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Must Do</w:t>
            </w:r>
          </w:p>
        </w:tc>
      </w:tr>
      <w:tr>
        <w:tc>
          <w:tcPr>
            <w:tcW w:type="dxa" w:w="7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w:t>
            </w:r>
          </w:p>
        </w:tc>
        <w:tc>
          <w:tcPr>
            <w:tcW w:type="dxa" w:w="64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GigShield_Phase1_IdeaDocument.docx in /docs folder</w:t>
            </w:r>
          </w:p>
        </w:tc>
        <w:tc>
          <w:tcPr>
            <w:tcW w:type="dxa" w:w="25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Must Do</w:t>
            </w:r>
          </w:p>
        </w:tc>
      </w:tr>
      <w:tr>
        <w:tc>
          <w:tcPr>
            <w:tcW w:type="dxa" w:w="7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w:t>
            </w:r>
          </w:p>
        </w:tc>
        <w:tc>
          <w:tcPr>
            <w:tcW w:type="dxa" w:w="64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Figma wireframe PNG exports in /docs/wireframes/</w:t>
            </w:r>
          </w:p>
        </w:tc>
        <w:tc>
          <w:tcPr>
            <w:tcW w:type="dxa" w:w="25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Must Do</w:t>
            </w:r>
          </w:p>
        </w:tc>
      </w:tr>
      <w:tr>
        <w:tc>
          <w:tcPr>
            <w:tcW w:type="dxa" w:w="7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w:t>
            </w:r>
          </w:p>
        </w:tc>
        <w:tc>
          <w:tcPr>
            <w:tcW w:type="dxa" w:w="64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2-minute prototype video uploaded (YouTube/Drive)</w:t>
            </w:r>
          </w:p>
        </w:tc>
        <w:tc>
          <w:tcPr>
            <w:tcW w:type="dxa" w:w="25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Must Do</w:t>
            </w:r>
          </w:p>
        </w:tc>
      </w:tr>
      <w:tr>
        <w:tc>
          <w:tcPr>
            <w:tcW w:type="dxa" w:w="7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w:t>
            </w:r>
          </w:p>
        </w:tc>
        <w:tc>
          <w:tcPr>
            <w:tcW w:type="dxa" w:w="64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Video link added to README.md Demo Video section</w:t>
            </w:r>
          </w:p>
        </w:tc>
        <w:tc>
          <w:tcPr>
            <w:tcW w:type="dxa" w:w="25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Must Do</w:t>
            </w:r>
          </w:p>
        </w:tc>
      </w:tr>
      <w:tr>
        <w:tc>
          <w:tcPr>
            <w:tcW w:type="dxa" w:w="7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w:t>
            </w:r>
          </w:p>
        </w:tc>
        <w:tc>
          <w:tcPr>
            <w:tcW w:type="dxa" w:w="648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val="false"/>
                <w:bCs w:val="false"/>
                <w:color w:val="1F2937"/>
                <w:sz w:val="20"/>
                <w:szCs w:val="20"/>
              </w:rPr>
              <w:t xml:space="preserve">.gitignore and LICENSE files added</w:t>
            </w:r>
          </w:p>
        </w:tc>
        <w:tc>
          <w:tcPr>
            <w:tcW w:type="dxa" w:w="252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065F46"/>
                <w:sz w:val="20"/>
                <w:szCs w:val="20"/>
              </w:rPr>
              <w:t xml:space="preserve">Must Do</w:t>
            </w:r>
          </w:p>
        </w:tc>
      </w:tr>
      <w:tr>
        <w:tc>
          <w:tcPr>
            <w:tcW w:type="dxa" w:w="7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w:t>
            </w:r>
          </w:p>
        </w:tc>
        <w:tc>
          <w:tcPr>
            <w:tcW w:type="dxa" w:w="648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Social media post with hackathon tag (DC 2,000 each, max 2)</w:t>
            </w:r>
          </w:p>
        </w:tc>
        <w:tc>
          <w:tcPr>
            <w:tcW w:type="dxa" w:w="25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Earn DC</w:t>
            </w:r>
          </w:p>
        </w:tc>
      </w:tr>
      <w:tr>
        <w:tc>
          <w:tcPr>
            <w:tcW w:type="dxa" w:w="7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w:t>
            </w:r>
          </w:p>
        </w:tc>
        <w:tc>
          <w:tcPr>
            <w:tcW w:type="dxa" w:w="648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Dev blog post about GigShield (DC 2,500)</w:t>
            </w:r>
          </w:p>
        </w:tc>
        <w:tc>
          <w:tcPr>
            <w:tcW w:type="dxa" w:w="25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Earn DC</w:t>
            </w:r>
          </w:p>
        </w:tc>
      </w:tr>
      <w:tr>
        <w:tc>
          <w:tcPr>
            <w:tcW w:type="dxa" w:w="7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w:t>
            </w:r>
          </w:p>
        </w:tc>
        <w:tc>
          <w:tcPr>
            <w:tcW w:type="dxa" w:w="648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Help teams in #help channel (DC 2,500 per confirmed help)</w:t>
            </w:r>
          </w:p>
        </w:tc>
        <w:tc>
          <w:tcPr>
            <w:tcW w:type="dxa" w:w="25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Earn DC</w:t>
            </w:r>
          </w:p>
        </w:tc>
      </w:tr>
      <w:tr>
        <w:tc>
          <w:tcPr>
            <w:tcW w:type="dxa" w:w="7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w:t>
            </w:r>
          </w:p>
        </w:tc>
        <w:tc>
          <w:tcPr>
            <w:tcW w:type="dxa" w:w="648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Buy Sabotage Shield (DC 3,000) before Market Crash event</w:t>
            </w:r>
          </w:p>
        </w:tc>
        <w:tc>
          <w:tcPr>
            <w:tcW w:type="dxa" w:w="2520"/>
            <w:tcBorders>
              <w:top w:val="single" w:color="E5E7EB" w:sz="1"/>
              <w:left w:val="single" w:color="E5E7EB" w:sz="1"/>
              <w:bottom w:val="single" w:color="E5E7EB" w:sz="1"/>
              <w:right w:val="single" w:color="E5E7EB" w:sz="1"/>
            </w:tcBorders>
            <w:shd w:fill="EBF3FB" w:val="clear"/>
            <w:tcMar>
              <w:top w:type="dxa" w:w="80"/>
              <w:left w:type="dxa" w:w="120"/>
              <w:bottom w:type="dxa" w:w="80"/>
              <w:right w:type="dxa" w:w="120"/>
            </w:tcMar>
          </w:tcPr>
          <w:p>
            <w:r>
              <w:rPr>
                <w:rFonts w:ascii="Arial" w:cs="Arial" w:eastAsia="Arial" w:hAnsi="Arial"/>
                <w:b/>
                <w:bCs/>
                <w:color w:val="1A56A0"/>
                <w:sz w:val="20"/>
                <w:szCs w:val="20"/>
              </w:rPr>
              <w:t xml:space="preserve">Smart Spend</w:t>
            </w:r>
          </w:p>
        </w:tc>
      </w:tr>
    </w:tbl>
    <w:p>
      <w:pPr>
        <w:spacing w:before="120" w:after="0"/>
      </w:pPr>
      <w:r>
        <w:t xml:space="preserve"/>
      </w:r>
    </w:p>
    <w:p>
      <w:pPr>
        <w:pBdr>
          <w:top w:val="single" w:color="1A56A0" w:sz="4" w:space="8"/>
        </w:pBdr>
        <w:spacing w:before="160" w:after="0"/>
        <w:jc w:val="center"/>
      </w:pPr>
      <w:r>
        <w:rPr>
          <w:rFonts w:ascii="Arial" w:cs="Arial" w:eastAsia="Arial" w:hAnsi="Arial"/>
          <w:i/>
          <w:iCs/>
          <w:color w:val="6B7280"/>
          <w:sz w:val="18"/>
          <w:szCs w:val="18"/>
        </w:rPr>
        <w:t xml:space="preserve">GigShield  |  Guidewire DEVTrails 2026  |  Phase 1  |  March 20,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2026-03-14T07:58:37.329Z</dcterms:created>
  <dcterms:modified xsi:type="dcterms:W3CDTF">2026-03-14T07:58:37.330Z</dcterms:modified>
</cp:coreProperties>
</file>

<file path=docProps/custom.xml><?xml version="1.0" encoding="utf-8"?>
<Properties xmlns="http://schemas.openxmlformats.org/officeDocument/2006/custom-properties" xmlns:vt="http://schemas.openxmlformats.org/officeDocument/2006/docPropsVTypes"/>
</file>