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45E3B" w:rsidRDefault="00D35380" w14:paraId="3E572931" w14:textId="369DFDC3">
      <w:r>
        <w:t>Link to GUI/App design files:</w:t>
      </w:r>
    </w:p>
    <w:p w:rsidR="00D35380" w:rsidP="00D35380" w:rsidRDefault="00D35380" w14:paraId="71F1C60A" w14:textId="0501E8D0">
      <w:pPr>
        <w:pStyle w:val="ListParagraph"/>
        <w:numPr>
          <w:ilvl w:val="0"/>
          <w:numId w:val="1"/>
        </w:numPr>
      </w:pPr>
      <w:r>
        <w:t xml:space="preserve">(available in </w:t>
      </w:r>
      <w:proofErr w:type="spellStart"/>
      <w:r>
        <w:t>sharepoint</w:t>
      </w:r>
      <w:proofErr w:type="spellEnd"/>
      <w:r>
        <w:t xml:space="preserve">) Project PRS doc: </w:t>
      </w:r>
      <w:hyperlink w:history="1" r:id="rId7">
        <w:r w:rsidRPr="00D35380">
          <w:rPr>
            <w:rStyle w:val="Hyperlink"/>
          </w:rPr>
          <w:t>HPWH (2H) Product Requirement Specification.docx</w:t>
        </w:r>
      </w:hyperlink>
    </w:p>
    <w:p w:rsidR="00D35380" w:rsidP="00D35380" w:rsidRDefault="00D35380" w14:paraId="5FE1A5AD" w14:textId="41B741D1">
      <w:pPr>
        <w:pStyle w:val="ListParagraph"/>
        <w:numPr>
          <w:ilvl w:val="0"/>
          <w:numId w:val="1"/>
        </w:numPr>
      </w:pPr>
      <w:r>
        <w:t>(cannot find a BW location for where these are stored)</w:t>
      </w:r>
    </w:p>
    <w:p w:rsidR="00D35380" w:rsidP="00D35380" w:rsidRDefault="00D35380" w14:paraId="11AD8D4C" w14:textId="5CE1DCD4">
      <w:pPr>
        <w:pStyle w:val="ListParagraph"/>
        <w:numPr>
          <w:ilvl w:val="1"/>
          <w:numId w:val="1"/>
        </w:numPr>
      </w:pPr>
      <w:r>
        <w:t xml:space="preserve">Figma design files (not linked to PRS): </w:t>
      </w:r>
      <w:hyperlink w:history="1" r:id="rId8">
        <w:r w:rsidRPr="00D35380">
          <w:rPr>
            <w:rStyle w:val="Hyperlink"/>
          </w:rPr>
          <w:t>2H Team File – Figma</w:t>
        </w:r>
      </w:hyperlink>
    </w:p>
    <w:p w:rsidR="00D35380" w:rsidP="00D35380" w:rsidRDefault="00D35380" w14:paraId="77E128AD" w14:textId="161D65B6">
      <w:pPr>
        <w:pStyle w:val="ListParagraph"/>
        <w:numPr>
          <w:ilvl w:val="1"/>
          <w:numId w:val="1"/>
        </w:numPr>
      </w:pPr>
      <w:r>
        <w:t xml:space="preserve">Connection process from Kevin Smith - </w:t>
      </w:r>
      <w:hyperlink w:history="1" r:id="rId9">
        <w:r w:rsidRPr="00D35380">
          <w:rPr>
            <w:rStyle w:val="Hyperlink"/>
          </w:rPr>
          <w:t>BW Wave Te</w:t>
        </w:r>
        <w:r w:rsidRPr="00D35380">
          <w:rPr>
            <w:rStyle w:val="Hyperlink"/>
          </w:rPr>
          <w:t>a</w:t>
        </w:r>
        <w:r w:rsidRPr="00D35380">
          <w:rPr>
            <w:rStyle w:val="Hyperlink"/>
          </w:rPr>
          <w:t>m Fil</w:t>
        </w:r>
        <w:r w:rsidRPr="00D35380">
          <w:rPr>
            <w:rStyle w:val="Hyperlink"/>
          </w:rPr>
          <w:t>e</w:t>
        </w:r>
        <w:r w:rsidRPr="00D35380">
          <w:rPr>
            <w:rStyle w:val="Hyperlink"/>
          </w:rPr>
          <w:t xml:space="preserve"> – Figma</w:t>
        </w:r>
      </w:hyperlink>
    </w:p>
    <w:p w:rsidR="00D35380" w:rsidP="00D35380" w:rsidRDefault="00D35380" w14:paraId="7493EEF3" w14:textId="2E9B2838">
      <w:pPr>
        <w:pStyle w:val="ListParagraph"/>
        <w:numPr>
          <w:ilvl w:val="1"/>
          <w:numId w:val="1"/>
        </w:numPr>
        <w:rPr/>
      </w:pPr>
      <w:r w:rsidR="00D35380">
        <w:rPr/>
        <w:t>Design file draft from Ketih Hemenway</w:t>
      </w:r>
      <w:r w:rsidR="00D35380">
        <w:rPr/>
        <w:t xml:space="preserve"> -</w:t>
      </w:r>
      <w:r w:rsidR="00D35380">
        <w:rPr/>
        <w:t xml:space="preserve"> </w:t>
      </w:r>
      <w:hyperlink w:anchor="room=67655bbf1d926fc4e063,ODQCdcX-oK3HqHRz6VvnGQ" r:id="R4701086477754b84">
        <w:r w:rsidRPr="16BB1B39" w:rsidR="00D35380">
          <w:rPr>
            <w:rStyle w:val="Hyperlink"/>
          </w:rPr>
          <w:t>Excal</w:t>
        </w:r>
        <w:r w:rsidRPr="16BB1B39" w:rsidR="00D35380">
          <w:rPr>
            <w:rStyle w:val="Hyperlink"/>
          </w:rPr>
          <w:t>i</w:t>
        </w:r>
        <w:r w:rsidRPr="16BB1B39" w:rsidR="00D35380">
          <w:rPr>
            <w:rStyle w:val="Hyperlink"/>
          </w:rPr>
          <w:t>draw</w:t>
        </w:r>
      </w:hyperlink>
    </w:p>
    <w:p w:rsidR="16BB1B39" w:rsidRDefault="16BB1B39" w14:paraId="572F3027" w14:textId="5A6B5623"/>
    <w:p w:rsidR="00D35380" w:rsidRDefault="00D35380" w14:paraId="494E98E6" w14:textId="1CE08BBC">
      <w:r>
        <w:t>GUI perspective:</w:t>
      </w:r>
    </w:p>
    <w:p w:rsidR="00F73EFF" w:rsidP="2496283A" w:rsidRDefault="00F73EFF" w14:paraId="0B32A522" w14:textId="7EAA266D">
      <w:pPr>
        <w:pStyle w:val="ListParagraph"/>
        <w:numPr>
          <w:ilvl w:val="0"/>
          <w:numId w:val="2"/>
        </w:numPr>
        <w:rPr/>
      </w:pPr>
      <w:r w:rsidR="674A4985">
        <w:rPr/>
        <w:t xml:space="preserve">The Dashboard Home screen will </w:t>
      </w:r>
      <w:r w:rsidR="674A4985">
        <w:rPr/>
        <w:t>indicate</w:t>
      </w:r>
      <w:r w:rsidR="674A4985">
        <w:rPr/>
        <w:t xml:space="preserve"> if there are Active Faults in the third line of information</w:t>
      </w:r>
      <w:r w:rsidR="778DB9ED">
        <w:rPr/>
        <w:t>al text</w:t>
      </w:r>
      <w:r w:rsidR="00D35380">
        <w:rPr/>
        <w:t>.</w:t>
      </w:r>
      <w:proofErr w:type="gramStart"/>
      <w:proofErr w:type="gramEnd"/>
      <w:proofErr w:type="gramStart"/>
      <w:proofErr w:type="gramEnd"/>
    </w:p>
    <w:p w:rsidR="00F73EFF" w:rsidP="2496283A" w:rsidRDefault="00F73EFF" w14:paraId="038B4B47" w14:textId="3C5E149D">
      <w:pPr>
        <w:pStyle w:val="ListParagraph"/>
        <w:numPr>
          <w:ilvl w:val="1"/>
          <w:numId w:val="2"/>
        </w:numPr>
        <w:rPr/>
      </w:pPr>
      <w:r w:rsidR="12407DAA">
        <w:rPr/>
        <w:t xml:space="preserve">If there is </w:t>
      </w:r>
      <w:r w:rsidR="0908B768">
        <w:rPr/>
        <w:t>only one</w:t>
      </w:r>
      <w:r w:rsidR="12407DAA">
        <w:rPr/>
        <w:t xml:space="preserve"> </w:t>
      </w:r>
      <w:r w:rsidR="12407DAA">
        <w:rPr/>
        <w:t>Active Fault,</w:t>
      </w:r>
      <w:r w:rsidR="12407DAA">
        <w:rPr/>
        <w:t xml:space="preserve"> t</w:t>
      </w:r>
      <w:r w:rsidR="12407DAA">
        <w:rPr/>
        <w:t>ext will</w:t>
      </w:r>
      <w:r w:rsidR="12407DAA">
        <w:rPr/>
        <w:t xml:space="preserve"> read as “Fau</w:t>
      </w:r>
      <w:r w:rsidR="12407DAA">
        <w:rPr/>
        <w:t>lt</w:t>
      </w:r>
      <w:r w:rsidR="12407DAA">
        <w:rPr/>
        <w:t xml:space="preserve"> </w:t>
      </w:r>
      <w:r w:rsidR="7B3F50E4">
        <w:rPr/>
        <w:t>Y</w:t>
      </w:r>
      <w:r w:rsidR="12407DAA">
        <w:rPr/>
        <w:t>“</w:t>
      </w:r>
      <w:r w:rsidR="363D22C9">
        <w:rPr/>
        <w:t>, Where Y is the</w:t>
      </w:r>
      <w:r w:rsidR="363D22C9">
        <w:rPr/>
        <w:t xml:space="preserve"> Fault Code</w:t>
      </w:r>
      <w:r w:rsidR="363D22C9">
        <w:rPr/>
        <w:t xml:space="preserve"> associated with the Active</w:t>
      </w:r>
      <w:r w:rsidR="363D22C9">
        <w:rPr/>
        <w:t xml:space="preserve"> Faul</w:t>
      </w:r>
      <w:r w:rsidR="21AFD706">
        <w:rPr/>
        <w:t xml:space="preserve">t. </w:t>
      </w:r>
    </w:p>
    <w:p w:rsidR="00F73EFF" w:rsidP="2496283A" w:rsidRDefault="00F73EFF" w14:paraId="7B1B6E9F" w14:textId="3C6874C7">
      <w:pPr>
        <w:pStyle w:val="ListParagraph"/>
        <w:numPr>
          <w:ilvl w:val="1"/>
          <w:numId w:val="2"/>
        </w:numPr>
        <w:rPr/>
      </w:pPr>
      <w:r w:rsidR="583F6298">
        <w:rPr/>
        <w:t xml:space="preserve">If there </w:t>
      </w:r>
      <w:r w:rsidR="24C6C7CD">
        <w:rPr/>
        <w:t>are</w:t>
      </w:r>
      <w:r w:rsidR="583F6298">
        <w:rPr/>
        <w:t xml:space="preserve"> </w:t>
      </w:r>
      <w:r w:rsidR="6EFB0EC6">
        <w:rPr/>
        <w:t>two</w:t>
      </w:r>
      <w:r w:rsidR="583F6298">
        <w:rPr/>
        <w:t xml:space="preserve"> </w:t>
      </w:r>
      <w:r w:rsidR="583F6298">
        <w:rPr/>
        <w:t>or more</w:t>
      </w:r>
      <w:r w:rsidR="583F6298">
        <w:rPr/>
        <w:t xml:space="preserve"> Active Faults</w:t>
      </w:r>
      <w:r w:rsidR="44AF6E0C">
        <w:rPr/>
        <w:t xml:space="preserve">, </w:t>
      </w:r>
      <w:r w:rsidR="44AF6E0C">
        <w:rPr/>
        <w:t>text</w:t>
      </w:r>
      <w:r w:rsidR="44AF6E0C">
        <w:rPr/>
        <w:t xml:space="preserve"> will </w:t>
      </w:r>
      <w:r w:rsidR="44AF6E0C">
        <w:rPr/>
        <w:t>read</w:t>
      </w:r>
      <w:r w:rsidR="44AF6E0C">
        <w:rPr/>
        <w:t xml:space="preserve"> as “Multiple Faults Detected</w:t>
      </w:r>
      <w:r w:rsidR="44AF6E0C">
        <w:rPr/>
        <w:t>”.</w:t>
      </w:r>
      <w:r w:rsidR="12407DAA">
        <w:rPr/>
        <w:t xml:space="preserve"> </w:t>
      </w:r>
    </w:p>
    <w:p w:rsidR="632A4225" w:rsidP="2496283A" w:rsidRDefault="632A4225" w14:paraId="38B3E28C" w14:textId="4A956039">
      <w:pPr>
        <w:pStyle w:val="ListParagraph"/>
        <w:numPr>
          <w:ilvl w:val="1"/>
          <w:numId w:val="2"/>
        </w:numPr>
        <w:rPr/>
      </w:pPr>
      <w:r w:rsidR="632A4225">
        <w:rPr/>
        <w:t xml:space="preserve">If there are no Active Faults, </w:t>
      </w:r>
      <w:r w:rsidR="0B8914F6">
        <w:rPr/>
        <w:t>the text will rem</w:t>
      </w:r>
      <w:r w:rsidR="0B8914F6">
        <w:rPr/>
        <w:t>ain empty unless there</w:t>
      </w:r>
      <w:r w:rsidR="51C2BEE5">
        <w:rPr/>
        <w:t xml:space="preserve"> is a routine filter maintenance notification</w:t>
      </w:r>
      <w:r w:rsidR="51C2BEE5">
        <w:rPr/>
        <w:t>. In this case, the text will read “Routine Filter Maintenance</w:t>
      </w:r>
      <w:r w:rsidR="51C2BEE5">
        <w:rPr/>
        <w:t>”.</w:t>
      </w:r>
      <w:r w:rsidR="51C2BEE5">
        <w:rPr/>
        <w:t xml:space="preserve"> Note that if there is a routine filter maintenance notification</w:t>
      </w:r>
      <w:r w:rsidR="6F31844C">
        <w:rPr/>
        <w:t xml:space="preserve"> when there are one or more active faults, the “Rout</w:t>
      </w:r>
      <w:r w:rsidR="27C1FC02">
        <w:rPr/>
        <w:t xml:space="preserve">ine Filter Maintenance” message will be displayed on line 2 and any fault related text will be displayed </w:t>
      </w:r>
      <w:r w:rsidR="27C1FC02">
        <w:rPr/>
        <w:t>on line</w:t>
      </w:r>
      <w:r w:rsidR="27C1FC02">
        <w:rPr/>
        <w:t xml:space="preserve"> 3.</w:t>
      </w:r>
    </w:p>
    <w:p w:rsidR="00403636" w:rsidP="2496283A" w:rsidRDefault="00D35380" w14:paraId="593F9EF5" w14:textId="0603EF57">
      <w:pPr>
        <w:pStyle w:val="Normal"/>
        <w:ind w:left="1440" w:firstLine="720"/>
      </w:pPr>
      <w:r w:rsidR="3CAB3730">
        <w:drawing>
          <wp:inline wp14:editId="4CC33263" wp14:anchorId="25EE9DE1">
            <wp:extent cx="2228850" cy="1707356"/>
            <wp:effectExtent l="0" t="0" r="0" b="0"/>
            <wp:docPr id="97392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339411" name=""/>
                    <pic:cNvPicPr/>
                  </pic:nvPicPr>
                  <pic:blipFill>
                    <a:blip xmlns:r="http://schemas.openxmlformats.org/officeDocument/2006/relationships" r:embed="rId79076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50" cy="170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6283A" w:rsidRDefault="2496283A" w14:paraId="7BE197B5" w14:textId="182BE51D"/>
    <w:p w:rsidR="3CAB3730" w:rsidP="2496283A" w:rsidRDefault="3CAB3730" w14:paraId="73A126D9" w14:textId="4B339C99">
      <w:pPr>
        <w:pStyle w:val="ListParagraph"/>
        <w:numPr>
          <w:ilvl w:val="0"/>
          <w:numId w:val="2"/>
        </w:numPr>
        <w:rPr/>
      </w:pPr>
      <w:r w:rsidR="3CAB3730">
        <w:rPr/>
        <w:t xml:space="preserve">The Dashboard </w:t>
      </w:r>
      <w:r w:rsidR="2A2923C5">
        <w:rPr/>
        <w:t xml:space="preserve">Active </w:t>
      </w:r>
      <w:r w:rsidR="3CAB3730">
        <w:rPr/>
        <w:t xml:space="preserve">Fault Notification screen will </w:t>
      </w:r>
      <w:r w:rsidR="0DBBC491">
        <w:rPr/>
        <w:t>be mad</w:t>
      </w:r>
      <w:r w:rsidR="3CAB3730">
        <w:rPr/>
        <w:t>e</w:t>
      </w:r>
      <w:r w:rsidR="0DBBC491">
        <w:rPr/>
        <w:t xml:space="preserve"> available</w:t>
      </w:r>
      <w:r w:rsidR="3CAB3730">
        <w:rPr/>
        <w:t xml:space="preserve"> when there are active faults.</w:t>
      </w:r>
      <w:r w:rsidR="52C1AD08">
        <w:rPr/>
        <w:t xml:space="preserve"> The screen can be </w:t>
      </w:r>
      <w:r w:rsidR="242CC3D7">
        <w:rPr/>
        <w:t>accessed</w:t>
      </w:r>
      <w:r w:rsidR="52C1AD08">
        <w:rPr/>
        <w:t xml:space="preserve"> by pressing the Right Arrow Key while on the Dashboard Home screen.</w:t>
      </w:r>
    </w:p>
    <w:p w:rsidR="74AE62CF" w:rsidP="2496283A" w:rsidRDefault="74AE62CF" w14:paraId="21FAFA9F" w14:textId="188E1B52">
      <w:pPr>
        <w:pStyle w:val="ListParagraph"/>
        <w:numPr>
          <w:ilvl w:val="1"/>
          <w:numId w:val="2"/>
        </w:numPr>
        <w:rPr/>
      </w:pPr>
      <w:r w:rsidR="74AE62CF">
        <w:rPr/>
        <w:t xml:space="preserve">Icon at </w:t>
      </w:r>
      <w:r w:rsidR="74AE62CF">
        <w:rPr/>
        <w:t>top</w:t>
      </w:r>
      <w:r w:rsidR="74AE62CF">
        <w:rPr/>
        <w:t xml:space="preserve"> of screen: </w:t>
      </w:r>
    </w:p>
    <w:p w:rsidR="74AE62CF" w:rsidP="2496283A" w:rsidRDefault="74AE62CF" w14:paraId="1AD4A871" w14:textId="77BB7A6C">
      <w:pPr>
        <w:pStyle w:val="ListParagraph"/>
        <w:numPr>
          <w:ilvl w:val="2"/>
          <w:numId w:val="2"/>
        </w:numPr>
        <w:rPr/>
      </w:pPr>
      <w:r w:rsidR="74AE62CF">
        <w:rPr/>
        <w:t>If there are one or more Active Faults, the Exclamation Error Icon will be displayed</w:t>
      </w:r>
    </w:p>
    <w:p w:rsidR="74AE62CF" w:rsidP="2496283A" w:rsidRDefault="74AE62CF" w14:paraId="7C245A14" w14:textId="47D4EA40">
      <w:pPr>
        <w:pStyle w:val="ListParagraph"/>
        <w:numPr>
          <w:ilvl w:val="2"/>
          <w:numId w:val="2"/>
        </w:numPr>
        <w:rPr/>
      </w:pPr>
      <w:r w:rsidR="74AE62CF">
        <w:rPr/>
        <w:t>If there are no active faults, a checkmark icon will be displayed.</w:t>
      </w:r>
    </w:p>
    <w:p w:rsidR="74AE62CF" w:rsidP="2496283A" w:rsidRDefault="74AE62CF" w14:paraId="73792CD7" w14:textId="41A9037B">
      <w:pPr>
        <w:pStyle w:val="ListParagraph"/>
        <w:numPr>
          <w:ilvl w:val="1"/>
          <w:numId w:val="2"/>
        </w:numPr>
        <w:rPr/>
      </w:pPr>
      <w:r w:rsidR="74AE62CF">
        <w:rPr/>
        <w:t xml:space="preserve">First line of text </w:t>
      </w:r>
      <w:r w:rsidR="74AE62CF">
        <w:rPr/>
        <w:t>onscreen</w:t>
      </w:r>
      <w:r w:rsidR="74AE62CF">
        <w:rPr/>
        <w:t>:</w:t>
      </w:r>
    </w:p>
    <w:p w:rsidR="74AE62CF" w:rsidP="2496283A" w:rsidRDefault="74AE62CF" w14:paraId="4E6648C0" w14:textId="345864EC">
      <w:pPr>
        <w:pStyle w:val="ListParagraph"/>
        <w:numPr>
          <w:ilvl w:val="2"/>
          <w:numId w:val="2"/>
        </w:numPr>
        <w:rPr/>
      </w:pPr>
      <w:r w:rsidR="74AE62CF">
        <w:rPr/>
        <w:t xml:space="preserve">If there is one Active Fault, </w:t>
      </w:r>
      <w:r w:rsidR="74AE62CF">
        <w:rPr/>
        <w:t>text</w:t>
      </w:r>
      <w:r w:rsidR="74AE62CF">
        <w:rPr/>
        <w:t xml:space="preserve"> will </w:t>
      </w:r>
      <w:r w:rsidR="1C769D4B">
        <w:rPr/>
        <w:t>read</w:t>
      </w:r>
      <w:r w:rsidR="74AE62CF">
        <w:rPr/>
        <w:t xml:space="preserve"> “Fault </w:t>
      </w:r>
      <w:r w:rsidR="14948D74">
        <w:rPr/>
        <w:t>X</w:t>
      </w:r>
      <w:r w:rsidR="74AE62CF">
        <w:rPr/>
        <w:t>”,</w:t>
      </w:r>
      <w:r w:rsidR="74AE62CF">
        <w:rPr/>
        <w:t xml:space="preserve"> where </w:t>
      </w:r>
      <w:r w:rsidR="7D3E1819">
        <w:rPr/>
        <w:t>X</w:t>
      </w:r>
      <w:r w:rsidR="74AE62CF">
        <w:rPr/>
        <w:t xml:space="preserve"> is the Fault Code associated with the </w:t>
      </w:r>
      <w:r w:rsidR="4149E952">
        <w:rPr/>
        <w:t>A</w:t>
      </w:r>
      <w:r w:rsidR="74AE62CF">
        <w:rPr/>
        <w:t xml:space="preserve">ctive </w:t>
      </w:r>
      <w:r w:rsidR="66D3E35E">
        <w:rPr/>
        <w:t>F</w:t>
      </w:r>
      <w:r w:rsidR="74AE62CF">
        <w:rPr/>
        <w:t>ault.</w:t>
      </w:r>
    </w:p>
    <w:p w:rsidR="171EED92" w:rsidP="2496283A" w:rsidRDefault="171EED92" w14:paraId="316A0634" w14:textId="198203DE">
      <w:pPr>
        <w:pStyle w:val="ListParagraph"/>
        <w:numPr>
          <w:ilvl w:val="2"/>
          <w:numId w:val="2"/>
        </w:numPr>
        <w:rPr/>
      </w:pPr>
      <w:r w:rsidR="171EED92">
        <w:rPr/>
        <w:t>If there are two Active Faults, text will read “</w:t>
      </w:r>
      <w:r w:rsidR="513B82DF">
        <w:rPr/>
        <w:t xml:space="preserve">Faults </w:t>
      </w:r>
      <w:r w:rsidR="131BF75C">
        <w:rPr/>
        <w:t>X</w:t>
      </w:r>
      <w:r w:rsidR="3189AA74">
        <w:rPr/>
        <w:t xml:space="preserve">, </w:t>
      </w:r>
      <w:r w:rsidR="243C2337">
        <w:rPr/>
        <w:t>Y</w:t>
      </w:r>
      <w:r w:rsidR="3189AA74">
        <w:rPr/>
        <w:t>”</w:t>
      </w:r>
      <w:r w:rsidR="491CD441">
        <w:rPr/>
        <w:t>,</w:t>
      </w:r>
      <w:r w:rsidR="491CD441">
        <w:rPr/>
        <w:t xml:space="preserve"> where X and Y are the fault codes associated with the two active faults.</w:t>
      </w:r>
    </w:p>
    <w:p w:rsidR="491CD441" w:rsidP="2496283A" w:rsidRDefault="491CD441" w14:paraId="0A320CB0" w14:textId="20C7BFE6">
      <w:pPr>
        <w:pStyle w:val="ListParagraph"/>
        <w:numPr>
          <w:ilvl w:val="2"/>
          <w:numId w:val="2"/>
        </w:numPr>
        <w:rPr/>
      </w:pPr>
      <w:r w:rsidR="491CD441">
        <w:rPr/>
        <w:t xml:space="preserve">If there are three Active </w:t>
      </w:r>
      <w:r w:rsidR="6C56FCE9">
        <w:rPr/>
        <w:t xml:space="preserve">faults, text will read “Faults X, Y, Z” where X, Y, and Z are the fault codes associated with the three </w:t>
      </w:r>
      <w:r w:rsidR="6C56FCE9">
        <w:rPr/>
        <w:t>active</w:t>
      </w:r>
      <w:r w:rsidR="6C56FCE9">
        <w:rPr/>
        <w:t xml:space="preserve"> faults.</w:t>
      </w:r>
    </w:p>
    <w:p w:rsidR="6C56FCE9" w:rsidP="2496283A" w:rsidRDefault="6C56FCE9" w14:paraId="6A7D8C10" w14:textId="4CBDACE2">
      <w:pPr>
        <w:pStyle w:val="ListParagraph"/>
        <w:numPr>
          <w:ilvl w:val="2"/>
          <w:numId w:val="2"/>
        </w:numPr>
        <w:rPr/>
      </w:pPr>
      <w:r w:rsidR="6C56FCE9">
        <w:rPr/>
        <w:t>If there are four or more Active Faults, text will read “Faults X, Y, Z...</w:t>
      </w:r>
      <w:r w:rsidR="6C56FCE9">
        <w:rPr/>
        <w:t>”,</w:t>
      </w:r>
      <w:r w:rsidR="6C56FCE9">
        <w:rPr/>
        <w:t xml:space="preserve"> where X,</w:t>
      </w:r>
      <w:r w:rsidR="28846A89">
        <w:rPr/>
        <w:t xml:space="preserve"> Y, and Z are the fault codes associated with the most recent three active faults.</w:t>
      </w:r>
    </w:p>
    <w:p w:rsidR="7016610A" w:rsidP="2496283A" w:rsidRDefault="7016610A" w14:paraId="76CD2C9E" w14:textId="1BE4827F">
      <w:pPr>
        <w:pStyle w:val="ListParagraph"/>
        <w:numPr>
          <w:ilvl w:val="2"/>
          <w:numId w:val="2"/>
        </w:numPr>
        <w:rPr/>
      </w:pPr>
      <w:r w:rsidR="7016610A">
        <w:rPr/>
        <w:t>If there are no faults, text will read “No Faults”</w:t>
      </w:r>
    </w:p>
    <w:p w:rsidR="6719D9AB" w:rsidP="2496283A" w:rsidRDefault="6719D9AB" w14:paraId="5152AFB9" w14:textId="1059E5C1">
      <w:pPr>
        <w:pStyle w:val="ListParagraph"/>
        <w:numPr>
          <w:ilvl w:val="1"/>
          <w:numId w:val="2"/>
        </w:numPr>
        <w:rPr/>
      </w:pPr>
      <w:r w:rsidR="6719D9AB">
        <w:rPr/>
        <w:t>Second line of text onscreen:</w:t>
      </w:r>
    </w:p>
    <w:p w:rsidR="2F48D871" w:rsidP="2496283A" w:rsidRDefault="2F48D871" w14:paraId="139DB0DB" w14:textId="1ABE254E">
      <w:pPr>
        <w:pStyle w:val="ListParagraph"/>
        <w:numPr>
          <w:ilvl w:val="2"/>
          <w:numId w:val="2"/>
        </w:numPr>
        <w:rPr/>
      </w:pPr>
      <w:r w:rsidR="2F48D871">
        <w:rPr/>
        <w:t>If there is one active fault, text will read “Single Fault Detected”</w:t>
      </w:r>
    </w:p>
    <w:p w:rsidR="2F48D871" w:rsidP="2496283A" w:rsidRDefault="2F48D871" w14:paraId="1C938FE0" w14:textId="262DF8A5">
      <w:pPr>
        <w:pStyle w:val="ListParagraph"/>
        <w:numPr>
          <w:ilvl w:val="2"/>
          <w:numId w:val="2"/>
        </w:numPr>
        <w:rPr/>
      </w:pPr>
      <w:r w:rsidR="2F48D871">
        <w:rPr/>
        <w:t>If there are two or more active faults, text will read “Multiple Faults Detected”</w:t>
      </w:r>
    </w:p>
    <w:p w:rsidR="2F48D871" w:rsidP="2496283A" w:rsidRDefault="2F48D871" w14:paraId="4FF22716" w14:textId="447C52BB">
      <w:pPr>
        <w:pStyle w:val="ListParagraph"/>
        <w:numPr>
          <w:ilvl w:val="2"/>
          <w:numId w:val="2"/>
        </w:numPr>
        <w:rPr/>
      </w:pPr>
      <w:r w:rsidR="2F48D871">
        <w:rPr/>
        <w:t>If there are no faults, text will read “System Running Normal”</w:t>
      </w:r>
    </w:p>
    <w:p w:rsidR="1AA58BA1" w:rsidP="2496283A" w:rsidRDefault="1AA58BA1" w14:paraId="11942447" w14:textId="63AC8E9E">
      <w:pPr>
        <w:pStyle w:val="ListParagraph"/>
        <w:numPr>
          <w:ilvl w:val="1"/>
          <w:numId w:val="2"/>
        </w:numPr>
        <w:rPr/>
      </w:pPr>
      <w:r w:rsidR="1AA58BA1">
        <w:rPr/>
        <w:t xml:space="preserve">The “See Details” button will always be </w:t>
      </w:r>
      <w:r w:rsidR="1AA58BA1">
        <w:rPr/>
        <w:t>displayed</w:t>
      </w:r>
      <w:r w:rsidR="1AA58BA1">
        <w:rPr/>
        <w:t xml:space="preserve"> on this screen.</w:t>
      </w:r>
    </w:p>
    <w:p w:rsidR="1AA58BA1" w:rsidP="32359B87" w:rsidRDefault="1AA58BA1" w14:paraId="5BC93B44" w14:textId="6BB0805C">
      <w:pPr>
        <w:pStyle w:val="Normal"/>
        <w:ind w:left="720" w:firstLine="0"/>
      </w:pPr>
      <w:r w:rsidR="1AA58BA1">
        <w:drawing>
          <wp:inline wp14:editId="5FE08BC0" wp14:anchorId="134C571B">
            <wp:extent cx="2443799" cy="1895511"/>
            <wp:effectExtent l="0" t="0" r="0" b="0"/>
            <wp:docPr id="5640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507520" name=""/>
                    <pic:cNvPicPr/>
                  </pic:nvPicPr>
                  <pic:blipFill>
                    <a:blip xmlns:r="http://schemas.openxmlformats.org/officeDocument/2006/relationships" r:embed="rId21738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3799" cy="189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DB731">
        <w:rPr/>
        <w:t xml:space="preserve">    </w:t>
      </w:r>
      <w:r w:rsidR="580DB731">
        <w:drawing>
          <wp:inline wp14:editId="7D82E595" wp14:anchorId="12FE6F2C">
            <wp:extent cx="2455513" cy="1857375"/>
            <wp:effectExtent l="0" t="0" r="0" b="0"/>
            <wp:docPr id="83102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022663" name=""/>
                    <pic:cNvPicPr/>
                  </pic:nvPicPr>
                  <pic:blipFill>
                    <a:blip xmlns:r="http://schemas.openxmlformats.org/officeDocument/2006/relationships" r:embed="rId370783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5513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6283A" w:rsidRDefault="2496283A" w14:paraId="7CB5D583" w14:textId="182BE51D"/>
    <w:p w:rsidR="1AA58BA1" w:rsidP="2496283A" w:rsidRDefault="1AA58BA1" w14:paraId="34E19711" w14:textId="1752E421">
      <w:pPr>
        <w:pStyle w:val="ListParagraph"/>
        <w:numPr>
          <w:ilvl w:val="0"/>
          <w:numId w:val="2"/>
        </w:numPr>
        <w:rPr/>
      </w:pPr>
      <w:r w:rsidR="1AA58BA1">
        <w:rPr/>
        <w:t xml:space="preserve">The </w:t>
      </w:r>
      <w:r w:rsidR="2A904AA6">
        <w:rPr/>
        <w:t>Active Fault List</w:t>
      </w:r>
      <w:r w:rsidR="1AA58BA1">
        <w:rPr/>
        <w:t xml:space="preserve"> screen </w:t>
      </w:r>
      <w:r w:rsidR="3ACFDEC7">
        <w:rPr/>
        <w:t xml:space="preserve">can be accessed by selecting the “See Details” button on the </w:t>
      </w:r>
      <w:r w:rsidR="6CC86F9C">
        <w:rPr/>
        <w:t>Dashboard Active Fault Notification screen.</w:t>
      </w:r>
    </w:p>
    <w:p w:rsidR="73F1DADF" w:rsidP="2496283A" w:rsidRDefault="73F1DADF" w14:paraId="0FD05FAF" w14:textId="49E5564C">
      <w:pPr>
        <w:pStyle w:val="ListParagraph"/>
        <w:numPr>
          <w:ilvl w:val="1"/>
          <w:numId w:val="2"/>
        </w:numPr>
        <w:rPr/>
      </w:pPr>
      <w:r w:rsidR="73F1DADF">
        <w:rPr/>
        <w:t>If there are one or more active faults</w:t>
      </w:r>
      <w:r w:rsidR="36E72F1F">
        <w:rPr/>
        <w:t>:</w:t>
      </w:r>
    </w:p>
    <w:p w:rsidR="73F1DADF" w:rsidP="32359B87" w:rsidRDefault="73F1DADF" w14:paraId="26BD1CB4" w14:textId="57CC9221">
      <w:pPr>
        <w:pStyle w:val="ListParagraph"/>
        <w:numPr>
          <w:ilvl w:val="2"/>
          <w:numId w:val="2"/>
        </w:numPr>
        <w:rPr/>
      </w:pPr>
      <w:r w:rsidR="319D6F66">
        <w:rPr/>
        <w:t>T</w:t>
      </w:r>
      <w:r w:rsidR="479BBEB1">
        <w:rPr/>
        <w:t>h</w:t>
      </w:r>
      <w:r w:rsidR="1EDC095D">
        <w:rPr/>
        <w:t xml:space="preserve">e </w:t>
      </w:r>
      <w:r w:rsidR="479BBEB1">
        <w:rPr/>
        <w:t xml:space="preserve">screen will display </w:t>
      </w:r>
      <w:r w:rsidR="54A80ADD">
        <w:rPr/>
        <w:t>“ACTIVE FAULTS” at the top of the screen.</w:t>
      </w:r>
    </w:p>
    <w:p w:rsidR="73F1DADF" w:rsidP="32359B87" w:rsidRDefault="73F1DADF" w14:paraId="0F2E3E53" w14:textId="0B41488E">
      <w:pPr>
        <w:pStyle w:val="ListParagraph"/>
        <w:numPr>
          <w:ilvl w:val="2"/>
          <w:numId w:val="2"/>
        </w:numPr>
        <w:rPr/>
      </w:pPr>
      <w:r w:rsidR="54A80ADD">
        <w:rPr/>
        <w:t xml:space="preserve">The screen will display </w:t>
      </w:r>
      <w:r w:rsidR="2AA42FDB">
        <w:rPr/>
        <w:t xml:space="preserve">the </w:t>
      </w:r>
      <w:r w:rsidR="33E1894F">
        <w:rPr/>
        <w:t>list</w:t>
      </w:r>
      <w:r w:rsidR="33E1894F">
        <w:rPr/>
        <w:t xml:space="preserve"> of </w:t>
      </w:r>
      <w:r w:rsidR="2AA42FDB">
        <w:rPr/>
        <w:t>active</w:t>
      </w:r>
      <w:r w:rsidR="479BBEB1">
        <w:rPr/>
        <w:t xml:space="preserve"> fault codes and</w:t>
      </w:r>
      <w:r w:rsidR="2B6DE603">
        <w:rPr/>
        <w:t xml:space="preserve"> their associated</w:t>
      </w:r>
      <w:r w:rsidR="479BBEB1">
        <w:rPr/>
        <w:t xml:space="preserve"> fault descriptions</w:t>
      </w:r>
      <w:r w:rsidR="1E2920DD">
        <w:rPr/>
        <w:t>. The scrollbar will also be resized in proportion to the number of active faults</w:t>
      </w:r>
      <w:r w:rsidR="2BE7CE67">
        <w:rPr/>
        <w:t>.</w:t>
      </w:r>
    </w:p>
    <w:p w:rsidR="2BE7CE67" w:rsidP="2496283A" w:rsidRDefault="2BE7CE67" w14:paraId="091E5BFD" w14:textId="2F3A4EE3">
      <w:pPr>
        <w:pStyle w:val="ListParagraph"/>
        <w:numPr>
          <w:ilvl w:val="1"/>
          <w:numId w:val="2"/>
        </w:numPr>
        <w:rPr/>
      </w:pPr>
      <w:r w:rsidR="2BE7CE67">
        <w:rPr/>
        <w:t xml:space="preserve">The Up and Down arrow keys may be used to navigate the fault list. The scrollbar will </w:t>
      </w:r>
      <w:r w:rsidR="113BC532">
        <w:rPr/>
        <w:t>update its position to reflect this navigation.</w:t>
      </w:r>
      <w:r w:rsidR="1AA58BA1">
        <w:rPr/>
        <w:t xml:space="preserve"> </w:t>
      </w:r>
    </w:p>
    <w:p w:rsidR="2496283A" w:rsidP="2496283A" w:rsidRDefault="2496283A" w14:paraId="3C7480D0" w14:textId="70F4A81B">
      <w:pPr>
        <w:pStyle w:val="ListParagraph"/>
        <w:numPr>
          <w:ilvl w:val="1"/>
          <w:numId w:val="2"/>
        </w:numPr>
        <w:rPr/>
      </w:pPr>
      <w:r w:rsidR="5FEE01C7">
        <w:rPr/>
        <w:t xml:space="preserve">Each fault in the list may be selected to view </w:t>
      </w:r>
      <w:r w:rsidR="1CC126B2">
        <w:rPr/>
        <w:t xml:space="preserve">its </w:t>
      </w:r>
      <w:r w:rsidR="5FEE01C7">
        <w:rPr/>
        <w:t>details</w:t>
      </w:r>
      <w:r w:rsidR="50CA90ED">
        <w:rPr/>
        <w:t xml:space="preserve"> on a separate screen.</w:t>
      </w:r>
    </w:p>
    <w:p w:rsidR="61BD7223" w:rsidP="32359B87" w:rsidRDefault="61BD7223" w14:paraId="0B916CBF" w14:textId="573F0994">
      <w:pPr>
        <w:pStyle w:val="ListParagraph"/>
        <w:numPr>
          <w:ilvl w:val="1"/>
          <w:numId w:val="2"/>
        </w:numPr>
        <w:rPr/>
      </w:pPr>
      <w:r w:rsidR="61BD7223">
        <w:rPr/>
        <w:t>If there are no active faults</w:t>
      </w:r>
      <w:r w:rsidR="05D46BDE">
        <w:rPr/>
        <w:t>, t</w:t>
      </w:r>
      <w:r w:rsidR="61BD7223">
        <w:rPr/>
        <w:t xml:space="preserve">he </w:t>
      </w:r>
      <w:r w:rsidR="61BD7223">
        <w:rPr/>
        <w:t>screen</w:t>
      </w:r>
      <w:r w:rsidR="61BD7223">
        <w:rPr/>
        <w:t xml:space="preserve"> will display </w:t>
      </w:r>
      <w:r w:rsidR="6DF185E1">
        <w:rPr/>
        <w:t>no active faults and hide the scrollbar.</w:t>
      </w:r>
    </w:p>
    <w:p w:rsidR="2496283A" w:rsidP="2496283A" w:rsidRDefault="2496283A" w14:paraId="787783A3" w14:textId="275088FA">
      <w:pPr>
        <w:pStyle w:val="Normal"/>
        <w:ind w:left="0" w:firstLine="0"/>
      </w:pPr>
    </w:p>
    <w:p w:rsidR="00D35380" w:rsidP="2496283A" w:rsidRDefault="00403636" w14:paraId="2542544D" w14:textId="7E897FD7">
      <w:pPr>
        <w:pStyle w:val="Normal"/>
        <w:ind w:left="720" w:firstLine="0"/>
      </w:pPr>
      <w:r w:rsidR="103DD1A6">
        <w:drawing>
          <wp:inline wp14:editId="42C5DC06" wp14:anchorId="06D1C951">
            <wp:extent cx="2486025" cy="1888423"/>
            <wp:effectExtent l="0" t="0" r="0" b="0"/>
            <wp:docPr id="754164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164182" name=""/>
                    <pic:cNvPicPr/>
                  </pic:nvPicPr>
                  <pic:blipFill>
                    <a:blip xmlns:r="http://schemas.openxmlformats.org/officeDocument/2006/relationships" r:embed="rId391938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025" cy="18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FCF6E">
        <w:rPr/>
        <w:t xml:space="preserve">   </w:t>
      </w:r>
      <w:r w:rsidR="33EFCF6E">
        <w:drawing>
          <wp:inline wp14:editId="7408663A" wp14:anchorId="6C88C9D8">
            <wp:extent cx="2446638" cy="1885950"/>
            <wp:effectExtent l="0" t="0" r="0" b="0"/>
            <wp:docPr id="134316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933778" name=""/>
                    <pic:cNvPicPr/>
                  </pic:nvPicPr>
                  <pic:blipFill>
                    <a:blip xmlns:r="http://schemas.openxmlformats.org/officeDocument/2006/relationships" r:embed="rId1848492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63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80" w:rsidP="32359B87" w:rsidRDefault="00403636" w14:paraId="1BF5EE38" w14:textId="182BE51D">
      <w:pPr>
        <w:ind/>
      </w:pPr>
    </w:p>
    <w:p w:rsidR="00D35380" w:rsidP="32359B87" w:rsidRDefault="00403636" w14:paraId="666359A9" w14:textId="5BD72C2A">
      <w:pPr>
        <w:pStyle w:val="ListParagraph"/>
        <w:numPr>
          <w:ilvl w:val="0"/>
          <w:numId w:val="2"/>
        </w:numPr>
        <w:ind/>
        <w:rPr/>
      </w:pPr>
      <w:r w:rsidR="275FE1E5">
        <w:rPr/>
        <w:t>The Active Fault Details screen can be accessed by selecting a fault from the Active Fault List screen.</w:t>
      </w:r>
    </w:p>
    <w:p w:rsidR="00D35380" w:rsidP="32359B87" w:rsidRDefault="00403636" w14:paraId="1F1A33B7" w14:textId="6FD2B285">
      <w:pPr>
        <w:pStyle w:val="ListParagraph"/>
        <w:numPr>
          <w:ilvl w:val="1"/>
          <w:numId w:val="2"/>
        </w:numPr>
        <w:ind/>
        <w:rPr/>
      </w:pPr>
      <w:r w:rsidR="4C6AED6D">
        <w:rPr/>
        <w:t>This screen will show the fault code and fault description</w:t>
      </w:r>
      <w:r w:rsidR="6BB8974C">
        <w:rPr/>
        <w:t xml:space="preserve">, as well as a QR code for more </w:t>
      </w:r>
      <w:r w:rsidR="31277830">
        <w:rPr/>
        <w:t>information.</w:t>
      </w:r>
    </w:p>
    <w:p w:rsidR="25010294" w:rsidP="32359B87" w:rsidRDefault="25010294" w14:paraId="53C17DC1" w14:textId="4570C388">
      <w:pPr>
        <w:pStyle w:val="ListParagraph"/>
        <w:numPr>
          <w:ilvl w:val="1"/>
          <w:numId w:val="2"/>
        </w:numPr>
        <w:rPr/>
      </w:pPr>
      <w:r w:rsidR="25010294">
        <w:rPr/>
        <w:t xml:space="preserve">There is also a variation of </w:t>
      </w:r>
      <w:r w:rsidR="5FF831DA">
        <w:rPr/>
        <w:t>this screen</w:t>
      </w:r>
      <w:r w:rsidR="25010294">
        <w:rPr/>
        <w:t xml:space="preserve"> for “</w:t>
      </w:r>
      <w:r w:rsidR="25010294">
        <w:rPr/>
        <w:t>resettable</w:t>
      </w:r>
      <w:r w:rsidR="25010294">
        <w:rPr/>
        <w:t>” active faults (like fault code 11 – airflow restriction).</w:t>
      </w:r>
    </w:p>
    <w:p w:rsidR="2D86FA82" w:rsidP="32359B87" w:rsidRDefault="2D86FA82" w14:paraId="42F8F216" w14:textId="14539003">
      <w:pPr>
        <w:pStyle w:val="ListParagraph"/>
        <w:numPr>
          <w:ilvl w:val="2"/>
          <w:numId w:val="2"/>
        </w:numPr>
        <w:rPr/>
      </w:pPr>
      <w:r w:rsidR="2D86FA82">
        <w:rPr/>
        <w:t xml:space="preserve">The “reset” button will be shown in place of the bottom informational text on screen. After selecting the reset button, another button will be </w:t>
      </w:r>
      <w:r w:rsidR="2D86FA82">
        <w:rPr/>
        <w:t>display</w:t>
      </w:r>
      <w:r w:rsidR="61ADCB67">
        <w:rPr/>
        <w:t>ed</w:t>
      </w:r>
      <w:r w:rsidR="62147BA2">
        <w:rPr/>
        <w:t xml:space="preserve"> </w:t>
      </w:r>
      <w:r w:rsidR="50229F3A">
        <w:rPr/>
        <w:t>to</w:t>
      </w:r>
      <w:r w:rsidR="50229F3A">
        <w:rPr/>
        <w:t xml:space="preserve"> confirm the error reset.</w:t>
      </w:r>
    </w:p>
    <w:p w:rsidR="00D35380" w:rsidP="2496283A" w:rsidRDefault="00403636" w14:paraId="6B5CFDEE" w14:textId="5B817091">
      <w:pPr>
        <w:pStyle w:val="Normal"/>
        <w:ind w:left="1440" w:firstLine="720"/>
      </w:pPr>
      <w:r w:rsidR="103DD1A6">
        <w:drawing>
          <wp:inline wp14:editId="1B2F8B14" wp14:anchorId="20CB2E2A">
            <wp:extent cx="2676525" cy="2054576"/>
            <wp:effectExtent l="0" t="0" r="0" b="0"/>
            <wp:docPr id="1899347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347842" name=""/>
                    <pic:cNvPicPr/>
                  </pic:nvPicPr>
                  <pic:blipFill>
                    <a:blip xmlns:r="http://schemas.openxmlformats.org/officeDocument/2006/relationships" r:embed="rId1730822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20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380">
      <w:head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c231931d81694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BC8" w:rsidP="00D35380" w:rsidRDefault="00003BC8" w14:paraId="2AAC0E13" w14:textId="77777777">
      <w:pPr>
        <w:spacing w:after="0" w:line="240" w:lineRule="auto"/>
      </w:pPr>
      <w:r>
        <w:separator/>
      </w:r>
    </w:p>
  </w:endnote>
  <w:endnote w:type="continuationSeparator" w:id="0">
    <w:p w:rsidR="00003BC8" w:rsidP="00D35380" w:rsidRDefault="00003BC8" w14:paraId="3E1A8E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9BB2A7" w:rsidTr="049BB2A7" w14:paraId="3017283C">
      <w:trPr>
        <w:trHeight w:val="300"/>
      </w:trPr>
      <w:tc>
        <w:tcPr>
          <w:tcW w:w="3120" w:type="dxa"/>
          <w:tcMar/>
        </w:tcPr>
        <w:p w:rsidR="049BB2A7" w:rsidP="049BB2A7" w:rsidRDefault="049BB2A7" w14:paraId="15BADA0C" w14:textId="739CCC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9BB2A7" w:rsidP="049BB2A7" w:rsidRDefault="049BB2A7" w14:paraId="62F75178" w14:textId="0BD819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9BB2A7" w:rsidP="049BB2A7" w:rsidRDefault="049BB2A7" w14:paraId="7972A09E" w14:textId="57BAA826">
          <w:pPr>
            <w:pStyle w:val="Header"/>
            <w:bidi w:val="0"/>
            <w:ind w:right="-115"/>
            <w:jc w:val="right"/>
          </w:pPr>
        </w:p>
      </w:tc>
    </w:tr>
  </w:tbl>
  <w:p w:rsidR="049BB2A7" w:rsidP="049BB2A7" w:rsidRDefault="049BB2A7" w14:paraId="2F7ED4CE" w14:textId="60D464A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BC8" w:rsidP="00D35380" w:rsidRDefault="00003BC8" w14:paraId="1AE86E44" w14:textId="77777777">
      <w:pPr>
        <w:spacing w:after="0" w:line="240" w:lineRule="auto"/>
      </w:pPr>
      <w:r>
        <w:separator/>
      </w:r>
    </w:p>
  </w:footnote>
  <w:footnote w:type="continuationSeparator" w:id="0">
    <w:p w:rsidR="00003BC8" w:rsidP="00D35380" w:rsidRDefault="00003BC8" w14:paraId="230812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2496283A" w:rsidP="2496283A" w:rsidRDefault="2496283A" w14:paraId="72ED8537" w14:textId="3ED4194A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="434EDE5E">
      <w:rPr/>
      <w:t>Active Faults</w:t>
    </w:r>
  </w:p>
  <w:p w:rsidR="2496283A" w:rsidP="2496283A" w:rsidRDefault="2496283A" w14:paraId="64873760" w14:textId="7106E01E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="2496283A">
      <w:rPr/>
      <w:t>10/30/2025</w:t>
    </w:r>
    <w:r>
      <w:tab/>
    </w:r>
  </w:p>
  <w:p w:rsidR="2496283A" w:rsidP="2496283A" w:rsidRDefault="2496283A" w14:paraId="2AA8A7BE" w14:textId="10F610E6">
    <w:pPr>
      <w:pStyle w:val="Header"/>
    </w:pPr>
    <w:r w:rsidR="2496283A">
      <w:rPr/>
      <w:t>J</w:t>
    </w:r>
    <w:r w:rsidR="2496283A">
      <w:rPr/>
      <w:t>acob Kaminski</w:t>
    </w:r>
  </w:p>
  <w:p w:rsidR="00D35380" w:rsidRDefault="00D35380" w14:paraId="2AF09D2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576"/>
    <w:multiLevelType w:val="hybridMultilevel"/>
    <w:tmpl w:val="DDE071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235F0E"/>
    <w:multiLevelType w:val="hybridMultilevel"/>
    <w:tmpl w:val="E03AB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825016">
    <w:abstractNumId w:val="0"/>
  </w:num>
  <w:num w:numId="2" w16cid:durableId="71134418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3B"/>
    <w:rsid w:val="00003BC8"/>
    <w:rsid w:val="00403636"/>
    <w:rsid w:val="007475D3"/>
    <w:rsid w:val="00D35380"/>
    <w:rsid w:val="00E45E3B"/>
    <w:rsid w:val="00F73EFF"/>
    <w:rsid w:val="014DDC1C"/>
    <w:rsid w:val="048C8379"/>
    <w:rsid w:val="049BB2A7"/>
    <w:rsid w:val="05D46BDE"/>
    <w:rsid w:val="075F9056"/>
    <w:rsid w:val="0794E703"/>
    <w:rsid w:val="0830BE0B"/>
    <w:rsid w:val="0908B768"/>
    <w:rsid w:val="09515AF1"/>
    <w:rsid w:val="0AB7A4E0"/>
    <w:rsid w:val="0B8914F6"/>
    <w:rsid w:val="0BDEEE37"/>
    <w:rsid w:val="0D5A39F5"/>
    <w:rsid w:val="0DBBC491"/>
    <w:rsid w:val="0F66BF36"/>
    <w:rsid w:val="1036998F"/>
    <w:rsid w:val="103DD1A6"/>
    <w:rsid w:val="113BC532"/>
    <w:rsid w:val="11AF999E"/>
    <w:rsid w:val="12407DAA"/>
    <w:rsid w:val="12F47A79"/>
    <w:rsid w:val="131BF75C"/>
    <w:rsid w:val="136CF9CB"/>
    <w:rsid w:val="138827B9"/>
    <w:rsid w:val="14733EF9"/>
    <w:rsid w:val="14948D74"/>
    <w:rsid w:val="16BB1B39"/>
    <w:rsid w:val="171EED92"/>
    <w:rsid w:val="197D6543"/>
    <w:rsid w:val="1AA58BA1"/>
    <w:rsid w:val="1BAB3D3D"/>
    <w:rsid w:val="1BC2DFC3"/>
    <w:rsid w:val="1BD0328A"/>
    <w:rsid w:val="1C32FF5C"/>
    <w:rsid w:val="1C769D4B"/>
    <w:rsid w:val="1CC126B2"/>
    <w:rsid w:val="1E2920DD"/>
    <w:rsid w:val="1E31EBF3"/>
    <w:rsid w:val="1EDC095D"/>
    <w:rsid w:val="1FB40C64"/>
    <w:rsid w:val="20490C98"/>
    <w:rsid w:val="21AFD706"/>
    <w:rsid w:val="22C09A8C"/>
    <w:rsid w:val="23160E09"/>
    <w:rsid w:val="236C9FDC"/>
    <w:rsid w:val="24038806"/>
    <w:rsid w:val="242CC3D7"/>
    <w:rsid w:val="243C2337"/>
    <w:rsid w:val="24756E11"/>
    <w:rsid w:val="2484CBED"/>
    <w:rsid w:val="2496283A"/>
    <w:rsid w:val="24C6C7CD"/>
    <w:rsid w:val="25010294"/>
    <w:rsid w:val="257B225E"/>
    <w:rsid w:val="257E5DC7"/>
    <w:rsid w:val="2698FBFC"/>
    <w:rsid w:val="275B343B"/>
    <w:rsid w:val="275FE1E5"/>
    <w:rsid w:val="27C1FC02"/>
    <w:rsid w:val="2842DB07"/>
    <w:rsid w:val="28846A89"/>
    <w:rsid w:val="2A2923C5"/>
    <w:rsid w:val="2A904AA6"/>
    <w:rsid w:val="2AA42FDB"/>
    <w:rsid w:val="2B6DE603"/>
    <w:rsid w:val="2BD6012E"/>
    <w:rsid w:val="2BE7CE67"/>
    <w:rsid w:val="2C6C591E"/>
    <w:rsid w:val="2D105827"/>
    <w:rsid w:val="2D86FA82"/>
    <w:rsid w:val="2E266561"/>
    <w:rsid w:val="2E67D8FB"/>
    <w:rsid w:val="2F169BB9"/>
    <w:rsid w:val="2F48D871"/>
    <w:rsid w:val="2FFD67B4"/>
    <w:rsid w:val="30E594BA"/>
    <w:rsid w:val="31277830"/>
    <w:rsid w:val="3189AA74"/>
    <w:rsid w:val="319D6F66"/>
    <w:rsid w:val="32359B87"/>
    <w:rsid w:val="33E1894F"/>
    <w:rsid w:val="33EFCF6E"/>
    <w:rsid w:val="363D22C9"/>
    <w:rsid w:val="36E72F1F"/>
    <w:rsid w:val="36F05821"/>
    <w:rsid w:val="3776F843"/>
    <w:rsid w:val="38963C1B"/>
    <w:rsid w:val="398A5640"/>
    <w:rsid w:val="3A19E0C5"/>
    <w:rsid w:val="3A5C309A"/>
    <w:rsid w:val="3A80A926"/>
    <w:rsid w:val="3ACFDEC7"/>
    <w:rsid w:val="3C72B25D"/>
    <w:rsid w:val="3CAB3730"/>
    <w:rsid w:val="3E7398C8"/>
    <w:rsid w:val="3E916FC5"/>
    <w:rsid w:val="3EFB193C"/>
    <w:rsid w:val="40F70E85"/>
    <w:rsid w:val="4149E952"/>
    <w:rsid w:val="42434715"/>
    <w:rsid w:val="42B6B4E5"/>
    <w:rsid w:val="4328705E"/>
    <w:rsid w:val="434EDE5E"/>
    <w:rsid w:val="444CADA8"/>
    <w:rsid w:val="44AF6E0C"/>
    <w:rsid w:val="46A0C1B7"/>
    <w:rsid w:val="4739A572"/>
    <w:rsid w:val="479BBEB1"/>
    <w:rsid w:val="491CD441"/>
    <w:rsid w:val="4965B2F0"/>
    <w:rsid w:val="4B432CEA"/>
    <w:rsid w:val="4C6AED6D"/>
    <w:rsid w:val="4CC383D6"/>
    <w:rsid w:val="50229F3A"/>
    <w:rsid w:val="50CA90ED"/>
    <w:rsid w:val="50EA3E2B"/>
    <w:rsid w:val="513B82DF"/>
    <w:rsid w:val="51C2BEE5"/>
    <w:rsid w:val="52406E88"/>
    <w:rsid w:val="52C1AD08"/>
    <w:rsid w:val="53B68557"/>
    <w:rsid w:val="54A80ADD"/>
    <w:rsid w:val="5537A71A"/>
    <w:rsid w:val="57163237"/>
    <w:rsid w:val="571FF220"/>
    <w:rsid w:val="577132E2"/>
    <w:rsid w:val="580DB731"/>
    <w:rsid w:val="583F6298"/>
    <w:rsid w:val="594BED28"/>
    <w:rsid w:val="595E3ABF"/>
    <w:rsid w:val="5AB8B5BB"/>
    <w:rsid w:val="5B20A00C"/>
    <w:rsid w:val="5B89BD0C"/>
    <w:rsid w:val="5BEF30B2"/>
    <w:rsid w:val="5C3206F2"/>
    <w:rsid w:val="5D2B60AB"/>
    <w:rsid w:val="5D743A1A"/>
    <w:rsid w:val="5DAB98E9"/>
    <w:rsid w:val="5DFE9CFE"/>
    <w:rsid w:val="5EDB4575"/>
    <w:rsid w:val="5FEE01C7"/>
    <w:rsid w:val="5FF831DA"/>
    <w:rsid w:val="61ADCB67"/>
    <w:rsid w:val="61BD7223"/>
    <w:rsid w:val="62147BA2"/>
    <w:rsid w:val="62FC98D6"/>
    <w:rsid w:val="632A4225"/>
    <w:rsid w:val="6432C795"/>
    <w:rsid w:val="649B4688"/>
    <w:rsid w:val="64B1A74E"/>
    <w:rsid w:val="651E2602"/>
    <w:rsid w:val="66D3E35E"/>
    <w:rsid w:val="6719D9AB"/>
    <w:rsid w:val="674A4985"/>
    <w:rsid w:val="6754B5C0"/>
    <w:rsid w:val="67FFFB89"/>
    <w:rsid w:val="6888EF71"/>
    <w:rsid w:val="6930A785"/>
    <w:rsid w:val="69CC602C"/>
    <w:rsid w:val="6A603A35"/>
    <w:rsid w:val="6BB8974C"/>
    <w:rsid w:val="6BBCCDA1"/>
    <w:rsid w:val="6C56FCE9"/>
    <w:rsid w:val="6CC86F9C"/>
    <w:rsid w:val="6CD4D918"/>
    <w:rsid w:val="6D0A36D6"/>
    <w:rsid w:val="6D155230"/>
    <w:rsid w:val="6D316965"/>
    <w:rsid w:val="6DED9632"/>
    <w:rsid w:val="6DF185E1"/>
    <w:rsid w:val="6EDF982E"/>
    <w:rsid w:val="6EFB0EC6"/>
    <w:rsid w:val="6F31844C"/>
    <w:rsid w:val="6F469EAE"/>
    <w:rsid w:val="7016610A"/>
    <w:rsid w:val="71391A98"/>
    <w:rsid w:val="713DE340"/>
    <w:rsid w:val="7322E015"/>
    <w:rsid w:val="73DEF3C5"/>
    <w:rsid w:val="73F1DADF"/>
    <w:rsid w:val="74AE62CF"/>
    <w:rsid w:val="7619741E"/>
    <w:rsid w:val="76CAA8C4"/>
    <w:rsid w:val="778DB9ED"/>
    <w:rsid w:val="79B213E2"/>
    <w:rsid w:val="7B220630"/>
    <w:rsid w:val="7B3F50E4"/>
    <w:rsid w:val="7BBA592C"/>
    <w:rsid w:val="7D3E1819"/>
    <w:rsid w:val="7F7C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C9EC"/>
  <w15:chartTrackingRefBased/>
  <w15:docId w15:val="{9FBDD2AB-438A-4FD8-AA52-DE54BFA0F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5E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5E3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5E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5E3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5E3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5E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5E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5E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5E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3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35380"/>
  </w:style>
  <w:style w:type="paragraph" w:styleId="Footer">
    <w:name w:val="footer"/>
    <w:basedOn w:val="Normal"/>
    <w:link w:val="FooterChar"/>
    <w:uiPriority w:val="99"/>
    <w:unhideWhenUsed/>
    <w:rsid w:val="00D353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35380"/>
  </w:style>
  <w:style w:type="character" w:styleId="Hyperlink">
    <w:name w:val="Hyperlink"/>
    <w:basedOn w:val="DefaultParagraphFont"/>
    <w:uiPriority w:val="99"/>
    <w:unhideWhenUsed/>
    <w:rsid w:val="00D353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3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5380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igma.com/design/QVHDXtyd98vlh6u24jSIbc/2H-Team-File?node-id=1-932&amp;p=f&amp;t=yEmqCtly13z9RSjG-0" TargetMode="External" Id="rId8" /><Relationship Type="http://schemas.openxmlformats.org/officeDocument/2006/relationships/customXml" Target="../customXml/item2.xml" Id="rId26" /><Relationship Type="http://schemas.openxmlformats.org/officeDocument/2006/relationships/settings" Target="settings.xml" Id="rId3" /><Relationship Type="http://schemas.openxmlformats.org/officeDocument/2006/relationships/hyperlink" Target="https://bradfordwh.sharepoint.com/:w:/s/HPWHNextGen/EbxoPusbVxZNpPw4Vj3wWZwBbDMcpaZk1Vn5RqNlR3K0fA?e=aIRvDA&amp;clickparams=eyJBcHBOYW1lIjoiVGVhbXMtRGVza3RvcCIsIkFwcFZlcnNpb24iOiI0OS8yNDEyMDEwMDIxMyIsIkhhc0ZlZGVyYXRlZFVzZXIiOmZhbHNlfQ%3D%3D" TargetMode="External" Id="rId7" /><Relationship Type="http://schemas.openxmlformats.org/officeDocument/2006/relationships/customXml" Target="../customXml/item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openxmlformats.org/officeDocument/2006/relationships/webSettings" Target="webSettings.xml" Id="rId4" /><Relationship Type="http://schemas.openxmlformats.org/officeDocument/2006/relationships/hyperlink" Target="https://www.figma.com/design/1K6L5NfzVQ98eDaLec0hDV/BW-Wave-Team-File?node-id=1-2193&amp;p=f&amp;t=8jn9QgcZPxZxuHNd-0" TargetMode="External" Id="rId9" /><Relationship Type="http://schemas.openxmlformats.org/officeDocument/2006/relationships/header" Target="header1.xml" Id="rId22" /><Relationship Type="http://schemas.openxmlformats.org/officeDocument/2006/relationships/customXml" Target="../customXml/item3.xml" Id="rId27" /><Relationship Type="http://schemas.openxmlformats.org/officeDocument/2006/relationships/footer" Target="footer.xml" Id="Rc231931d81694375" /><Relationship Type="http://schemas.openxmlformats.org/officeDocument/2006/relationships/image" Target="/media/image6.jpg" Id="rId790762616" /><Relationship Type="http://schemas.openxmlformats.org/officeDocument/2006/relationships/image" Target="/media/image7.jpg" Id="rId21738595" /><Relationship Type="http://schemas.openxmlformats.org/officeDocument/2006/relationships/image" Target="/media/image8.jpg" Id="rId391938897" /><Relationship Type="http://schemas.openxmlformats.org/officeDocument/2006/relationships/image" Target="/media/image9.jpg" Id="rId1848492626" /><Relationship Type="http://schemas.openxmlformats.org/officeDocument/2006/relationships/image" Target="/media/imagea.jpg" Id="rId1730822407" /><Relationship Type="http://schemas.openxmlformats.org/officeDocument/2006/relationships/image" Target="/media/imageb.jpg" Id="rId370783204" /><Relationship Type="http://schemas.openxmlformats.org/officeDocument/2006/relationships/hyperlink" Target="https://excalidraw.com/" TargetMode="External" Id="R4701086477754b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9F9E4843349D489B198257E66C6279" ma:contentTypeVersion="20" ma:contentTypeDescription="Create a new document." ma:contentTypeScope="" ma:versionID="6e17e41a4631db8b600314358c88990a">
  <xsd:schema xmlns:xsd="http://www.w3.org/2001/XMLSchema" xmlns:xs="http://www.w3.org/2001/XMLSchema" xmlns:p="http://schemas.microsoft.com/office/2006/metadata/properties" xmlns:ns1="http://schemas.microsoft.com/sharepoint/v3" xmlns:ns2="43216407-6c51-48e7-b354-326c6686f9bb" xmlns:ns3="3f5b9451-ea03-4964-938e-0c25d400ca22" targetNamespace="http://schemas.microsoft.com/office/2006/metadata/properties" ma:root="true" ma:fieldsID="657c1250b38fde96c6229f86af02ded6" ns1:_="" ns2:_="" ns3:_="">
    <xsd:import namespace="http://schemas.microsoft.com/sharepoint/v3"/>
    <xsd:import namespace="43216407-6c51-48e7-b354-326c6686f9bb"/>
    <xsd:import namespace="3f5b9451-ea03-4964-938e-0c25d400ca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Link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16407-6c51-48e7-b354-326c6686f9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cdc86da-2e69-430d-91b5-b17579da5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inks" ma:index="23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b9451-ea03-4964-938e-0c25d400ca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5" nillable="true" ma:displayName="Taxonomy Catch All Column" ma:hidden="true" ma:list="{08edad49-3d73-48ee-8b24-f733b27d5458}" ma:internalName="TaxCatchAll" ma:readOnly="false" ma:showField="CatchAllData" ma:web="3f5b9451-ea03-4964-938e-0c25d400ca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f5b9451-ea03-4964-938e-0c25d400ca22" xsi:nil="true"/>
    <lcf76f155ced4ddcb4097134ff3c332f xmlns="43216407-6c51-48e7-b354-326c6686f9bb">
      <Terms xmlns="http://schemas.microsoft.com/office/infopath/2007/PartnerControls"/>
    </lcf76f155ced4ddcb4097134ff3c332f>
    <Links xmlns="43216407-6c51-48e7-b354-326c6686f9bb">
      <Url xsi:nil="true"/>
      <Description xsi:nil="true"/>
    </Links>
    <SharedWithUsers xmlns="3f5b9451-ea03-4964-938e-0c25d400ca22">
      <UserInfo>
        <DisplayName/>
        <AccountId xsi:nil="true"/>
        <AccountType/>
      </UserInfo>
    </SharedWithUsers>
    <MediaLengthInSeconds xmlns="43216407-6c51-48e7-b354-326c6686f9bb" xsi:nil="true"/>
  </documentManagement>
</p:properties>
</file>

<file path=customXml/itemProps1.xml><?xml version="1.0" encoding="utf-8"?>
<ds:datastoreItem xmlns:ds="http://schemas.openxmlformats.org/officeDocument/2006/customXml" ds:itemID="{07430839-B876-47F9-B988-EAD7F9C437B7}"/>
</file>

<file path=customXml/itemProps2.xml><?xml version="1.0" encoding="utf-8"?>
<ds:datastoreItem xmlns:ds="http://schemas.openxmlformats.org/officeDocument/2006/customXml" ds:itemID="{A5D77E33-84A8-4C31-9914-579265542817}"/>
</file>

<file path=customXml/itemProps3.xml><?xml version="1.0" encoding="utf-8"?>
<ds:datastoreItem xmlns:ds="http://schemas.openxmlformats.org/officeDocument/2006/customXml" ds:itemID="{29D1092F-39E8-44CB-AF1D-9E0A0B6D53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Kaminski</dc:creator>
  <keywords/>
  <dc:description/>
  <lastModifiedBy>Jacob Kaminski</lastModifiedBy>
  <revision>8</revision>
  <dcterms:created xsi:type="dcterms:W3CDTF">2025-04-30T20:59:00.0000000Z</dcterms:created>
  <dcterms:modified xsi:type="dcterms:W3CDTF">2025-11-18T20:23:39.7836255Z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0x010100FB9F9E4843349D489B198257E66C6279</vt:lpwstr>
  </property>
  <property fmtid="{D5CDD505-2E9C-101B-9397-08002B2CF9AE}" pid="3" name="Order">
    <vt:r8>11013500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