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8" w:after="1"/>
        <w:rPr>
          <w:sz w:val="20"/>
        </w:rPr>
      </w:pPr>
    </w:p>
    <w:p>
      <w:pPr>
        <w:spacing w:line="240" w:lineRule="auto"/>
        <w:ind w:left="21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30620" cy="3281679"/>
                <wp:effectExtent l="0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230620" cy="3281679"/>
                          <a:chExt cx="6230620" cy="3281679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135826"/>
                            <a:ext cx="5964936" cy="3145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221095" cy="326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1095" h="3261360">
                                <a:moveTo>
                                  <a:pt x="0" y="3261359"/>
                                </a:moveTo>
                                <a:lnTo>
                                  <a:pt x="6220967" y="3261359"/>
                                </a:lnTo>
                                <a:lnTo>
                                  <a:pt x="62209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13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6pt;height:258.4pt;mso-position-horizontal-relative:char;mso-position-vertical-relative:line" id="docshapegroup3" coordorigin="0,0" coordsize="9812,5168">
                <v:shape style="position:absolute;left:141;top:213;width:9394;height:4954" type="#_x0000_t75" id="docshape4" stroked="false">
                  <v:imagedata r:id="rId7" o:title=""/>
                </v:shape>
                <v:rect style="position:absolute;left:7;top:7;width:9797;height:5136" id="docshape5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5"/>
      </w:pPr>
    </w:p>
    <w:p>
      <w:pPr>
        <w:pStyle w:val="Heading1"/>
        <w:ind w:left="359"/>
        <w:rPr>
          <w:u w:val="none"/>
        </w:rPr>
      </w:pPr>
      <w:r>
        <w:rPr>
          <w:u w:val="single"/>
        </w:rPr>
        <w:t>Description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Instructions:</w:t>
      </w:r>
    </w:p>
    <w:p>
      <w:pPr>
        <w:pStyle w:val="BodyText"/>
        <w:spacing w:before="269"/>
        <w:rPr>
          <w:b/>
        </w:rPr>
      </w:pPr>
    </w:p>
    <w:p>
      <w:pPr>
        <w:pStyle w:val="BodyText"/>
        <w:ind w:left="359" w:right="353"/>
        <w:jc w:val="both"/>
      </w:pPr>
      <w:r>
        <w:rPr>
          <w:b/>
          <w:u w:val="single"/>
        </w:rPr>
        <w:t>BCDO:</w:t>
      </w:r>
      <w:r>
        <w:rPr>
          <w:b/>
          <w:spacing w:val="40"/>
        </w:rPr>
        <w:t> </w:t>
      </w:r>
      <w:r>
        <w:rPr/>
        <w:t>The binary coded decimal out instruction separates and decodes the 4 least-significant bits as well as the 4 most-significant bits.</w:t>
      </w:r>
      <w:r>
        <w:rPr>
          <w:spacing w:val="40"/>
        </w:rPr>
        <w:t> </w:t>
      </w:r>
      <w:r>
        <w:rPr/>
        <w:t>The BCD representation of the LSBs is displayed on the left-most seven-segment display, while the BCD representation of the MSBs is displayed on the seven-segment display to the right of the LSBs.</w:t>
      </w:r>
      <w:r>
        <w:rPr>
          <w:spacing w:val="40"/>
        </w:rPr>
        <w:t> </w:t>
      </w:r>
      <w:r>
        <w:rPr/>
        <w:t>Modifications to the given code started by creating a module called BCDO.</w:t>
      </w:r>
      <w:r>
        <w:rPr>
          <w:spacing w:val="80"/>
        </w:rPr>
        <w:t> </w:t>
      </w:r>
      <w:r>
        <w:rPr/>
        <w:t>This module looks at either</w:t>
      </w:r>
      <w:r>
        <w:rPr/>
        <w:t> register</w:t>
      </w:r>
      <w:r>
        <w:rPr/>
        <w:t> A or register</w:t>
      </w:r>
      <w:r>
        <w:rPr/>
        <w:t> B</w:t>
      </w:r>
      <w:r>
        <w:rPr/>
        <w:t> and decodes that data using a case statement.</w:t>
      </w:r>
      <w:r>
        <w:rPr>
          <w:spacing w:val="40"/>
        </w:rPr>
        <w:t> </w:t>
      </w:r>
      <w:r>
        <w:rPr/>
        <w:t>The seven-segment displays are multiplexed inside of the BCDO module.</w:t>
      </w:r>
      <w:r>
        <w:rPr>
          <w:spacing w:val="40"/>
        </w:rPr>
        <w:t> </w:t>
      </w:r>
      <w:r>
        <w:rPr/>
        <w:t>This instruction is a 2-phase instruction.</w:t>
      </w:r>
    </w:p>
    <w:p>
      <w:pPr>
        <w:pStyle w:val="BodyText"/>
      </w:pPr>
    </w:p>
    <w:p>
      <w:pPr>
        <w:pStyle w:val="BodyText"/>
        <w:spacing w:line="242" w:lineRule="auto"/>
        <w:ind w:left="359" w:right="352"/>
        <w:jc w:val="both"/>
      </w:pPr>
      <w:r>
        <w:rPr/>
        <w:t>The instruction codes for BCDO are as follows:</w:t>
      </w:r>
      <w:r>
        <w:rPr>
          <w:spacing w:val="80"/>
        </w:rPr>
        <w:t> </w:t>
      </w:r>
      <w:r>
        <w:rPr/>
        <w:t>100001R0 where R stands for either register A or register B.</w:t>
      </w:r>
    </w:p>
    <w:p>
      <w:pPr>
        <w:pStyle w:val="BodyText"/>
        <w:spacing w:line="237" w:lineRule="auto" w:before="275"/>
        <w:ind w:left="359" w:right="368"/>
        <w:jc w:val="both"/>
      </w:pPr>
      <w:r>
        <w:rPr/>
        <w:t>Besides implementing the instruction code and creating the BCDO module, no other significant changes to the state machine were needed to implement BCDO.</w:t>
      </w:r>
    </w:p>
    <w:p>
      <w:pPr>
        <w:pStyle w:val="BodyText"/>
        <w:spacing w:after="0" w:line="237" w:lineRule="auto"/>
        <w:jc w:val="both"/>
        <w:sectPr>
          <w:headerReference w:type="default" r:id="rId5"/>
          <w:footerReference w:type="default" r:id="rId6"/>
          <w:type w:val="continuous"/>
          <w:pgSz w:w="12240" w:h="15840"/>
          <w:pgMar w:header="1476" w:footer="1017" w:top="1880" w:bottom="1200" w:left="1080" w:right="1080"/>
          <w:pgNumType w:start="1"/>
        </w:sectPr>
      </w:pPr>
    </w:p>
    <w:p>
      <w:pPr>
        <w:pStyle w:val="BodyText"/>
        <w:spacing w:before="93"/>
        <w:ind w:left="359"/>
        <w:jc w:val="both"/>
      </w:pPr>
      <w:r>
        <w:rPr/>
        <w:t>The</w:t>
      </w:r>
      <w:r>
        <w:rPr>
          <w:spacing w:val="-5"/>
        </w:rPr>
        <w:t> </w:t>
      </w:r>
      <w:r>
        <w:rPr/>
        <w:t>timing</w:t>
      </w:r>
      <w:r>
        <w:rPr>
          <w:spacing w:val="-4"/>
        </w:rPr>
        <w:t> </w:t>
      </w:r>
      <w:r>
        <w:rPr/>
        <w:t>diagram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BCDO is</w:t>
      </w:r>
      <w:r>
        <w:rPr>
          <w:spacing w:val="-6"/>
        </w:rPr>
        <w:t> </w:t>
      </w:r>
      <w:r>
        <w:rPr/>
        <w:t>shown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Figure</w:t>
      </w:r>
      <w:r>
        <w:rPr>
          <w:spacing w:val="-5"/>
        </w:rPr>
        <w:t> </w:t>
      </w:r>
      <w:r>
        <w:rPr>
          <w:spacing w:val="-4"/>
        </w:rPr>
        <w:t>1.1.</w:t>
      </w: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1210043</wp:posOffset>
            </wp:positionH>
            <wp:positionV relativeFrom="paragraph">
              <wp:posOffset>211228</wp:posOffset>
            </wp:positionV>
            <wp:extent cx="5388541" cy="254603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541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64"/>
        <w:ind w:left="0" w:right="1"/>
        <w:jc w:val="center"/>
        <w:rPr>
          <w:u w:val="none"/>
        </w:rPr>
      </w:pPr>
      <w:r>
        <w:rPr>
          <w:u w:val="none"/>
        </w:rPr>
        <w:t>Figure</w:t>
      </w:r>
      <w:r>
        <w:rPr>
          <w:spacing w:val="-3"/>
          <w:u w:val="none"/>
        </w:rPr>
        <w:t> </w:t>
      </w:r>
      <w:r>
        <w:rPr>
          <w:u w:val="none"/>
        </w:rPr>
        <w:t>1.1:</w:t>
      </w:r>
      <w:r>
        <w:rPr>
          <w:spacing w:val="55"/>
          <w:u w:val="none"/>
        </w:rPr>
        <w:t> </w:t>
      </w:r>
      <w:r>
        <w:rPr>
          <w:u w:val="none"/>
        </w:rPr>
        <w:t>BCDO</w:t>
      </w:r>
      <w:r>
        <w:rPr>
          <w:spacing w:val="-5"/>
          <w:u w:val="none"/>
        </w:rPr>
        <w:t> </w:t>
      </w:r>
      <w:r>
        <w:rPr>
          <w:u w:val="none"/>
        </w:rPr>
        <w:t>Timing</w:t>
      </w:r>
      <w:r>
        <w:rPr>
          <w:spacing w:val="-2"/>
          <w:u w:val="none"/>
        </w:rPr>
        <w:t> Diagram</w:t>
      </w:r>
    </w:p>
    <w:p>
      <w:pPr>
        <w:pStyle w:val="BodyText"/>
        <w:spacing w:before="271"/>
        <w:ind w:left="359" w:right="358"/>
        <w:jc w:val="both"/>
      </w:pPr>
      <w:r>
        <w:rPr/>
        <w:t>It is clear that BCDO is a 2-phase instruction.</w:t>
      </w:r>
      <w:r>
        <w:rPr>
          <w:spacing w:val="40"/>
        </w:rPr>
        <w:t> </w:t>
      </w:r>
      <w:r>
        <w:rPr/>
        <w:t>During the fetch</w:t>
      </w:r>
      <w:r>
        <w:rPr>
          <w:spacing w:val="-1"/>
        </w:rPr>
        <w:t> </w:t>
      </w:r>
      <w:r>
        <w:rPr/>
        <w:t>stage, the DATA is assigned the value of the RAM at the location pointed to by the PC.</w:t>
      </w:r>
      <w:r>
        <w:rPr>
          <w:spacing w:val="40"/>
        </w:rPr>
        <w:t> </w:t>
      </w:r>
      <w:r>
        <w:rPr/>
        <w:t>One clock cycle later, the Instruction Register is assigned that same value.</w:t>
      </w:r>
      <w:r>
        <w:rPr>
          <w:spacing w:val="40"/>
        </w:rPr>
        <w:t> </w:t>
      </w:r>
      <w:r>
        <w:rPr/>
        <w:t>It is at this point, the instruction is finally executed.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ind w:left="359"/>
        <w:jc w:val="both"/>
        <w:rPr>
          <w:u w:val="none"/>
        </w:rPr>
      </w:pPr>
      <w:r>
        <w:rPr>
          <w:u w:val="single"/>
        </w:rPr>
        <w:t>RTL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Description</w:t>
      </w:r>
    </w:p>
    <w:p>
      <w:pPr>
        <w:pStyle w:val="BodyText"/>
        <w:spacing w:before="269"/>
        <w:rPr>
          <w:b/>
        </w:rPr>
      </w:pPr>
    </w:p>
    <w:p>
      <w:pPr>
        <w:pStyle w:val="BodyText"/>
        <w:tabs>
          <w:tab w:pos="4679" w:val="left" w:leader="none"/>
        </w:tabs>
        <w:ind w:left="359"/>
      </w:pPr>
      <w:r>
        <w:rPr>
          <w:spacing w:val="-2"/>
          <w:w w:val="110"/>
        </w:rPr>
        <w:t>IR</w:t>
      </w:r>
      <w:r>
        <w:rPr>
          <w:spacing w:val="-15"/>
          <w:w w:val="110"/>
        </w:rPr>
        <w:t> </w:t>
      </w:r>
      <w:r>
        <w:rPr>
          <w:rFonts w:ascii="Wingdings" w:hAnsi="Wingdings"/>
          <w:spacing w:val="-2"/>
          <w:w w:val="125"/>
        </w:rPr>
        <w:t>🡪</w:t>
      </w:r>
      <w:r>
        <w:rPr>
          <w:spacing w:val="-17"/>
          <w:w w:val="125"/>
        </w:rPr>
        <w:t> </w:t>
      </w:r>
      <w:r>
        <w:rPr>
          <w:spacing w:val="-2"/>
          <w:w w:val="110"/>
        </w:rPr>
        <w:t>MEM[PC],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PC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=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PC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+</w:t>
      </w:r>
      <w:r>
        <w:rPr>
          <w:spacing w:val="-10"/>
          <w:w w:val="110"/>
        </w:rPr>
        <w:t> 1</w:t>
      </w:r>
      <w:r>
        <w:rPr/>
        <w:tab/>
      </w:r>
      <w:r>
        <w:rPr>
          <w:spacing w:val="-4"/>
          <w:w w:val="110"/>
        </w:rPr>
        <w:t>Fetch</w:t>
      </w:r>
    </w:p>
    <w:p>
      <w:pPr>
        <w:pStyle w:val="BodyText"/>
        <w:tabs>
          <w:tab w:pos="4679" w:val="left" w:leader="none"/>
        </w:tabs>
        <w:spacing w:before="2"/>
        <w:ind w:left="359"/>
      </w:pPr>
      <w:r>
        <w:rPr>
          <w:spacing w:val="-2"/>
          <w:w w:val="110"/>
        </w:rPr>
        <w:t>BCD</w:t>
      </w:r>
      <w:r>
        <w:rPr>
          <w:spacing w:val="-15"/>
          <w:w w:val="110"/>
        </w:rPr>
        <w:t> </w:t>
      </w:r>
      <w:r>
        <w:rPr>
          <w:rFonts w:ascii="Wingdings" w:hAnsi="Wingdings"/>
          <w:spacing w:val="-2"/>
          <w:w w:val="165"/>
        </w:rPr>
        <w:t>🡪</w:t>
      </w:r>
      <w:r>
        <w:rPr>
          <w:spacing w:val="-37"/>
          <w:w w:val="165"/>
        </w:rPr>
        <w:t> </w:t>
      </w:r>
      <w:r>
        <w:rPr>
          <w:spacing w:val="-2"/>
          <w:w w:val="110"/>
        </w:rPr>
        <w:t>R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(A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8"/>
          <w:w w:val="110"/>
        </w:rPr>
        <w:t> </w:t>
      </w:r>
      <w:r>
        <w:rPr>
          <w:spacing w:val="-5"/>
          <w:w w:val="110"/>
        </w:rPr>
        <w:t>B)</w:t>
      </w:r>
      <w:r>
        <w:rPr/>
        <w:tab/>
      </w:r>
      <w:r>
        <w:rPr>
          <w:spacing w:val="-2"/>
          <w:w w:val="110"/>
        </w:rPr>
        <w:t>Execute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2240" w:h="15840"/>
          <w:pgMar w:header="1476" w:footer="1017" w:top="1880" w:bottom="1200" w:left="1080" w:right="1080"/>
        </w:sectPr>
      </w:pPr>
    </w:p>
    <w:p>
      <w:pPr>
        <w:pStyle w:val="BodyText"/>
        <w:spacing w:before="90"/>
      </w:pPr>
    </w:p>
    <w:p>
      <w:pPr>
        <w:pStyle w:val="BodyText"/>
        <w:spacing w:line="242" w:lineRule="auto"/>
        <w:ind w:left="359" w:right="66"/>
      </w:pPr>
      <w:r>
        <w:rPr/>
        <w:t>Figure</w:t>
      </w:r>
      <w:r>
        <w:rPr>
          <w:spacing w:val="-2"/>
        </w:rPr>
        <w:t> </w:t>
      </w:r>
      <w:r>
        <w:rPr/>
        <w:t>1.2</w:t>
      </w:r>
      <w:r>
        <w:rPr>
          <w:spacing w:val="-1"/>
        </w:rPr>
        <w:t> </w:t>
      </w:r>
      <w:r>
        <w:rPr/>
        <w:t>shows,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real</w:t>
      </w:r>
      <w:r>
        <w:rPr>
          <w:spacing w:val="-10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results for</w:t>
      </w:r>
      <w:r>
        <w:rPr>
          <w:spacing w:val="-4"/>
        </w:rPr>
        <w:t> </w:t>
      </w:r>
      <w:r>
        <w:rPr/>
        <w:t>this instruction</w:t>
      </w:r>
      <w:r>
        <w:rPr>
          <w:spacing w:val="-1"/>
        </w:rPr>
        <w:t> </w:t>
      </w:r>
      <w:r>
        <w:rPr/>
        <w:t>for a</w:t>
      </w:r>
      <w:r>
        <w:rPr>
          <w:spacing w:val="-7"/>
        </w:rPr>
        <w:t> </w:t>
      </w:r>
      <w:r>
        <w:rPr/>
        <w:t>test case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register A was assigned 01110011 (73 in base-16).</w:t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1447787</wp:posOffset>
                </wp:positionH>
                <wp:positionV relativeFrom="paragraph">
                  <wp:posOffset>209658</wp:posOffset>
                </wp:positionV>
                <wp:extent cx="4898390" cy="3434079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898390" cy="3434079"/>
                          <a:chExt cx="4898390" cy="3434079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136" cy="2447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560575" y="15240"/>
                            <a:ext cx="2456815" cy="318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6815" h="3188335">
                                <a:moveTo>
                                  <a:pt x="1310652" y="0"/>
                                </a:moveTo>
                                <a:lnTo>
                                  <a:pt x="1310652" y="3188207"/>
                                </a:lnTo>
                              </a:path>
                              <a:path w="2456815" h="3188335">
                                <a:moveTo>
                                  <a:pt x="0" y="0"/>
                                </a:moveTo>
                                <a:lnTo>
                                  <a:pt x="0" y="3188207"/>
                                </a:lnTo>
                              </a:path>
                              <a:path w="2456815" h="3188335">
                                <a:moveTo>
                                  <a:pt x="2456700" y="0"/>
                                </a:moveTo>
                                <a:lnTo>
                                  <a:pt x="2456700" y="3188207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6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4898390" cy="320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6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1.2:</w:t>
                              </w:r>
                              <w:r>
                                <w:rPr>
                                  <w:b/>
                                  <w:spacing w:val="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Actual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Results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BCDO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(01110011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test-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case)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956572" y="3032760"/>
                            <a:ext cx="969644" cy="25654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4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BCD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 (A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740420" y="3032760"/>
                            <a:ext cx="969644" cy="39624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46" w:right="3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MEM[PC]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PC = PC 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63252" y="2676144"/>
                            <a:ext cx="668020" cy="2381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Execute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901964" y="2673096"/>
                            <a:ext cx="668020" cy="2381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Fetch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999039pt;margin-top:16.508516pt;width:385.7pt;height:270.4pt;mso-position-horizontal-relative:page;mso-position-vertical-relative:paragraph;z-index:-15727616;mso-wrap-distance-left:0;mso-wrap-distance-right:0" id="docshapegroup10" coordorigin="2280,330" coordsize="7714,5408">
                <v:shape style="position:absolute;left:2279;top:330;width:7714;height:3855" type="#_x0000_t75" id="docshape11" stroked="false">
                  <v:imagedata r:id="rId13" o:title=""/>
                </v:shape>
                <v:shape style="position:absolute;left:4737;top:354;width:3869;height:5021" id="docshape12" coordorigin="4738,354" coordsize="3869,5021" path="m6802,354l6802,5375m4738,354l4738,5375m8606,354l8606,5375e" filled="false" stroked="true" strokeweight="3.0pt" strokecolor="#006fbf">
                  <v:path arrowok="t"/>
                  <v:stroke dashstyle="dash"/>
                </v:shape>
                <v:shape style="position:absolute;left:2279;top:330;width:7714;height:5045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6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74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Figure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1.2:</w:t>
                        </w:r>
                        <w:r>
                          <w:rPr>
                            <w:b/>
                            <w:spacing w:val="5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Actual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Results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BCDO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(01110011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test-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case)</w:t>
                        </w:r>
                      </w:p>
                    </w:txbxContent>
                  </v:textbox>
                  <w10:wrap type="none"/>
                </v:shape>
                <v:shape style="position:absolute;left:6936;top:5106;width:1527;height:404" type="#_x0000_t202" id="docshape14" filled="false" stroked="true" strokeweight=".75pt" strokecolor="#000000">
                  <v:textbox inset="0,0,0,0">
                    <w:txbxContent>
                      <w:p>
                        <w:pPr>
                          <w:spacing w:before="68"/>
                          <w:ind w:left="14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BCD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 (A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or</w:t>
                        </w:r>
                        <w:r>
                          <w:rPr>
                            <w:spacing w:val="-5"/>
                            <w:sz w:val="16"/>
                          </w:rPr>
                          <w:t> B)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020;top:5106;width:1527;height:624" type="#_x0000_t202" id="docshape15" filled="false" stroked="true" strokeweight=".75pt" strokecolor="#000000">
                  <v:textbox inset="0,0,0,0">
                    <w:txbxContent>
                      <w:p>
                        <w:pPr>
                          <w:spacing w:before="68"/>
                          <w:ind w:left="146" w:right="3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MEM[PC]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PC = PC +1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04;top:4544;width:1052;height:375" type="#_x0000_t202" id="docshape16" filled="false" stroked="true" strokeweight=".75pt" strokecolor="#000000">
                  <v:textbox inset="0,0,0,0">
                    <w:txbxContent>
                      <w:p>
                        <w:pPr>
                          <w:spacing w:before="65"/>
                          <w:ind w:left="1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Execute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75;top:4539;width:1052;height:375" type="#_x0000_t202" id="docshape17" filled="false" stroked="true" strokeweight=".75pt" strokecolor="#000000">
                  <v:textbox inset="0,0,0,0">
                    <w:txbxContent>
                      <w:p>
                        <w:pPr>
                          <w:spacing w:before="65"/>
                          <w:ind w:left="2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Fetch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before="1"/>
        <w:ind w:left="359" w:right="357"/>
        <w:jc w:val="both"/>
      </w:pPr>
      <w:r>
        <w:rPr/>
        <w:t>You can see that the PC was 6 just prior to the fetch state.</w:t>
      </w:r>
      <w:r>
        <w:rPr>
          <w:spacing w:val="40"/>
        </w:rPr>
        <w:t> </w:t>
      </w:r>
      <w:r>
        <w:rPr/>
        <w:t>This was the RAM location at which the BCDO A instruction was present.</w:t>
      </w:r>
      <w:r>
        <w:rPr>
          <w:spacing w:val="40"/>
        </w:rPr>
        <w:t> </w:t>
      </w:r>
      <w:r>
        <w:rPr/>
        <w:t>On the first rising edge, the RAM data took on the instruction, and during the second clock cycle, the MSBs and LSBs were set accordingly after</w:t>
      </w:r>
      <w:r>
        <w:rPr>
          <w:spacing w:val="40"/>
        </w:rPr>
        <w:t> </w:t>
      </w:r>
      <w:r>
        <w:rPr/>
        <w:t>the instruction register received the instruction.</w:t>
      </w:r>
    </w:p>
    <w:p>
      <w:pPr>
        <w:pStyle w:val="BodyText"/>
        <w:spacing w:after="0"/>
        <w:jc w:val="both"/>
        <w:sectPr>
          <w:headerReference w:type="default" r:id="rId11"/>
          <w:footerReference w:type="default" r:id="rId12"/>
          <w:pgSz w:w="12240" w:h="15840"/>
          <w:pgMar w:header="1476" w:footer="1017" w:top="1880" w:bottom="1200" w:left="1080" w:right="1080"/>
        </w:sectPr>
      </w:pPr>
    </w:p>
    <w:p>
      <w:pPr>
        <w:pStyle w:val="BodyText"/>
        <w:spacing w:before="106"/>
        <w:rPr>
          <w:sz w:val="20"/>
        </w:rPr>
      </w:pPr>
    </w:p>
    <w:p>
      <w:pPr>
        <w:spacing w:line="240" w:lineRule="auto"/>
        <w:ind w:left="3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7475" cy="334327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4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spacing w:before="0"/>
        <w:ind w:left="359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Architectural</w:t>
      </w:r>
      <w:r>
        <w:rPr>
          <w:b/>
          <w:spacing w:val="-15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Modifications:</w:t>
      </w:r>
    </w:p>
    <w:sectPr>
      <w:headerReference w:type="default" r:id="rId14"/>
      <w:footerReference w:type="default" r:id="rId15"/>
      <w:pgSz w:w="12240" w:h="15840"/>
      <w:pgMar w:header="1476" w:footer="1017" w:top="1880" w:bottom="12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3811514</wp:posOffset>
              </wp:positionH>
              <wp:positionV relativeFrom="page">
                <wp:posOffset>9273031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19232pt;margin-top:730.159973pt;width:12.6pt;height:13.05pt;mso-position-horizontal-relative:page;mso-position-vertical-relative:page;z-index:-15812608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896">
              <wp:simplePos x="0" y="0"/>
              <wp:positionH relativeFrom="page">
                <wp:posOffset>3811514</wp:posOffset>
              </wp:positionH>
              <wp:positionV relativeFrom="page">
                <wp:posOffset>9273031</wp:posOffset>
              </wp:positionV>
              <wp:extent cx="160020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19232pt;margin-top:730.159973pt;width:12.6pt;height:13.05pt;mso-position-horizontal-relative:page;mso-position-vertical-relative:page;z-index:-15811584" type="#_x0000_t202" id="docshape7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3811514</wp:posOffset>
              </wp:positionH>
              <wp:positionV relativeFrom="page">
                <wp:posOffset>9273031</wp:posOffset>
              </wp:positionV>
              <wp:extent cx="160020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19232pt;margin-top:730.159973pt;width:12.6pt;height:13.05pt;mso-position-horizontal-relative:page;mso-position-vertical-relative:page;z-index:-15810560" type="#_x0000_t202" id="docshape9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3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944">
              <wp:simplePos x="0" y="0"/>
              <wp:positionH relativeFrom="page">
                <wp:posOffset>3811514</wp:posOffset>
              </wp:positionH>
              <wp:positionV relativeFrom="page">
                <wp:posOffset>9273031</wp:posOffset>
              </wp:positionV>
              <wp:extent cx="160020" cy="1657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19232pt;margin-top:730.159973pt;width:12.6pt;height:13.05pt;mso-position-horizontal-relative:page;mso-position-vertical-relative:page;z-index:-15809536" type="#_x0000_t202" id="docshape19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360">
              <wp:simplePos x="0" y="0"/>
              <wp:positionH relativeFrom="page">
                <wp:posOffset>901687</wp:posOffset>
              </wp:positionH>
              <wp:positionV relativeFrom="page">
                <wp:posOffset>924383</wp:posOffset>
              </wp:positionV>
              <wp:extent cx="133985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398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7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  <w:u w:val="single"/>
                            </w:rPr>
                            <w:t>Top-level</w:t>
                          </w:r>
                          <w:r>
                            <w:rPr>
                              <w:b/>
                              <w:spacing w:val="-10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  <w:u w:val="single"/>
                            </w:rPr>
                            <w:t>Schematic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999054pt;margin-top:72.786095pt;width:105.5pt;height:14pt;mso-position-horizontal-relative:page;mso-position-vertical-relative:page;z-index:-15813120" type="#_x0000_t202" id="docshape1" filled="false" stroked="false">
              <v:textbox inset="0,0,0,0">
                <w:txbxContent>
                  <w:p>
                    <w:pPr>
                      <w:spacing w:line="257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  <w:u w:val="single"/>
                      </w:rPr>
                      <w:t>Top-level</w:t>
                    </w:r>
                    <w:r>
                      <w:rPr>
                        <w:b/>
                        <w:spacing w:val="-10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>Schematic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901687</wp:posOffset>
              </wp:positionH>
              <wp:positionV relativeFrom="page">
                <wp:posOffset>924383</wp:posOffset>
              </wp:positionV>
              <wp:extent cx="116141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161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7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  <w:u w:val="single"/>
                            </w:rPr>
                            <w:t>Timing</w:t>
                          </w:r>
                          <w:r>
                            <w:rPr>
                              <w:b/>
                              <w:spacing w:val="-8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  <w:u w:val="single"/>
                            </w:rPr>
                            <w:t>Diagram: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054pt;margin-top:72.786095pt;width:91.45pt;height:14pt;mso-position-horizontal-relative:page;mso-position-vertical-relative:page;z-index:-15812096" type="#_x0000_t202" id="docshape6" filled="false" stroked="false">
              <v:textbox inset="0,0,0,0">
                <w:txbxContent>
                  <w:p>
                    <w:pPr>
                      <w:spacing w:line="257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  <w:u w:val="single"/>
                      </w:rPr>
                      <w:t>Timing</w:t>
                    </w:r>
                    <w:r>
                      <w:rPr>
                        <w:b/>
                        <w:spacing w:val="-8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>Diagram: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901687</wp:posOffset>
              </wp:positionH>
              <wp:positionV relativeFrom="page">
                <wp:posOffset>924383</wp:posOffset>
              </wp:positionV>
              <wp:extent cx="1298575" cy="1778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2985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7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  <w:u w:val="single"/>
                            </w:rPr>
                            <w:t>Timing</w:t>
                          </w:r>
                          <w:r>
                            <w:rPr>
                              <w:b/>
                              <w:spacing w:val="-8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  <w:u w:val="single"/>
                            </w:rPr>
                            <w:t>Simulation: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054pt;margin-top:72.786095pt;width:102.25pt;height:14pt;mso-position-horizontal-relative:page;mso-position-vertical-relative:page;z-index:-15811072" type="#_x0000_t202" id="docshape8" filled="false" stroked="false">
              <v:textbox inset="0,0,0,0">
                <w:txbxContent>
                  <w:p>
                    <w:pPr>
                      <w:spacing w:line="257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  <w:u w:val="single"/>
                      </w:rPr>
                      <w:t>Timing</w:t>
                    </w:r>
                    <w:r>
                      <w:rPr>
                        <w:b/>
                        <w:spacing w:val="-8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>Simulation: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901687</wp:posOffset>
              </wp:positionH>
              <wp:positionV relativeFrom="page">
                <wp:posOffset>924383</wp:posOffset>
              </wp:positionV>
              <wp:extent cx="1247140" cy="1778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2471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7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  <w:u w:val="single"/>
                            </w:rPr>
                            <w:t>Snapshot</w:t>
                          </w:r>
                          <w:r>
                            <w:rPr>
                              <w:b/>
                              <w:spacing w:val="-2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  <w:u w:val="single"/>
                            </w:rPr>
                            <w:t>RAM: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054pt;margin-top:72.786095pt;width:98.2pt;height:14pt;mso-position-horizontal-relative:page;mso-position-vertical-relative:page;z-index:-15810048" type="#_x0000_t202" id="docshape18" filled="false" stroked="false">
              <v:textbox inset="0,0,0,0">
                <w:txbxContent>
                  <w:p>
                    <w:pPr>
                      <w:spacing w:line="257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  <w:u w:val="single"/>
                      </w:rPr>
                      <w:t>Snapshot</w:t>
                    </w: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z w:val="24"/>
                        <w:u w:val="single"/>
                      </w:rPr>
                      <w:t>of</w:t>
                    </w:r>
                    <w:r>
                      <w:rPr>
                        <w:b/>
                        <w:spacing w:val="-6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  <w:u w:val="single"/>
                      </w:rPr>
                      <w:t>RAM: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2.pn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3.png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SOE</dc:creator>
  <dc:title>Microsoft Word - SampleProject3_Report</dc:title>
  <dcterms:created xsi:type="dcterms:W3CDTF">2026-04-21T03:28:15Z</dcterms:created>
  <dcterms:modified xsi:type="dcterms:W3CDTF">2026-04-21T03:28:15Z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2012-03-27T00:00:00Z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2026-04-21T00:00:00Z</vt:filetime>
  </property>
  <property fmtid="{D5CDD505-2E9C-101B-9397-08002B2CF9AE}" pid="5" name="Producer">
    <vt:lpwstr>GPL Ghostscript 8.15</vt:lpwstr>
  </property>
</Properties>
</file>