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8710" w14:textId="77777777" w:rsidR="00E40913" w:rsidRDefault="00000000">
      <w:pPr>
        <w:spacing w:after="40"/>
        <w:jc w:val="center"/>
      </w:pPr>
      <w:r>
        <w:rPr>
          <w:b/>
          <w:bCs/>
          <w:color w:val="0A0A0A"/>
          <w:sz w:val="40"/>
          <w:szCs w:val="40"/>
        </w:rPr>
        <w:t>MUHAMMAD YASEEN</w:t>
      </w:r>
    </w:p>
    <w:p w14:paraId="277357FE" w14:textId="77777777" w:rsidR="00E40913" w:rsidRDefault="00000000">
      <w:pPr>
        <w:spacing w:after="20"/>
        <w:jc w:val="center"/>
      </w:pPr>
      <w:r>
        <w:rPr>
          <w:color w:val="555555"/>
          <w:sz w:val="24"/>
          <w:szCs w:val="24"/>
        </w:rPr>
        <w:t>Senior Full-Stack AI Engineer</w:t>
      </w:r>
    </w:p>
    <w:p w14:paraId="0F036353" w14:textId="77777777" w:rsidR="00E40913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Islamabad, Pakistan | </w:t>
      </w:r>
      <w:r>
        <w:rPr>
          <w:color w:val="1A5276"/>
          <w:sz w:val="20"/>
          <w:szCs w:val="20"/>
        </w:rPr>
        <w:t>yaseenaidev@gmail.com</w:t>
      </w:r>
      <w:r>
        <w:rPr>
          <w:color w:val="999999"/>
          <w:sz w:val="20"/>
          <w:szCs w:val="20"/>
        </w:rPr>
        <w:t xml:space="preserve"> | </w:t>
      </w:r>
      <w:r>
        <w:rPr>
          <w:color w:val="1A5276"/>
          <w:sz w:val="20"/>
          <w:szCs w:val="20"/>
        </w:rPr>
        <w:t>github.com/</w:t>
      </w:r>
      <w:proofErr w:type="spellStart"/>
      <w:r>
        <w:rPr>
          <w:color w:val="1A5276"/>
          <w:sz w:val="20"/>
          <w:szCs w:val="20"/>
        </w:rPr>
        <w:t>yaseenai</w:t>
      </w:r>
      <w:proofErr w:type="spellEnd"/>
      <w:r>
        <w:rPr>
          <w:color w:val="999999"/>
          <w:sz w:val="20"/>
          <w:szCs w:val="20"/>
        </w:rPr>
        <w:t xml:space="preserve"> | </w:t>
      </w:r>
      <w:r>
        <w:rPr>
          <w:color w:val="1A5276"/>
          <w:sz w:val="20"/>
          <w:szCs w:val="20"/>
        </w:rPr>
        <w:t>linkedin.com/in/</w:t>
      </w:r>
      <w:proofErr w:type="spellStart"/>
      <w:r>
        <w:rPr>
          <w:color w:val="1A5276"/>
          <w:sz w:val="20"/>
          <w:szCs w:val="20"/>
        </w:rPr>
        <w:t>yaseenuom</w:t>
      </w:r>
      <w:proofErr w:type="spellEnd"/>
    </w:p>
    <w:p w14:paraId="10061589" w14:textId="77777777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PROFESSIONAL SUMMARY</w:t>
      </w:r>
    </w:p>
    <w:p w14:paraId="5474ECF4" w14:textId="77777777" w:rsidR="00E40913" w:rsidRDefault="00000000">
      <w:pPr>
        <w:spacing w:before="60" w:after="40"/>
      </w:pPr>
      <w:r>
        <w:rPr>
          <w:color w:val="333333"/>
        </w:rPr>
        <w:t xml:space="preserve">Senior Full-Stack AI Engineer with </w:t>
      </w:r>
      <w:r>
        <w:rPr>
          <w:b/>
          <w:bCs/>
          <w:color w:val="333333"/>
        </w:rPr>
        <w:t>3+ years of experience architecting and deploying 20+ production AI systems</w:t>
      </w:r>
      <w:r>
        <w:rPr>
          <w:color w:val="333333"/>
        </w:rPr>
        <w:t xml:space="preserve"> across computer vision, large language models, generative AI, and IoT domains. Currently leading AI/ML initiatives at One Network (FWO), designing intelligent microservices for national-scale network optimization, infrastructure monitoring, and predictive analytics. Previously built fraud detection systems processing 20M+ daily events for the Amazon advertising ecosystem at </w:t>
      </w:r>
      <w:proofErr w:type="spellStart"/>
      <w:r>
        <w:rPr>
          <w:color w:val="333333"/>
        </w:rPr>
        <w:t>EmporionSoft</w:t>
      </w:r>
      <w:proofErr w:type="spellEnd"/>
      <w:r>
        <w:rPr>
          <w:color w:val="333333"/>
        </w:rPr>
        <w:t>, and pioneered automated multimedia-to-documentation ML frameworks at Evolve Innovative Solutions. Published peer-reviewed research on multi-disease prediction. Proficient in end-to-end AI product lifecycle — from research and data engineering to cloud deployment and continuous monitoring.</w:t>
      </w:r>
    </w:p>
    <w:p w14:paraId="24B331B9" w14:textId="77777777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CORE COMPETENCIES</w:t>
      </w:r>
    </w:p>
    <w:p w14:paraId="09873AF6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Core AI &amp; Machine Learning: </w:t>
      </w:r>
      <w:proofErr w:type="spellStart"/>
      <w:r>
        <w:rPr>
          <w:color w:val="444444"/>
          <w:sz w:val="21"/>
          <w:szCs w:val="21"/>
        </w:rPr>
        <w:t>PyTorch</w:t>
      </w:r>
      <w:proofErr w:type="spellEnd"/>
      <w:r>
        <w:rPr>
          <w:color w:val="444444"/>
          <w:sz w:val="21"/>
          <w:szCs w:val="21"/>
        </w:rPr>
        <w:t xml:space="preserve">, TensorFlow / </w:t>
      </w:r>
      <w:proofErr w:type="spellStart"/>
      <w:r>
        <w:rPr>
          <w:color w:val="444444"/>
          <w:sz w:val="21"/>
          <w:szCs w:val="21"/>
        </w:rPr>
        <w:t>Keras</w:t>
      </w:r>
      <w:proofErr w:type="spellEnd"/>
      <w:r>
        <w:rPr>
          <w:color w:val="444444"/>
          <w:sz w:val="21"/>
          <w:szCs w:val="21"/>
        </w:rPr>
        <w:t xml:space="preserve">, Scikit-learn, Deep Neural Networks, Transformers &amp; Attention Mechanisms, Siamese Networks &amp; Metric Learning, </w:t>
      </w:r>
      <w:proofErr w:type="spellStart"/>
      <w:r>
        <w:rPr>
          <w:color w:val="444444"/>
          <w:sz w:val="21"/>
          <w:szCs w:val="21"/>
        </w:rPr>
        <w:t>MLOps</w:t>
      </w:r>
      <w:proofErr w:type="spellEnd"/>
      <w:r>
        <w:rPr>
          <w:color w:val="444444"/>
          <w:sz w:val="21"/>
          <w:szCs w:val="21"/>
        </w:rPr>
        <w:t xml:space="preserve"> (</w:t>
      </w:r>
      <w:proofErr w:type="spellStart"/>
      <w:r>
        <w:rPr>
          <w:color w:val="444444"/>
          <w:sz w:val="21"/>
          <w:szCs w:val="21"/>
        </w:rPr>
        <w:t>MLflow</w:t>
      </w:r>
      <w:proofErr w:type="spellEnd"/>
      <w:r>
        <w:rPr>
          <w:color w:val="444444"/>
          <w:sz w:val="21"/>
          <w:szCs w:val="21"/>
        </w:rPr>
        <w:t>, W&amp;B, SageMaker)</w:t>
      </w:r>
    </w:p>
    <w:p w14:paraId="23ED9E0D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Computer Vision: </w:t>
      </w:r>
      <w:r>
        <w:rPr>
          <w:color w:val="444444"/>
          <w:sz w:val="21"/>
          <w:szCs w:val="21"/>
        </w:rPr>
        <w:t>YOLOv5/v8/v10, OpenCV, Object Detection &amp; Tracking, Image Segmentation, Feature Extraction &amp; Matching, Video Analytics</w:t>
      </w:r>
    </w:p>
    <w:p w14:paraId="6DD5126A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LLM &amp; Generative AI: </w:t>
      </w:r>
      <w:proofErr w:type="spellStart"/>
      <w:r>
        <w:rPr>
          <w:color w:val="444444"/>
          <w:sz w:val="21"/>
          <w:szCs w:val="21"/>
        </w:rPr>
        <w:t>LangChain</w:t>
      </w:r>
      <w:proofErr w:type="spellEnd"/>
      <w:r>
        <w:rPr>
          <w:color w:val="444444"/>
          <w:sz w:val="21"/>
          <w:szCs w:val="21"/>
        </w:rPr>
        <w:t xml:space="preserve"> / </w:t>
      </w:r>
      <w:proofErr w:type="spellStart"/>
      <w:r>
        <w:rPr>
          <w:color w:val="444444"/>
          <w:sz w:val="21"/>
          <w:szCs w:val="21"/>
        </w:rPr>
        <w:t>LlamaIndex</w:t>
      </w:r>
      <w:proofErr w:type="spellEnd"/>
      <w:r>
        <w:rPr>
          <w:color w:val="444444"/>
          <w:sz w:val="21"/>
          <w:szCs w:val="21"/>
        </w:rPr>
        <w:t xml:space="preserve">, RAG Pipelines &amp; Vector DBs, GPT / Claude / Gemini Integration, Prompt Engineering &amp; Fine-Tuning, Stable Diffusion &amp; ControlNet, </w:t>
      </w:r>
      <w:proofErr w:type="spellStart"/>
      <w:r>
        <w:rPr>
          <w:color w:val="444444"/>
          <w:sz w:val="21"/>
          <w:szCs w:val="21"/>
        </w:rPr>
        <w:t>LoRA</w:t>
      </w:r>
      <w:proofErr w:type="spellEnd"/>
      <w:r>
        <w:rPr>
          <w:color w:val="444444"/>
          <w:sz w:val="21"/>
          <w:szCs w:val="21"/>
        </w:rPr>
        <w:t xml:space="preserve"> &amp; </w:t>
      </w:r>
      <w:proofErr w:type="spellStart"/>
      <w:r>
        <w:rPr>
          <w:color w:val="444444"/>
          <w:sz w:val="21"/>
          <w:szCs w:val="21"/>
        </w:rPr>
        <w:t>DreamBooth</w:t>
      </w:r>
      <w:proofErr w:type="spellEnd"/>
      <w:r>
        <w:rPr>
          <w:color w:val="444444"/>
          <w:sz w:val="21"/>
          <w:szCs w:val="21"/>
        </w:rPr>
        <w:t xml:space="preserve"> Fine-Tuning, Whisper STT / </w:t>
      </w:r>
      <w:proofErr w:type="spellStart"/>
      <w:r>
        <w:rPr>
          <w:color w:val="444444"/>
          <w:sz w:val="21"/>
          <w:szCs w:val="21"/>
        </w:rPr>
        <w:t>ElevenLabs</w:t>
      </w:r>
      <w:proofErr w:type="spellEnd"/>
      <w:r>
        <w:rPr>
          <w:color w:val="444444"/>
          <w:sz w:val="21"/>
          <w:szCs w:val="21"/>
        </w:rPr>
        <w:t xml:space="preserve"> TTS</w:t>
      </w:r>
    </w:p>
    <w:p w14:paraId="22306778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Backend &amp; Infrastructure: </w:t>
      </w:r>
      <w:r>
        <w:rPr>
          <w:color w:val="444444"/>
          <w:sz w:val="21"/>
          <w:szCs w:val="21"/>
        </w:rPr>
        <w:t xml:space="preserve">Python (Expert), </w:t>
      </w:r>
      <w:proofErr w:type="spellStart"/>
      <w:r>
        <w:rPr>
          <w:color w:val="444444"/>
          <w:sz w:val="21"/>
          <w:szCs w:val="21"/>
        </w:rPr>
        <w:t>FastAPI</w:t>
      </w:r>
      <w:proofErr w:type="spellEnd"/>
      <w:r>
        <w:rPr>
          <w:color w:val="444444"/>
          <w:sz w:val="21"/>
          <w:szCs w:val="21"/>
        </w:rPr>
        <w:t xml:space="preserve"> / Flask, PostgreSQL / Redis, Docker &amp; Kubernetes, Apache Spark, AWS (SageMaker, EC2, S3, Lambda), CI/CD Pipelines (GitHub Actions)</w:t>
      </w:r>
    </w:p>
    <w:p w14:paraId="35FE1CEB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Frontend &amp; Mobile: </w:t>
      </w:r>
      <w:r>
        <w:rPr>
          <w:color w:val="444444"/>
          <w:sz w:val="21"/>
          <w:szCs w:val="21"/>
        </w:rPr>
        <w:t>Next.js / React, TypeScript, React Native, Tailwind CSS, State Management (</w:t>
      </w:r>
      <w:proofErr w:type="spellStart"/>
      <w:r>
        <w:rPr>
          <w:color w:val="444444"/>
          <w:sz w:val="21"/>
          <w:szCs w:val="21"/>
        </w:rPr>
        <w:t>Zustand</w:t>
      </w:r>
      <w:proofErr w:type="spellEnd"/>
      <w:r>
        <w:rPr>
          <w:color w:val="444444"/>
          <w:sz w:val="21"/>
          <w:szCs w:val="21"/>
        </w:rPr>
        <w:t>, Redux)</w:t>
      </w:r>
    </w:p>
    <w:p w14:paraId="70A8314B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 xml:space="preserve">IoT &amp; Real-Time Systems: </w:t>
      </w:r>
      <w:r>
        <w:rPr>
          <w:color w:val="444444"/>
          <w:sz w:val="21"/>
          <w:szCs w:val="21"/>
        </w:rPr>
        <w:t>RFID / NFC Integration, MQTT &amp; Real-Time Streams, Sensor Fusion, Embedded Systems Integration</w:t>
      </w:r>
    </w:p>
    <w:p w14:paraId="7F7806D9" w14:textId="77777777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PROFESSIONAL EXPERIENCE</w:t>
      </w:r>
    </w:p>
    <w:p w14:paraId="3AABB5BB" w14:textId="77777777" w:rsidR="00E40913" w:rsidRDefault="00000000">
      <w:pPr>
        <w:tabs>
          <w:tab w:val="right" w:pos="9026"/>
        </w:tabs>
        <w:spacing w:before="60"/>
      </w:pPr>
      <w:r>
        <w:rPr>
          <w:b/>
          <w:bCs/>
          <w:color w:val="1A1A1A"/>
          <w:sz w:val="24"/>
          <w:szCs w:val="24"/>
        </w:rPr>
        <w:t>Senior AI Engineer</w:t>
      </w:r>
      <w:r>
        <w:rPr>
          <w:i/>
          <w:iCs/>
          <w:color w:val="666666"/>
          <w:sz w:val="20"/>
          <w:szCs w:val="20"/>
        </w:rPr>
        <w:tab/>
        <w:t>Mar 2025 – Present</w:t>
      </w:r>
    </w:p>
    <w:p w14:paraId="6867AD5C" w14:textId="77777777" w:rsidR="00E40913" w:rsidRDefault="00000000">
      <w:pPr>
        <w:spacing w:before="10" w:after="60"/>
      </w:pPr>
      <w:r>
        <w:rPr>
          <w:i/>
          <w:iCs/>
          <w:color w:val="555555"/>
        </w:rPr>
        <w:t>One Network – FWO</w:t>
      </w:r>
      <w:r>
        <w:rPr>
          <w:color w:val="888888"/>
          <w:sz w:val="20"/>
          <w:szCs w:val="20"/>
        </w:rPr>
        <w:t xml:space="preserve"> | Islamabad, Pakistan</w:t>
      </w:r>
    </w:p>
    <w:p w14:paraId="6C7287DF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Architected a scalable AI microservice ecosystem for real-time network traffic optimization, achieving 99.7% uptime and sub-100ms inference latency across 50+ edge nodes.</w:t>
      </w:r>
    </w:p>
    <w:p w14:paraId="00D373F8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Engineered generative AI pipelines producing high-fidelity synthetic telemetry data, reducing sensor dependency costs by 40% while improving anomaly detection recall from 82% to 96%.</w:t>
      </w:r>
    </w:p>
    <w:p w14:paraId="4B14B19B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Designed computer vision surveillance systems utilizing YOLOv8 and custom CNN architectures to automate infrastructure threat detection, cutting manual inspection overhead by 65%.</w:t>
      </w:r>
    </w:p>
    <w:p w14:paraId="73EE7035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Integrated LLM-powered conversational agents into customer-facing support systems, reducing ticket resolution time by 58% through intelligent triage and contextual response generation.</w:t>
      </w:r>
    </w:p>
    <w:p w14:paraId="2A12D1F3" w14:textId="77777777" w:rsidR="00E40913" w:rsidRDefault="00000000">
      <w:pPr>
        <w:tabs>
          <w:tab w:val="right" w:pos="9026"/>
        </w:tabs>
        <w:spacing w:before="120"/>
      </w:pPr>
      <w:r>
        <w:rPr>
          <w:b/>
          <w:bCs/>
          <w:color w:val="1A1A1A"/>
          <w:sz w:val="24"/>
          <w:szCs w:val="24"/>
        </w:rPr>
        <w:lastRenderedPageBreak/>
        <w:t>AI Engineer</w:t>
      </w:r>
      <w:r>
        <w:rPr>
          <w:i/>
          <w:iCs/>
          <w:color w:val="666666"/>
          <w:sz w:val="20"/>
          <w:szCs w:val="20"/>
        </w:rPr>
        <w:tab/>
        <w:t>Jan 2024 – Feb 2025</w:t>
      </w:r>
    </w:p>
    <w:p w14:paraId="2F0D135F" w14:textId="77777777" w:rsidR="00E40913" w:rsidRDefault="00000000">
      <w:pPr>
        <w:spacing w:before="10" w:after="60"/>
      </w:pPr>
      <w:proofErr w:type="spellStart"/>
      <w:r>
        <w:rPr>
          <w:i/>
          <w:iCs/>
          <w:color w:val="555555"/>
        </w:rPr>
        <w:t>EmporionSoft</w:t>
      </w:r>
      <w:proofErr w:type="spellEnd"/>
      <w:r>
        <w:rPr>
          <w:i/>
          <w:iCs/>
          <w:color w:val="555555"/>
        </w:rPr>
        <w:t xml:space="preserve"> Pvt Ltd</w:t>
      </w:r>
      <w:r>
        <w:rPr>
          <w:color w:val="888888"/>
          <w:sz w:val="20"/>
          <w:szCs w:val="20"/>
        </w:rPr>
        <w:t xml:space="preserve"> | Lahore, Pakistan</w:t>
      </w:r>
    </w:p>
    <w:p w14:paraId="23ACF0EA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 xml:space="preserve">Architected a DNN-based crawler detection framework </w:t>
      </w:r>
      <w:proofErr w:type="gramStart"/>
      <w:r>
        <w:rPr>
          <w:color w:val="333333"/>
        </w:rPr>
        <w:t>processing 20M+ daily traffic events</w:t>
      </w:r>
      <w:proofErr w:type="gramEnd"/>
      <w:r>
        <w:rPr>
          <w:color w:val="333333"/>
        </w:rPr>
        <w:t>, increasing robotic coverage by 11.9% and Impression IVR by 4.9% — translating to $2.3M in annualized savings for top-tier advertisers.</w:t>
      </w:r>
    </w:p>
    <w:p w14:paraId="3CA30CD6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 xml:space="preserve">Designed multi-stage ML pipelines combining </w:t>
      </w:r>
      <w:proofErr w:type="spellStart"/>
      <w:r>
        <w:rPr>
          <w:color w:val="333333"/>
        </w:rPr>
        <w:t>behavioral</w:t>
      </w:r>
      <w:proofErr w:type="spellEnd"/>
      <w:r>
        <w:rPr>
          <w:color w:val="333333"/>
        </w:rPr>
        <w:t xml:space="preserve"> fingerprinting, request pattern analysis, and real-time ensemble scoring to identify and block sophisticated robotic fraud with 97.3% precision.</w:t>
      </w:r>
    </w:p>
    <w:p w14:paraId="563040B0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Conducted rigorous statistical root-cause analysis on data quality degradation, implementing automated validation layers that reduced false positive rates by 34% and restored model confidence scores.</w:t>
      </w:r>
    </w:p>
    <w:p w14:paraId="142E7CB4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Developed an adversarial robustness training protocol that hardened detection models against evolving bot signatures, maintaining 95%+ detection efficacy across 3 major botnet evolution cycles.</w:t>
      </w:r>
    </w:p>
    <w:p w14:paraId="5672B3EC" w14:textId="77777777" w:rsidR="00E40913" w:rsidRDefault="00000000">
      <w:pPr>
        <w:tabs>
          <w:tab w:val="right" w:pos="9026"/>
        </w:tabs>
        <w:spacing w:before="120"/>
      </w:pPr>
      <w:r>
        <w:rPr>
          <w:b/>
          <w:bCs/>
          <w:color w:val="1A1A1A"/>
          <w:sz w:val="24"/>
          <w:szCs w:val="24"/>
        </w:rPr>
        <w:t>Machine Learning Engineer</w:t>
      </w:r>
      <w:r>
        <w:rPr>
          <w:i/>
          <w:iCs/>
          <w:color w:val="666666"/>
          <w:sz w:val="20"/>
          <w:szCs w:val="20"/>
        </w:rPr>
        <w:tab/>
        <w:t>Sep 2023 – Dec 2023</w:t>
      </w:r>
    </w:p>
    <w:p w14:paraId="096D36DC" w14:textId="77777777" w:rsidR="00E40913" w:rsidRDefault="00000000">
      <w:pPr>
        <w:spacing w:before="10" w:after="60"/>
      </w:pPr>
      <w:r>
        <w:rPr>
          <w:i/>
          <w:iCs/>
          <w:color w:val="555555"/>
        </w:rPr>
        <w:t>Evolve Innovative Solutions</w:t>
      </w:r>
      <w:r>
        <w:rPr>
          <w:color w:val="888888"/>
          <w:sz w:val="20"/>
          <w:szCs w:val="20"/>
        </w:rPr>
        <w:t xml:space="preserve"> | Lahore, Pakistan</w:t>
      </w:r>
    </w:p>
    <w:p w14:paraId="3DDE4C65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Engineered a novel ML framework combining video understanding (action segmentation, object detection) with NLG models to auto-generate step-by-step technical documents from raw procedural videos.</w:t>
      </w:r>
    </w:p>
    <w:p w14:paraId="14259A8E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Achieved BLEU score of 0.74 and ROUGE-L of 0.81 on generated documentation quality — outperforming existing benchmarks by 18% through custom attention mechanisms and domain-specific fine-tuning.</w:t>
      </w:r>
    </w:p>
    <w:p w14:paraId="01A70797" w14:textId="77777777" w:rsidR="00E40913" w:rsidRDefault="00000000">
      <w:pPr>
        <w:pStyle w:val="ListParagraph"/>
        <w:numPr>
          <w:ilvl w:val="0"/>
          <w:numId w:val="1"/>
        </w:numPr>
        <w:spacing w:before="40" w:after="40"/>
        <w:ind w:left="360"/>
      </w:pPr>
      <w:r>
        <w:rPr>
          <w:color w:val="333333"/>
        </w:rPr>
        <w:t>Validated framework robustness through empirical evaluation across 6 diverse procedural domains (manufacturing, lab protocols, IT operations, medical procedures, cooking, assembly), demonstrating cross-domain generalization.</w:t>
      </w:r>
    </w:p>
    <w:p w14:paraId="7FDAE2B3" w14:textId="77777777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KEY PROJECTS</w:t>
      </w:r>
    </w:p>
    <w:p w14:paraId="0B37EBBC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>Vehicle Visual Similarity &amp; Matching Engine</w:t>
      </w:r>
    </w:p>
    <w:p w14:paraId="7B5B504D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Deep learning engine that matches vehicles across camera feeds using visual embeddings for toll fraud detection and smart city enforcement.</w:t>
      </w:r>
    </w:p>
    <w:p w14:paraId="7924A556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t xml:space="preserve">Impact: </w:t>
      </w:r>
      <w:r>
        <w:rPr>
          <w:i/>
          <w:iCs/>
          <w:color w:val="555555"/>
          <w:sz w:val="20"/>
          <w:szCs w:val="20"/>
        </w:rPr>
        <w:t>Reduced manual vehicle verification time by 82% and identified 14,300+ toll evasion incidents in the first quarter of production deployment.</w:t>
      </w:r>
    </w:p>
    <w:p w14:paraId="0DE7CEC1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 xml:space="preserve">Python, </w:t>
      </w:r>
      <w:proofErr w:type="spellStart"/>
      <w:r>
        <w:rPr>
          <w:color w:val="666666"/>
          <w:sz w:val="20"/>
          <w:szCs w:val="20"/>
        </w:rPr>
        <w:t>PyTorch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>, Siamese Networks, Vector Embeddings, PostgreSQL, Docker, Redis</w:t>
      </w:r>
    </w:p>
    <w:p w14:paraId="10F374FE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 xml:space="preserve">AI Call </w:t>
      </w:r>
      <w:proofErr w:type="spellStart"/>
      <w:r>
        <w:rPr>
          <w:b/>
          <w:bCs/>
          <w:color w:val="1A1A1A"/>
          <w:sz w:val="23"/>
          <w:szCs w:val="23"/>
        </w:rPr>
        <w:t>Center</w:t>
      </w:r>
      <w:proofErr w:type="spellEnd"/>
      <w:r>
        <w:rPr>
          <w:b/>
          <w:bCs/>
          <w:color w:val="1A1A1A"/>
          <w:sz w:val="23"/>
          <w:szCs w:val="23"/>
        </w:rPr>
        <w:t xml:space="preserve"> Voice Bot</w:t>
      </w:r>
    </w:p>
    <w:p w14:paraId="66DBF48F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End-to-end voice AI pipeline — from curating 20K call recordings to deploying a live STT → classification → LLM → TTS voice bot.</w:t>
      </w:r>
    </w:p>
    <w:p w14:paraId="1F420C4F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t xml:space="preserve">Impact: </w:t>
      </w:r>
      <w:r>
        <w:rPr>
          <w:i/>
          <w:iCs/>
          <w:color w:val="555555"/>
          <w:sz w:val="20"/>
          <w:szCs w:val="20"/>
        </w:rPr>
        <w:t>Autonomously resolved 73% of inbound customer inquiries without human intervention, reducing support staffing costs by 61%.</w:t>
      </w:r>
    </w:p>
    <w:p w14:paraId="43DEFDED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 xml:space="preserve">Python, Whisper STT, LLMs (GPT-4, Claude), </w:t>
      </w:r>
      <w:proofErr w:type="spellStart"/>
      <w:r>
        <w:rPr>
          <w:color w:val="666666"/>
          <w:sz w:val="20"/>
          <w:szCs w:val="20"/>
        </w:rPr>
        <w:t>ElevenLabs</w:t>
      </w:r>
      <w:proofErr w:type="spellEnd"/>
      <w:r>
        <w:rPr>
          <w:color w:val="666666"/>
          <w:sz w:val="20"/>
          <w:szCs w:val="20"/>
        </w:rPr>
        <w:t xml:space="preserve"> TTS, BERT,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>, Twilio, Redis</w:t>
      </w:r>
    </w:p>
    <w:p w14:paraId="5CC05506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>Smart Cities AI Monitoring Platform</w:t>
      </w:r>
    </w:p>
    <w:p w14:paraId="598A9E8B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City-wide real-time AI surveillance platform integrating camera feeds and IoT sensors for anomaly detection, traffic monitoring, and security incident response.</w:t>
      </w:r>
    </w:p>
    <w:p w14:paraId="35F132C2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lastRenderedPageBreak/>
        <w:t xml:space="preserve">Impact: </w:t>
      </w:r>
      <w:r>
        <w:rPr>
          <w:i/>
          <w:iCs/>
          <w:color w:val="555555"/>
          <w:sz w:val="20"/>
          <w:szCs w:val="20"/>
        </w:rPr>
        <w:t>Reduced incident response time by 64% and enabled proactive intervention for 1,200+ traffic anomalies per day across monitored zones.</w:t>
      </w:r>
    </w:p>
    <w:p w14:paraId="01350469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>Python, YOLOv8, React Dashboard, OpenCV, MQTT, Apache Kafka, PostgreSQL, Docker Swarm</w:t>
      </w:r>
    </w:p>
    <w:p w14:paraId="69F6F201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>HRMS Role-Aware AI Chatbot</w:t>
      </w:r>
    </w:p>
    <w:p w14:paraId="41AF039B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Enterprise-grade HR chatbot with granular RBAC — dynamically scopes LLM responses based on the authenticated user's organizational clearance level.</w:t>
      </w:r>
    </w:p>
    <w:p w14:paraId="722A1E2F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t xml:space="preserve">Impact: </w:t>
      </w:r>
      <w:r>
        <w:rPr>
          <w:i/>
          <w:iCs/>
          <w:color w:val="555555"/>
          <w:sz w:val="20"/>
          <w:szCs w:val="20"/>
        </w:rPr>
        <w:t>Eliminated HR ticket backlog by responding to 92% of employee queries autonomously while maintaining zero privilege-escalation incidents in security audits.</w:t>
      </w:r>
    </w:p>
    <w:p w14:paraId="54D4D8D9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 xml:space="preserve">Next.js, Python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LangChain</w:t>
      </w:r>
      <w:proofErr w:type="spellEnd"/>
      <w:r>
        <w:rPr>
          <w:color w:val="666666"/>
          <w:sz w:val="20"/>
          <w:szCs w:val="20"/>
        </w:rPr>
        <w:t xml:space="preserve">, </w:t>
      </w:r>
      <w:proofErr w:type="spellStart"/>
      <w:r>
        <w:rPr>
          <w:color w:val="666666"/>
          <w:sz w:val="20"/>
          <w:szCs w:val="20"/>
        </w:rPr>
        <w:t>ChromaDB</w:t>
      </w:r>
      <w:proofErr w:type="spellEnd"/>
      <w:r>
        <w:rPr>
          <w:color w:val="666666"/>
          <w:sz w:val="20"/>
          <w:szCs w:val="20"/>
        </w:rPr>
        <w:t>, GPT-4, RBAC Middleware, PostgreSQL, JWT Auth</w:t>
      </w:r>
    </w:p>
    <w:p w14:paraId="048FECB4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 xml:space="preserve">Toll Plaza </w:t>
      </w:r>
      <w:proofErr w:type="spellStart"/>
      <w:r>
        <w:rPr>
          <w:b/>
          <w:bCs/>
          <w:color w:val="1A1A1A"/>
          <w:sz w:val="23"/>
          <w:szCs w:val="23"/>
        </w:rPr>
        <w:t>MTag</w:t>
      </w:r>
      <w:proofErr w:type="spellEnd"/>
      <w:r>
        <w:rPr>
          <w:b/>
          <w:bCs/>
          <w:color w:val="1A1A1A"/>
          <w:sz w:val="23"/>
          <w:szCs w:val="23"/>
        </w:rPr>
        <w:t xml:space="preserve"> Automation System</w:t>
      </w:r>
    </w:p>
    <w:p w14:paraId="20787023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Fully automated, contactless toll collection system using RFID readers at plaza entry points with real-time fee deduction and barrier control.</w:t>
      </w:r>
    </w:p>
    <w:p w14:paraId="4772B1C7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t xml:space="preserve">Impact: </w:t>
      </w:r>
      <w:r>
        <w:rPr>
          <w:i/>
          <w:iCs/>
          <w:color w:val="555555"/>
          <w:sz w:val="20"/>
          <w:szCs w:val="20"/>
        </w:rPr>
        <w:t>Reduced average vehicle processing time from 45 seconds (manual) to under 0.5 seconds (automated), eliminating plaza congestion entirely.</w:t>
      </w:r>
    </w:p>
    <w:p w14:paraId="161AE893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 xml:space="preserve">Python, </w:t>
      </w:r>
      <w:proofErr w:type="spellStart"/>
      <w:r>
        <w:rPr>
          <w:color w:val="666666"/>
          <w:sz w:val="20"/>
          <w:szCs w:val="20"/>
        </w:rPr>
        <w:t>FastAPI</w:t>
      </w:r>
      <w:proofErr w:type="spellEnd"/>
      <w:r>
        <w:rPr>
          <w:color w:val="666666"/>
          <w:sz w:val="20"/>
          <w:szCs w:val="20"/>
        </w:rPr>
        <w:t>, React Dashboard, RFID / IoT, PostgreSQL, Payment API Gateway, MQTT, Redis</w:t>
      </w:r>
    </w:p>
    <w:p w14:paraId="21591B9B" w14:textId="77777777" w:rsidR="00E40913" w:rsidRDefault="00000000">
      <w:pPr>
        <w:spacing w:before="80" w:after="20"/>
      </w:pPr>
      <w:r>
        <w:rPr>
          <w:b/>
          <w:bCs/>
          <w:color w:val="1A1A1A"/>
          <w:sz w:val="23"/>
          <w:szCs w:val="23"/>
        </w:rPr>
        <w:t>Imagine Short — AI Photo &amp; Video Generator</w:t>
      </w:r>
    </w:p>
    <w:p w14:paraId="7284D8BB" w14:textId="77777777" w:rsidR="00E40913" w:rsidRDefault="00000000">
      <w:pPr>
        <w:spacing w:after="10"/>
      </w:pPr>
      <w:r>
        <w:rPr>
          <w:i/>
          <w:iCs/>
          <w:color w:val="444444"/>
          <w:sz w:val="21"/>
          <w:szCs w:val="21"/>
        </w:rPr>
        <w:t>Generative AI creative studio for mobile — text-to-image and text-to-video with style presets, aspect ratio controls, and social sharing integration.</w:t>
      </w:r>
    </w:p>
    <w:p w14:paraId="6D7B6C73" w14:textId="77777777" w:rsidR="00E40913" w:rsidRDefault="00000000">
      <w:pPr>
        <w:spacing w:before="10" w:after="10"/>
      </w:pPr>
      <w:r>
        <w:rPr>
          <w:b/>
          <w:bCs/>
          <w:color w:val="555555"/>
          <w:sz w:val="20"/>
          <w:szCs w:val="20"/>
        </w:rPr>
        <w:t xml:space="preserve">Impact: </w:t>
      </w:r>
      <w:r>
        <w:rPr>
          <w:i/>
          <w:iCs/>
          <w:color w:val="555555"/>
          <w:sz w:val="20"/>
          <w:szCs w:val="20"/>
        </w:rPr>
        <w:t>Achieved 50K+ downloads in first 3 months with 4.6★ rating and 32% week-1 retention rate.</w:t>
      </w:r>
    </w:p>
    <w:p w14:paraId="32FC74FC" w14:textId="77777777" w:rsidR="00E40913" w:rsidRDefault="00000000">
      <w:pPr>
        <w:spacing w:before="10" w:after="40"/>
      </w:pPr>
      <w:r>
        <w:rPr>
          <w:b/>
          <w:bCs/>
          <w:color w:val="555555"/>
          <w:sz w:val="20"/>
          <w:szCs w:val="20"/>
        </w:rPr>
        <w:t xml:space="preserve">Tech: </w:t>
      </w:r>
      <w:r>
        <w:rPr>
          <w:color w:val="666666"/>
          <w:sz w:val="20"/>
          <w:szCs w:val="20"/>
        </w:rPr>
        <w:t>React Native, Stable Diffusion API, Video Gen APIs, Cloud GPU (</w:t>
      </w:r>
      <w:proofErr w:type="spellStart"/>
      <w:r>
        <w:rPr>
          <w:color w:val="666666"/>
          <w:sz w:val="20"/>
          <w:szCs w:val="20"/>
        </w:rPr>
        <w:t>RunPod</w:t>
      </w:r>
      <w:proofErr w:type="spellEnd"/>
      <w:r>
        <w:rPr>
          <w:color w:val="666666"/>
          <w:sz w:val="20"/>
          <w:szCs w:val="20"/>
        </w:rPr>
        <w:t xml:space="preserve">), Redux Toolkit, Firebase, </w:t>
      </w:r>
      <w:proofErr w:type="spellStart"/>
      <w:r>
        <w:rPr>
          <w:color w:val="666666"/>
          <w:sz w:val="20"/>
          <w:szCs w:val="20"/>
        </w:rPr>
        <w:t>RevenueCat</w:t>
      </w:r>
      <w:proofErr w:type="spellEnd"/>
    </w:p>
    <w:p w14:paraId="1CCC5661" w14:textId="77777777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EDUCATION</w:t>
      </w:r>
    </w:p>
    <w:p w14:paraId="661A8580" w14:textId="77777777" w:rsidR="00E40913" w:rsidRDefault="00000000">
      <w:pPr>
        <w:tabs>
          <w:tab w:val="right" w:pos="9026"/>
        </w:tabs>
        <w:spacing w:before="60"/>
      </w:pPr>
      <w:r>
        <w:rPr>
          <w:b/>
          <w:bCs/>
          <w:color w:val="1A1A1A"/>
          <w:sz w:val="23"/>
          <w:szCs w:val="23"/>
        </w:rPr>
        <w:t>Bachelor of Science in Computer Science</w:t>
      </w:r>
      <w:r>
        <w:rPr>
          <w:i/>
          <w:iCs/>
          <w:color w:val="666666"/>
          <w:sz w:val="20"/>
          <w:szCs w:val="20"/>
        </w:rPr>
        <w:tab/>
        <w:t>3.73 / 4.00</w:t>
      </w:r>
    </w:p>
    <w:p w14:paraId="22807D88" w14:textId="77777777" w:rsidR="00E40913" w:rsidRDefault="00000000">
      <w:pPr>
        <w:spacing w:before="10" w:after="20"/>
      </w:pPr>
      <w:r>
        <w:rPr>
          <w:i/>
          <w:iCs/>
          <w:color w:val="555555"/>
          <w:sz w:val="21"/>
          <w:szCs w:val="21"/>
        </w:rPr>
        <w:t>University of Malakand</w:t>
      </w:r>
      <w:r>
        <w:rPr>
          <w:color w:val="888888"/>
          <w:sz w:val="20"/>
          <w:szCs w:val="20"/>
        </w:rPr>
        <w:t xml:space="preserve"> | Khyber Pakhtunkhwa, Pakistan | 2019-09 – 2023-08</w:t>
      </w:r>
    </w:p>
    <w:p w14:paraId="365C91D0" w14:textId="77777777" w:rsidR="00E40913" w:rsidRDefault="00000000">
      <w:pPr>
        <w:spacing w:before="20" w:after="20"/>
      </w:pPr>
      <w:r>
        <w:rPr>
          <w:b/>
          <w:bCs/>
          <w:color w:val="555555"/>
          <w:sz w:val="20"/>
          <w:szCs w:val="20"/>
        </w:rPr>
        <w:t xml:space="preserve">Research Paper: </w:t>
      </w:r>
      <w:r>
        <w:rPr>
          <w:i/>
          <w:iCs/>
          <w:color w:val="444444"/>
          <w:sz w:val="20"/>
          <w:szCs w:val="20"/>
        </w:rPr>
        <w:t>Multi-Disease Prediction Using Machine Learning and Deep Learning Models</w:t>
      </w:r>
      <w:r>
        <w:rPr>
          <w:color w:val="1A5276"/>
          <w:sz w:val="20"/>
          <w:szCs w:val="20"/>
        </w:rPr>
        <w:t xml:space="preserve"> — DOI: 10.71146/kjmr176</w:t>
      </w:r>
    </w:p>
    <w:p w14:paraId="232B0EE4" w14:textId="77777777" w:rsidR="003C1567" w:rsidRPr="003C1567" w:rsidRDefault="003C1567" w:rsidP="003C1567">
      <w:pPr>
        <w:pBdr>
          <w:bottom w:val="single" w:sz="1" w:space="4" w:color="auto"/>
        </w:pBdr>
        <w:spacing w:before="280" w:after="60"/>
        <w:rPr>
          <w:b/>
          <w:bCs/>
          <w:smallCaps/>
          <w:color w:val="1A1A1A"/>
          <w:sz w:val="26"/>
          <w:szCs w:val="26"/>
        </w:rPr>
      </w:pPr>
      <w:r w:rsidRPr="003C1567">
        <w:rPr>
          <w:b/>
          <w:bCs/>
          <w:smallCaps/>
          <w:color w:val="1A1A1A"/>
          <w:sz w:val="26"/>
          <w:szCs w:val="26"/>
        </w:rPr>
        <w:t>CERTIFICATIONS</w:t>
      </w:r>
    </w:p>
    <w:p w14:paraId="45E708FC" w14:textId="77777777" w:rsidR="003C1567" w:rsidRPr="003C1567" w:rsidRDefault="003C1567" w:rsidP="003C1567">
      <w:pPr>
        <w:pStyle w:val="ListParagraph"/>
        <w:numPr>
          <w:ilvl w:val="0"/>
          <w:numId w:val="2"/>
        </w:numPr>
        <w:spacing w:before="30" w:after="30"/>
        <w:ind w:left="360"/>
        <w:rPr>
          <w:sz w:val="21"/>
          <w:szCs w:val="21"/>
        </w:rPr>
      </w:pPr>
      <w:r w:rsidRPr="003C1567">
        <w:rPr>
          <w:color w:val="333333"/>
          <w:sz w:val="21"/>
          <w:szCs w:val="21"/>
        </w:rPr>
        <w:t>Machine Learning Specialization</w:t>
      </w:r>
      <w:r w:rsidRPr="003C1567">
        <w:rPr>
          <w:color w:val="777777"/>
          <w:sz w:val="21"/>
          <w:szCs w:val="21"/>
        </w:rPr>
        <w:t xml:space="preserve"> — Coursera</w:t>
      </w:r>
    </w:p>
    <w:p w14:paraId="4B508250" w14:textId="77777777" w:rsidR="003C1567" w:rsidRPr="003C1567" w:rsidRDefault="003C1567" w:rsidP="003C1567">
      <w:pPr>
        <w:pStyle w:val="ListParagraph"/>
        <w:numPr>
          <w:ilvl w:val="0"/>
          <w:numId w:val="2"/>
        </w:numPr>
        <w:spacing w:before="30" w:after="30"/>
        <w:ind w:left="360"/>
        <w:rPr>
          <w:sz w:val="21"/>
          <w:szCs w:val="21"/>
        </w:rPr>
      </w:pPr>
      <w:r w:rsidRPr="003C1567">
        <w:rPr>
          <w:color w:val="333333"/>
          <w:sz w:val="21"/>
          <w:szCs w:val="21"/>
        </w:rPr>
        <w:t xml:space="preserve">Foundations: Data, Data, </w:t>
      </w:r>
      <w:proofErr w:type="gramStart"/>
      <w:r w:rsidRPr="003C1567">
        <w:rPr>
          <w:color w:val="333333"/>
          <w:sz w:val="21"/>
          <w:szCs w:val="21"/>
        </w:rPr>
        <w:t>Everywhere</w:t>
      </w:r>
      <w:proofErr w:type="gramEnd"/>
      <w:r w:rsidRPr="003C1567">
        <w:rPr>
          <w:color w:val="777777"/>
          <w:sz w:val="21"/>
          <w:szCs w:val="21"/>
        </w:rPr>
        <w:t xml:space="preserve"> — Coursera</w:t>
      </w:r>
    </w:p>
    <w:p w14:paraId="6AA41DF0" w14:textId="77777777" w:rsidR="003C1567" w:rsidRPr="003C1567" w:rsidRDefault="003C1567" w:rsidP="003C1567">
      <w:pPr>
        <w:pStyle w:val="ListParagraph"/>
        <w:numPr>
          <w:ilvl w:val="0"/>
          <w:numId w:val="2"/>
        </w:numPr>
        <w:spacing w:before="30" w:after="30"/>
        <w:ind w:left="360"/>
        <w:rPr>
          <w:sz w:val="21"/>
          <w:szCs w:val="21"/>
        </w:rPr>
      </w:pPr>
      <w:r w:rsidRPr="003C1567">
        <w:rPr>
          <w:color w:val="333333"/>
          <w:sz w:val="21"/>
          <w:szCs w:val="21"/>
        </w:rPr>
        <w:t>Image and Video Processing: From Mars to Hollywood with a Stop at the Hospital</w:t>
      </w:r>
      <w:r w:rsidRPr="003C1567">
        <w:rPr>
          <w:color w:val="777777"/>
          <w:sz w:val="21"/>
          <w:szCs w:val="21"/>
        </w:rPr>
        <w:t xml:space="preserve"> — Coursera</w:t>
      </w:r>
    </w:p>
    <w:p w14:paraId="351D6917" w14:textId="77777777" w:rsidR="003C1567" w:rsidRPr="003C1567" w:rsidRDefault="003C1567" w:rsidP="003C1567">
      <w:pPr>
        <w:pStyle w:val="ListParagraph"/>
        <w:numPr>
          <w:ilvl w:val="0"/>
          <w:numId w:val="2"/>
        </w:numPr>
        <w:spacing w:before="30" w:after="30"/>
        <w:ind w:left="360"/>
        <w:rPr>
          <w:sz w:val="21"/>
          <w:szCs w:val="21"/>
        </w:rPr>
      </w:pPr>
      <w:r w:rsidRPr="003C1567">
        <w:rPr>
          <w:color w:val="333333"/>
          <w:sz w:val="21"/>
          <w:szCs w:val="21"/>
        </w:rPr>
        <w:t>IBM AI Engineering Professional Certificate</w:t>
      </w:r>
      <w:r w:rsidRPr="003C1567">
        <w:rPr>
          <w:color w:val="777777"/>
          <w:sz w:val="21"/>
          <w:szCs w:val="21"/>
        </w:rPr>
        <w:t xml:space="preserve"> — Coursera</w:t>
      </w:r>
    </w:p>
    <w:p w14:paraId="44555638" w14:textId="77777777" w:rsidR="003C1567" w:rsidRPr="003C1567" w:rsidRDefault="003C1567" w:rsidP="003C1567">
      <w:pPr>
        <w:pStyle w:val="ListParagraph"/>
        <w:numPr>
          <w:ilvl w:val="0"/>
          <w:numId w:val="2"/>
        </w:numPr>
        <w:spacing w:before="30" w:after="30"/>
        <w:ind w:left="360"/>
        <w:rPr>
          <w:sz w:val="21"/>
          <w:szCs w:val="21"/>
        </w:rPr>
      </w:pPr>
      <w:r w:rsidRPr="003C1567">
        <w:rPr>
          <w:color w:val="333333"/>
          <w:sz w:val="21"/>
          <w:szCs w:val="21"/>
        </w:rPr>
        <w:t>Introduction to Data Science in Python</w:t>
      </w:r>
      <w:r w:rsidRPr="003C1567">
        <w:rPr>
          <w:color w:val="777777"/>
          <w:sz w:val="21"/>
          <w:szCs w:val="21"/>
        </w:rPr>
        <w:t xml:space="preserve"> — Coursera</w:t>
      </w:r>
    </w:p>
    <w:p w14:paraId="1852B660" w14:textId="1E652C5F" w:rsidR="00E40913" w:rsidRDefault="00000000">
      <w:pPr>
        <w:pBdr>
          <w:bottom w:val="single" w:sz="1" w:space="4" w:color="auto"/>
        </w:pBdr>
        <w:spacing w:before="280" w:after="60"/>
      </w:pPr>
      <w:r>
        <w:rPr>
          <w:b/>
          <w:bCs/>
          <w:smallCaps/>
          <w:color w:val="1A1A1A"/>
          <w:sz w:val="26"/>
          <w:szCs w:val="26"/>
        </w:rPr>
        <w:t>LANGUAGES</w:t>
      </w:r>
    </w:p>
    <w:p w14:paraId="382B443D" w14:textId="77777777" w:rsidR="00E40913" w:rsidRDefault="00000000">
      <w:pPr>
        <w:spacing w:before="40" w:after="20"/>
      </w:pPr>
      <w:r>
        <w:rPr>
          <w:b/>
          <w:bCs/>
          <w:color w:val="1A1A1A"/>
          <w:sz w:val="21"/>
          <w:szCs w:val="21"/>
        </w:rPr>
        <w:t>English</w:t>
      </w:r>
      <w:r>
        <w:rPr>
          <w:color w:val="555555"/>
          <w:sz w:val="21"/>
          <w:szCs w:val="21"/>
        </w:rPr>
        <w:t xml:space="preserve"> — Professional working proficiency</w:t>
      </w:r>
    </w:p>
    <w:p w14:paraId="6EE596F3" w14:textId="77777777" w:rsidR="00E40913" w:rsidRDefault="00000000">
      <w:pPr>
        <w:spacing w:before="20" w:after="20"/>
      </w:pPr>
      <w:r>
        <w:rPr>
          <w:b/>
          <w:bCs/>
          <w:color w:val="1A1A1A"/>
          <w:sz w:val="21"/>
          <w:szCs w:val="21"/>
        </w:rPr>
        <w:t>Urdu</w:t>
      </w:r>
      <w:r>
        <w:rPr>
          <w:color w:val="555555"/>
          <w:sz w:val="21"/>
          <w:szCs w:val="21"/>
        </w:rPr>
        <w:t xml:space="preserve"> — Native</w:t>
      </w:r>
    </w:p>
    <w:sectPr w:rsidR="00E409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6863"/>
    <w:multiLevelType w:val="hybridMultilevel"/>
    <w:tmpl w:val="0C100A60"/>
    <w:lvl w:ilvl="0" w:tplc="6980D954">
      <w:start w:val="1"/>
      <w:numFmt w:val="bullet"/>
      <w:lvlText w:val="●"/>
      <w:lvlJc w:val="left"/>
      <w:pPr>
        <w:ind w:left="720" w:hanging="360"/>
      </w:pPr>
    </w:lvl>
    <w:lvl w:ilvl="1" w:tplc="F93C2462">
      <w:start w:val="1"/>
      <w:numFmt w:val="bullet"/>
      <w:lvlText w:val="○"/>
      <w:lvlJc w:val="left"/>
      <w:pPr>
        <w:ind w:left="1440" w:hanging="360"/>
      </w:pPr>
    </w:lvl>
    <w:lvl w:ilvl="2" w:tplc="06F0938C">
      <w:start w:val="1"/>
      <w:numFmt w:val="bullet"/>
      <w:lvlText w:val="■"/>
      <w:lvlJc w:val="left"/>
      <w:pPr>
        <w:ind w:left="2160" w:hanging="360"/>
      </w:pPr>
    </w:lvl>
    <w:lvl w:ilvl="3" w:tplc="0BE49884">
      <w:start w:val="1"/>
      <w:numFmt w:val="bullet"/>
      <w:lvlText w:val="●"/>
      <w:lvlJc w:val="left"/>
      <w:pPr>
        <w:ind w:left="2880" w:hanging="360"/>
      </w:pPr>
    </w:lvl>
    <w:lvl w:ilvl="4" w:tplc="8640B8B2">
      <w:start w:val="1"/>
      <w:numFmt w:val="bullet"/>
      <w:lvlText w:val="○"/>
      <w:lvlJc w:val="left"/>
      <w:pPr>
        <w:ind w:left="3600" w:hanging="360"/>
      </w:pPr>
    </w:lvl>
    <w:lvl w:ilvl="5" w:tplc="2578E1C4">
      <w:start w:val="1"/>
      <w:numFmt w:val="bullet"/>
      <w:lvlText w:val="■"/>
      <w:lvlJc w:val="left"/>
      <w:pPr>
        <w:ind w:left="4320" w:hanging="360"/>
      </w:pPr>
    </w:lvl>
    <w:lvl w:ilvl="6" w:tplc="DC623EC0">
      <w:start w:val="1"/>
      <w:numFmt w:val="bullet"/>
      <w:lvlText w:val="●"/>
      <w:lvlJc w:val="left"/>
      <w:pPr>
        <w:ind w:left="5040" w:hanging="360"/>
      </w:pPr>
    </w:lvl>
    <w:lvl w:ilvl="7" w:tplc="C8561492">
      <w:start w:val="1"/>
      <w:numFmt w:val="bullet"/>
      <w:lvlText w:val="●"/>
      <w:lvlJc w:val="left"/>
      <w:pPr>
        <w:ind w:left="5760" w:hanging="360"/>
      </w:pPr>
    </w:lvl>
    <w:lvl w:ilvl="8" w:tplc="995839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90BDC"/>
    <w:multiLevelType w:val="hybridMultilevel"/>
    <w:tmpl w:val="C6C633D2"/>
    <w:lvl w:ilvl="0" w:tplc="90EE639C">
      <w:start w:val="1"/>
      <w:numFmt w:val="bullet"/>
      <w:lvlText w:val="●"/>
      <w:lvlJc w:val="left"/>
      <w:pPr>
        <w:ind w:left="720" w:hanging="360"/>
      </w:pPr>
    </w:lvl>
    <w:lvl w:ilvl="1" w:tplc="CF28D9D2">
      <w:start w:val="1"/>
      <w:numFmt w:val="bullet"/>
      <w:lvlText w:val="○"/>
      <w:lvlJc w:val="left"/>
      <w:pPr>
        <w:ind w:left="1440" w:hanging="360"/>
      </w:pPr>
    </w:lvl>
    <w:lvl w:ilvl="2" w:tplc="0E948054">
      <w:start w:val="1"/>
      <w:numFmt w:val="bullet"/>
      <w:lvlText w:val="■"/>
      <w:lvlJc w:val="left"/>
      <w:pPr>
        <w:ind w:left="2160" w:hanging="360"/>
      </w:pPr>
    </w:lvl>
    <w:lvl w:ilvl="3" w:tplc="73BC696E">
      <w:start w:val="1"/>
      <w:numFmt w:val="bullet"/>
      <w:lvlText w:val="●"/>
      <w:lvlJc w:val="left"/>
      <w:pPr>
        <w:ind w:left="2880" w:hanging="360"/>
      </w:pPr>
    </w:lvl>
    <w:lvl w:ilvl="4" w:tplc="361ADD64">
      <w:start w:val="1"/>
      <w:numFmt w:val="bullet"/>
      <w:lvlText w:val="○"/>
      <w:lvlJc w:val="left"/>
      <w:pPr>
        <w:ind w:left="3600" w:hanging="360"/>
      </w:pPr>
    </w:lvl>
    <w:lvl w:ilvl="5" w:tplc="C430F0A8">
      <w:start w:val="1"/>
      <w:numFmt w:val="bullet"/>
      <w:lvlText w:val="■"/>
      <w:lvlJc w:val="left"/>
      <w:pPr>
        <w:ind w:left="4320" w:hanging="360"/>
      </w:pPr>
    </w:lvl>
    <w:lvl w:ilvl="6" w:tplc="E9C25C72">
      <w:start w:val="1"/>
      <w:numFmt w:val="bullet"/>
      <w:lvlText w:val="●"/>
      <w:lvlJc w:val="left"/>
      <w:pPr>
        <w:ind w:left="5040" w:hanging="360"/>
      </w:pPr>
    </w:lvl>
    <w:lvl w:ilvl="7" w:tplc="D6D66A42">
      <w:start w:val="1"/>
      <w:numFmt w:val="bullet"/>
      <w:lvlText w:val="●"/>
      <w:lvlJc w:val="left"/>
      <w:pPr>
        <w:ind w:left="5760" w:hanging="360"/>
      </w:pPr>
    </w:lvl>
    <w:lvl w:ilvl="8" w:tplc="02C8F8E2">
      <w:start w:val="1"/>
      <w:numFmt w:val="bullet"/>
      <w:lvlText w:val="●"/>
      <w:lvlJc w:val="left"/>
      <w:pPr>
        <w:ind w:left="6480" w:hanging="360"/>
      </w:pPr>
    </w:lvl>
  </w:abstractNum>
  <w:num w:numId="1" w16cid:durableId="247616996">
    <w:abstractNumId w:val="0"/>
    <w:lvlOverride w:ilvl="0">
      <w:startOverride w:val="1"/>
    </w:lvlOverride>
  </w:num>
  <w:num w:numId="2" w16cid:durableId="2269649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913"/>
    <w:rsid w:val="001510B3"/>
    <w:rsid w:val="003C1567"/>
    <w:rsid w:val="00420693"/>
    <w:rsid w:val="00E40913"/>
    <w:rsid w:val="00FF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3640"/>
  <w15:docId w15:val="{0FBD0031-E6A6-4EBE-87A8-985D6542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1119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Yaseen</cp:lastModifiedBy>
  <cp:revision>3</cp:revision>
  <dcterms:created xsi:type="dcterms:W3CDTF">2026-06-16T21:26:00Z</dcterms:created>
  <dcterms:modified xsi:type="dcterms:W3CDTF">2026-06-16T21:44:00Z</dcterms:modified>
</cp:coreProperties>
</file>