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31C" w:rsidRDefault="00C23E48">
      <w:r>
        <w:t>MOHAMMAD YASEEN KHALID</w:t>
      </w:r>
    </w:p>
    <w:p w:rsidR="00C23E48" w:rsidRDefault="00C23E48">
      <w:r>
        <w:t>15B-025-BS</w:t>
      </w:r>
      <w:bookmarkStart w:id="0" w:name="_GoBack"/>
      <w:bookmarkEnd w:id="0"/>
    </w:p>
    <w:sectPr w:rsidR="00C23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E48"/>
    <w:rsid w:val="00C23E48"/>
    <w:rsid w:val="00CB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shayan khan</dc:creator>
  <cp:lastModifiedBy>shayan khan</cp:lastModifiedBy>
  <cp:revision>1</cp:revision>
  <dcterms:created xsi:type="dcterms:W3CDTF">2017-06-09T05:15:00Z</dcterms:created>
  <dcterms:modified xsi:type="dcterms:W3CDTF">2017-06-09T05:16:00Z</dcterms:modified>
</cp:coreProperties>
</file>