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2B" w:rsidRDefault="00593A72" w:rsidP="00593A72">
      <w:pPr>
        <w:ind w:right="1530" w:hanging="1440"/>
      </w:pPr>
      <w:r w:rsidRPr="00593A7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-359883</wp:posOffset>
            </wp:positionH>
            <wp:positionV relativeFrom="paragraph">
              <wp:posOffset>1285875</wp:posOffset>
            </wp:positionV>
            <wp:extent cx="6949440" cy="14111"/>
            <wp:effectExtent l="0" t="0" r="0" b="5080"/>
            <wp:wrapTight wrapText="bothSides">
              <wp:wrapPolygon edited="0">
                <wp:start x="0" y="0"/>
                <wp:lineTo x="0" y="0"/>
                <wp:lineTo x="21316" y="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-351465</wp:posOffset>
            </wp:positionH>
            <wp:positionV relativeFrom="paragraph">
              <wp:posOffset>605539</wp:posOffset>
            </wp:positionV>
            <wp:extent cx="155194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211" y="20903"/>
                <wp:lineTo x="212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D614B86" wp14:editId="48588BA3">
            <wp:extent cx="7835900" cy="467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5847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72" w:rsidRDefault="00593A72" w:rsidP="00593A72">
      <w:pPr>
        <w:ind w:right="1530" w:hanging="1440"/>
      </w:pPr>
    </w:p>
    <w:p w:rsidR="00593A72" w:rsidRPr="007017C2" w:rsidRDefault="007017C2" w:rsidP="007017C2">
      <w:pPr>
        <w:ind w:hanging="1440"/>
        <w:rPr>
          <w:rFonts w:ascii="Montserrat" w:hAnsi="Montserra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 w:rsidRPr="007017C2">
        <w:rPr>
          <w:rFonts w:ascii="Montserrat" w:hAnsi="Montserrat"/>
          <w:sz w:val="36"/>
        </w:rPr>
        <w:t xml:space="preserve">Qiymət </w:t>
      </w:r>
      <w:r w:rsidRPr="007017C2">
        <w:rPr>
          <w:rFonts w:ascii="Montserrat" w:hAnsi="Montserrat"/>
          <w:color w:val="0CB9AF"/>
          <w:sz w:val="36"/>
        </w:rPr>
        <w:t>təklifi</w:t>
      </w:r>
    </w:p>
    <w:p w:rsidR="00593A72" w:rsidRDefault="00593A72" w:rsidP="00593A72">
      <w:pPr>
        <w:ind w:right="1530" w:hanging="1440"/>
      </w:pPr>
    </w:p>
    <w:p w:rsidR="00593A72" w:rsidRDefault="007017C2" w:rsidP="00426BD5">
      <w:pPr>
        <w:ind w:right="1530" w:hanging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17C2" w:rsidRDefault="007017C2" w:rsidP="00593A72">
      <w:pPr>
        <w:ind w:right="1530" w:hanging="1440"/>
      </w:pPr>
    </w:p>
    <w:p w:rsidR="00C0236F" w:rsidRDefault="00593A72" w:rsidP="00591BE6">
      <w:pPr>
        <w:ind w:hanging="1440"/>
        <w:rPr>
          <w:rFonts w:ascii="Montserrat" w:hAnsi="Montserrat"/>
          <w:b/>
          <w:sz w:val="18"/>
          <w:lang w:val="az-Latn-AZ"/>
        </w:rPr>
      </w:pPr>
      <w:r w:rsidRP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 w:rsidRPr="007017C2">
        <w:rPr>
          <w:rFonts w:ascii="Montserrat" w:hAnsi="Montserrat"/>
          <w:b/>
          <w:sz w:val="40"/>
          <w:lang w:val="az-Latn-AZ"/>
        </w:rPr>
        <w:t>Mətbəə təklifi</w:t>
      </w:r>
    </w:p>
    <w:p w:rsidR="00426BD5" w:rsidRPr="00426BD5" w:rsidRDefault="00426BD5" w:rsidP="00591BE6">
      <w:pPr>
        <w:ind w:hanging="1440"/>
        <w:rPr>
          <w:rFonts w:ascii="Montserrat" w:hAnsi="Montserrat"/>
          <w:b/>
          <w:sz w:val="18"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5"/>
        <w:gridCol w:w="2586"/>
        <w:gridCol w:w="2587"/>
        <w:gridCol w:w="2587"/>
      </w:tblGrid>
      <w:tr w:rsidR="00C0236F" w:rsidTr="00591BE6">
        <w:trPr>
          <w:trHeight w:val="1440"/>
        </w:trPr>
        <w:tc>
          <w:tcPr>
            <w:tcW w:w="2585" w:type="dxa"/>
          </w:tcPr>
          <w:p w:rsidR="00C0236F" w:rsidRPr="00591BE6" w:rsidRDefault="00591BE6" w:rsidP="007017C2">
            <w:pPr>
              <w:ind w:right="-360"/>
              <w:rPr>
                <w:rFonts w:ascii="Montserrat" w:hAnsi="Montserrat"/>
                <w:sz w:val="28"/>
                <w:lang w:val="az-Latn-AZ"/>
              </w:rPr>
            </w:pPr>
            <w:r>
              <w:rPr>
                <w:rFonts w:ascii="Montserrat" w:hAnsi="Montserrat"/>
                <w:b/>
                <w:sz w:val="40"/>
                <w:lang w:val="az-Latn-AZ"/>
              </w:rPr>
              <w:t xml:space="preserve">   </w:t>
            </w:r>
            <w:r>
              <w:rPr>
                <w:rFonts w:ascii="Montserrat" w:hAnsi="Montserrat"/>
                <w:sz w:val="28"/>
                <w:lang w:val="az-Latn-AZ"/>
              </w:rPr>
              <w:t>Logo1</w:t>
            </w:r>
          </w:p>
        </w:tc>
        <w:tc>
          <w:tcPr>
            <w:tcW w:w="2586" w:type="dxa"/>
          </w:tcPr>
          <w:p w:rsidR="00C0236F" w:rsidRDefault="00591BE6" w:rsidP="007017C2">
            <w:pPr>
              <w:ind w:right="-360"/>
              <w:rPr>
                <w:rFonts w:ascii="Montserrat" w:hAnsi="Montserrat"/>
                <w:b/>
                <w:sz w:val="40"/>
                <w:lang w:val="az-Latn-AZ"/>
              </w:rPr>
            </w:pPr>
            <w:r>
              <w:rPr>
                <w:rFonts w:ascii="Montserrat" w:hAnsi="Montserrat"/>
                <w:b/>
                <w:sz w:val="40"/>
                <w:lang w:val="az-Latn-AZ"/>
              </w:rPr>
              <w:t xml:space="preserve">    </w:t>
            </w:r>
            <w:r>
              <w:rPr>
                <w:rFonts w:ascii="Montserrat" w:hAnsi="Montserrat"/>
                <w:sz w:val="28"/>
                <w:lang w:val="az-Latn-AZ"/>
              </w:rPr>
              <w:t>Logo2</w:t>
            </w:r>
          </w:p>
        </w:tc>
        <w:tc>
          <w:tcPr>
            <w:tcW w:w="2587" w:type="dxa"/>
          </w:tcPr>
          <w:p w:rsidR="00C0236F" w:rsidRDefault="00591BE6" w:rsidP="00591BE6">
            <w:pPr>
              <w:ind w:right="-360"/>
              <w:rPr>
                <w:rFonts w:ascii="Montserrat" w:hAnsi="Montserrat"/>
                <w:b/>
                <w:sz w:val="40"/>
                <w:lang w:val="az-Latn-AZ"/>
              </w:rPr>
            </w:pPr>
            <w:r>
              <w:rPr>
                <w:rFonts w:ascii="Montserrat" w:hAnsi="Montserrat"/>
                <w:b/>
                <w:sz w:val="40"/>
                <w:lang w:val="az-Latn-AZ"/>
              </w:rPr>
              <w:t xml:space="preserve">    </w:t>
            </w:r>
            <w:r>
              <w:rPr>
                <w:rFonts w:ascii="Montserrat" w:hAnsi="Montserrat"/>
                <w:sz w:val="28"/>
                <w:lang w:val="az-Latn-AZ"/>
              </w:rPr>
              <w:t>Logo</w:t>
            </w:r>
            <w:r>
              <w:rPr>
                <w:rFonts w:ascii="Montserrat" w:hAnsi="Montserrat"/>
                <w:sz w:val="28"/>
                <w:lang w:val="az-Latn-AZ"/>
              </w:rPr>
              <w:t>3</w:t>
            </w:r>
          </w:p>
        </w:tc>
        <w:tc>
          <w:tcPr>
            <w:tcW w:w="2587" w:type="dxa"/>
          </w:tcPr>
          <w:p w:rsidR="00C0236F" w:rsidRDefault="00591BE6" w:rsidP="007017C2">
            <w:pPr>
              <w:ind w:right="-360"/>
              <w:rPr>
                <w:rFonts w:ascii="Montserrat" w:hAnsi="Montserrat"/>
                <w:b/>
                <w:sz w:val="40"/>
                <w:lang w:val="az-Latn-AZ"/>
              </w:rPr>
            </w:pPr>
            <w:r>
              <w:rPr>
                <w:rFonts w:ascii="Montserrat" w:hAnsi="Montserrat"/>
                <w:b/>
                <w:sz w:val="40"/>
                <w:lang w:val="az-Latn-AZ"/>
              </w:rPr>
              <w:t xml:space="preserve">    </w:t>
            </w:r>
            <w:r>
              <w:rPr>
                <w:rFonts w:ascii="Montserrat" w:hAnsi="Montserrat"/>
                <w:sz w:val="28"/>
                <w:lang w:val="az-Latn-AZ"/>
              </w:rPr>
              <w:t>Logo4</w:t>
            </w:r>
          </w:p>
        </w:tc>
      </w:tr>
    </w:tbl>
    <w:p w:rsidR="0037240A" w:rsidRPr="00591BE6" w:rsidRDefault="0037240A" w:rsidP="00591BE6">
      <w:pPr>
        <w:tabs>
          <w:tab w:val="left" w:pos="2676"/>
        </w:tabs>
        <w:ind w:right="-270"/>
        <w:rPr>
          <w:rFonts w:ascii="Montserrat" w:hAnsi="Montserrat"/>
          <w:b/>
          <w:lang w:val="az-Latn-AZ"/>
        </w:rPr>
      </w:pPr>
      <w:r w:rsidRPr="00591BE6">
        <w:rPr>
          <w:rFonts w:ascii="Montserrat" w:hAnsi="Montserra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-335435</wp:posOffset>
                </wp:positionH>
                <wp:positionV relativeFrom="paragraph">
                  <wp:posOffset>178675</wp:posOffset>
                </wp:positionV>
                <wp:extent cx="6847367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453F4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4pt,14.05pt" to="512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:rsidR="007017C2" w:rsidRPr="001E584B" w:rsidRDefault="007017C2" w:rsidP="0037240A">
      <w:pPr>
        <w:tabs>
          <w:tab w:val="left" w:pos="8010"/>
        </w:tabs>
        <w:ind w:right="90" w:hanging="1440"/>
        <w:rPr>
          <w:rFonts w:ascii="Montserrat" w:hAnsi="Montserrat"/>
          <w:b/>
          <w:sz w:val="32"/>
          <w:lang w:val="az-Latn-AZ"/>
        </w:rPr>
      </w:pPr>
    </w:p>
    <w:p w:rsidR="00B70B0F" w:rsidRPr="001E584B" w:rsidRDefault="001E584B" w:rsidP="00B70B0F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>ProductName1</w:t>
      </w:r>
    </w:p>
    <w:p w:rsidR="00702E10" w:rsidRDefault="00702E10" w:rsidP="00591BE6">
      <w:pPr>
        <w:tabs>
          <w:tab w:val="left" w:pos="8010"/>
        </w:tabs>
        <w:ind w:right="90"/>
        <w:rPr>
          <w:rFonts w:ascii="Montserrat" w:hAnsi="Montserrat"/>
          <w:b/>
          <w:sz w:val="24"/>
          <w:lang w:val="az-Latn-AZ"/>
        </w:rPr>
      </w:pPr>
    </w:p>
    <w:tbl>
      <w:tblPr>
        <w:tblStyle w:val="TableGrid"/>
        <w:tblpPr w:leftFromText="180" w:rightFromText="180" w:vertAnchor="text" w:tblpXSpec="right" w:tblpY="1"/>
        <w:tblW w:w="1080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2160"/>
        <w:gridCol w:w="2160"/>
      </w:tblGrid>
      <w:tr w:rsidR="002D1217" w:rsidTr="00591BE6">
        <w:trPr>
          <w:trHeight w:val="3600"/>
        </w:trPr>
        <w:tc>
          <w:tcPr>
            <w:tcW w:w="432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  <w:r w:rsidRPr="001E584B">
              <w:rPr>
                <w:rFonts w:ascii="Montserrat" w:hAnsi="Montserrat"/>
                <w:b/>
                <w:sz w:val="24"/>
                <w:lang w:val="az-Latn-AZ"/>
              </w:rPr>
              <w:t>Texniki xüsusiyət</w:t>
            </w: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</w:p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  <w:lang w:val="en-US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TechDesc1.1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TechDesc1.2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TechDesc1.3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TechDesc1.4 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TechDesc1.5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TechDesc1.6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TechDesc1.7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TechDesc1.8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C0236F"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.9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C0236F"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.10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C0236F"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.11</w:t>
            </w:r>
          </w:p>
          <w:p w:rsid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C0236F"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.12</w:t>
            </w:r>
          </w:p>
          <w:p w:rsidR="002D1217" w:rsidRPr="00591BE6" w:rsidRDefault="00C0236F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</w:t>
            </w:r>
            <w:r>
              <w:rPr>
                <w:rFonts w:ascii="Montserrat" w:hAnsi="Montserrat"/>
                <w:sz w:val="18"/>
                <w:szCs w:val="24"/>
              </w:rPr>
              <w:t>3</w:t>
            </w:r>
          </w:p>
        </w:tc>
        <w:tc>
          <w:tcPr>
            <w:tcW w:w="216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Img1</w:t>
            </w:r>
          </w:p>
        </w:tc>
        <w:tc>
          <w:tcPr>
            <w:tcW w:w="2160" w:type="dxa"/>
          </w:tcPr>
          <w:p w:rsidR="002D1217" w:rsidRDefault="00C0236F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Img2</w:t>
            </w:r>
          </w:p>
        </w:tc>
        <w:tc>
          <w:tcPr>
            <w:tcW w:w="2160" w:type="dxa"/>
          </w:tcPr>
          <w:p w:rsidR="002D1217" w:rsidRDefault="00C0236F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Img3</w:t>
            </w:r>
          </w:p>
        </w:tc>
      </w:tr>
    </w:tbl>
    <w:p w:rsidR="0046107C" w:rsidRPr="00591BE6" w:rsidRDefault="00591BE6" w:rsidP="00591BE6">
      <w:pPr>
        <w:tabs>
          <w:tab w:val="left" w:pos="-360"/>
          <w:tab w:val="left" w:pos="8010"/>
        </w:tabs>
        <w:ind w:right="90" w:hanging="720"/>
        <w:rPr>
          <w:rFonts w:ascii="Montserrat" w:hAnsi="Montserrat"/>
          <w:b/>
          <w:lang w:val="az-Latn-AZ"/>
        </w:rPr>
      </w:pPr>
      <w:r w:rsidRPr="001E584B">
        <w:rPr>
          <w:rFonts w:ascii="Montserrat" w:hAnsi="Montserrat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25A81" wp14:editId="0BB6EC05">
                <wp:simplePos x="0" y="0"/>
                <wp:positionH relativeFrom="margin">
                  <wp:align>right</wp:align>
                </wp:positionH>
                <wp:positionV relativeFrom="paragraph">
                  <wp:posOffset>2429857</wp:posOffset>
                </wp:positionV>
                <wp:extent cx="6847205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DF58E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95pt,191.35pt" to="1027.1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46107C" w:rsidRPr="001E584B">
        <w:rPr>
          <w:rFonts w:ascii="Montserrat" w:hAnsi="Montserrat"/>
          <w:sz w:val="18"/>
          <w:szCs w:val="24"/>
        </w:rPr>
        <w:t xml:space="preserve">     </w:t>
      </w:r>
    </w:p>
    <w:p w:rsidR="001E584B" w:rsidRDefault="00EB6C2E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  <w:r w:rsidR="00B70B0F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</w:p>
    <w:p w:rsidR="00591BE6" w:rsidRPr="001E584B" w:rsidRDefault="00591BE6" w:rsidP="00591BE6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>ProductName</w:t>
      </w:r>
      <w:r>
        <w:rPr>
          <w:rFonts w:ascii="Montserrat" w:hAnsi="Montserrat"/>
          <w:b/>
          <w:color w:val="0CB9AF"/>
          <w:sz w:val="32"/>
          <w:lang w:val="az-Latn-AZ"/>
        </w:rPr>
        <w:t>2</w:t>
      </w:r>
    </w:p>
    <w:p w:rsidR="00591BE6" w:rsidRDefault="00591BE6" w:rsidP="00591BE6">
      <w:pPr>
        <w:tabs>
          <w:tab w:val="left" w:pos="8010"/>
        </w:tabs>
        <w:ind w:right="90"/>
        <w:rPr>
          <w:rFonts w:ascii="Montserrat" w:hAnsi="Montserrat"/>
          <w:b/>
          <w:sz w:val="24"/>
          <w:lang w:val="az-Latn-AZ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Spec="right" w:tblpY="1"/>
        <w:tblW w:w="1080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2160"/>
        <w:gridCol w:w="2160"/>
      </w:tblGrid>
      <w:tr w:rsidR="00591BE6" w:rsidTr="00591BE6">
        <w:trPr>
          <w:trHeight w:val="3456"/>
        </w:trPr>
        <w:tc>
          <w:tcPr>
            <w:tcW w:w="4320" w:type="dxa"/>
          </w:tcPr>
          <w:p w:rsidR="00591BE6" w:rsidRDefault="00591BE6" w:rsidP="00323832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  <w:r w:rsidRPr="001E584B">
              <w:rPr>
                <w:rFonts w:ascii="Montserrat" w:hAnsi="Montserrat"/>
                <w:b/>
                <w:sz w:val="24"/>
                <w:lang w:val="az-Latn-AZ"/>
              </w:rPr>
              <w:t>Texniki xüsusiyət</w:t>
            </w: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</w:p>
          <w:p w:rsidR="00591BE6" w:rsidRDefault="00591BE6" w:rsidP="00323832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  <w:lang w:val="en-US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TechDesc1.1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TechDesc1.2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TechDesc1.3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TechDesc1.4 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TechDesc1.5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TechDesc1.6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TechDesc1.7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TechDesc1.8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.9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.10</w:t>
            </w:r>
          </w:p>
          <w:p w:rsidR="00591BE6" w:rsidRPr="002D1217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.11</w:t>
            </w:r>
          </w:p>
          <w:p w:rsidR="00591BE6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.12</w:t>
            </w:r>
          </w:p>
          <w:p w:rsidR="00591BE6" w:rsidRPr="00591BE6" w:rsidRDefault="00591BE6" w:rsidP="00591BE6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>
              <w:rPr>
                <w:rFonts w:ascii="Montserrat" w:hAnsi="Montserrat"/>
                <w:sz w:val="18"/>
                <w:szCs w:val="24"/>
              </w:rPr>
              <w:t>1</w:t>
            </w:r>
            <w:r w:rsidRPr="002D1217">
              <w:rPr>
                <w:rFonts w:ascii="Montserrat" w:hAnsi="Montserrat"/>
                <w:sz w:val="18"/>
                <w:szCs w:val="24"/>
              </w:rPr>
              <w:t>.1</w:t>
            </w:r>
            <w:r>
              <w:rPr>
                <w:rFonts w:ascii="Montserrat" w:hAnsi="Montserrat"/>
                <w:sz w:val="18"/>
                <w:szCs w:val="24"/>
              </w:rPr>
              <w:t>3</w:t>
            </w:r>
          </w:p>
        </w:tc>
        <w:tc>
          <w:tcPr>
            <w:tcW w:w="2160" w:type="dxa"/>
          </w:tcPr>
          <w:p w:rsidR="00591BE6" w:rsidRDefault="00591BE6" w:rsidP="00323832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Img1</w:t>
            </w:r>
          </w:p>
        </w:tc>
        <w:tc>
          <w:tcPr>
            <w:tcW w:w="2160" w:type="dxa"/>
          </w:tcPr>
          <w:p w:rsidR="00591BE6" w:rsidRDefault="00591BE6" w:rsidP="00323832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Img2</w:t>
            </w:r>
          </w:p>
        </w:tc>
        <w:tc>
          <w:tcPr>
            <w:tcW w:w="2160" w:type="dxa"/>
          </w:tcPr>
          <w:p w:rsidR="00591BE6" w:rsidRDefault="00591BE6" w:rsidP="00323832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Img3</w:t>
            </w:r>
          </w:p>
        </w:tc>
      </w:tr>
    </w:tbl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sectPr w:rsidR="002D1217" w:rsidSect="007017C2">
      <w:pgSz w:w="12240" w:h="15840"/>
      <w:pgMar w:top="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98F"/>
    <w:multiLevelType w:val="hybridMultilevel"/>
    <w:tmpl w:val="1190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6ECE"/>
    <w:multiLevelType w:val="hybridMultilevel"/>
    <w:tmpl w:val="5CF21A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1DD0F4B"/>
    <w:multiLevelType w:val="hybridMultilevel"/>
    <w:tmpl w:val="FD5ECB80"/>
    <w:lvl w:ilvl="0" w:tplc="504C0B40">
      <w:start w:val="1"/>
      <w:numFmt w:val="decimal"/>
      <w:lvlText w:val="%1."/>
      <w:lvlJc w:val="left"/>
      <w:pPr>
        <w:ind w:left="3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3" w15:restartNumberingAfterBreak="0">
    <w:nsid w:val="51295EC1"/>
    <w:multiLevelType w:val="hybridMultilevel"/>
    <w:tmpl w:val="C6B6C12A"/>
    <w:lvl w:ilvl="0" w:tplc="F868729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3D86D2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CAC0258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F44705E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D287566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41A1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2FE1D84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BFAA924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D46013E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BF3442C"/>
    <w:multiLevelType w:val="hybridMultilevel"/>
    <w:tmpl w:val="3038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B7FF9"/>
    <w:multiLevelType w:val="hybridMultilevel"/>
    <w:tmpl w:val="82D82B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4"/>
    <w:rsid w:val="00017A1C"/>
    <w:rsid w:val="00050A2B"/>
    <w:rsid w:val="00171926"/>
    <w:rsid w:val="001B1FCE"/>
    <w:rsid w:val="001E584B"/>
    <w:rsid w:val="002D1217"/>
    <w:rsid w:val="002F042C"/>
    <w:rsid w:val="0037240A"/>
    <w:rsid w:val="00426BD5"/>
    <w:rsid w:val="0046107C"/>
    <w:rsid w:val="0046357C"/>
    <w:rsid w:val="0049058A"/>
    <w:rsid w:val="004D2289"/>
    <w:rsid w:val="00591BE6"/>
    <w:rsid w:val="00593A72"/>
    <w:rsid w:val="00597C24"/>
    <w:rsid w:val="007017C2"/>
    <w:rsid w:val="00702E10"/>
    <w:rsid w:val="008F68EE"/>
    <w:rsid w:val="00A15EF3"/>
    <w:rsid w:val="00B70B0F"/>
    <w:rsid w:val="00C0236F"/>
    <w:rsid w:val="00E00D72"/>
    <w:rsid w:val="00E20925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60DB"/>
  <w15:chartTrackingRefBased/>
  <w15:docId w15:val="{5B0D5344-2167-4A0A-A613-6F56182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1B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3A72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93A72"/>
    <w:rPr>
      <w:rFonts w:ascii="Arial" w:eastAsia="Arial" w:hAnsi="Arial" w:cs="Arial"/>
      <w:sz w:val="25"/>
      <w:szCs w:val="25"/>
      <w:lang w:val="az"/>
    </w:rPr>
  </w:style>
  <w:style w:type="paragraph" w:styleId="ListParagraph">
    <w:name w:val="List Paragraph"/>
    <w:basedOn w:val="Normal"/>
    <w:uiPriority w:val="34"/>
    <w:qFormat/>
    <w:rsid w:val="00B70B0F"/>
    <w:pPr>
      <w:ind w:left="720"/>
      <w:contextualSpacing/>
    </w:pPr>
  </w:style>
  <w:style w:type="table" w:styleId="TableGrid">
    <w:name w:val="Table Grid"/>
    <w:rsid w:val="00702E10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Əzizova Yasəmən</dc:creator>
  <cp:keywords/>
  <dc:description/>
  <cp:lastModifiedBy>Əzizova Yasəmən</cp:lastModifiedBy>
  <cp:revision>18</cp:revision>
  <dcterms:created xsi:type="dcterms:W3CDTF">2023-07-13T10:45:00Z</dcterms:created>
  <dcterms:modified xsi:type="dcterms:W3CDTF">2023-10-18T06:38:00Z</dcterms:modified>
</cp:coreProperties>
</file>