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rPr>
          <w:rFonts w:hint="default"/>
          <w:lang w:val="fr-FR"/>
        </w:rPr>
      </w:pPr>
      <w:r>
        <w:rPr>
          <w:rFonts w:hint="default"/>
          <w:lang w:val="fr-FR"/>
        </w:rPr>
        <w:t>Pierre hochq le tete. Son pere avait raison</w:t>
      </w:r>
    </w:p>
    <w:p>
      <w:pPr>
        <w:spacing w:line="720" w:lineRule="auto"/>
        <w:rPr>
          <w:rFonts w:hint="default"/>
          <w:lang w:val="en"/>
        </w:rPr>
      </w:pPr>
      <w:r>
        <w:rPr>
          <w:rFonts w:hint="default"/>
          <w:lang w:val="fr-FR"/>
        </w:rPr>
        <w:t>Il decida donc de rendre visite a une princesse dont on vantait la bonte. Elle n</w:t>
      </w:r>
      <w:r>
        <w:rPr>
          <w:rFonts w:hint="default"/>
          <w:lang w:val="en"/>
        </w:rPr>
        <w:t>’habitait pas tres loin. Il suffisait de suivre le chemin principal du royaume jusqu’au bout, puis de tourner a droite sur le chemin de terre.</w:t>
      </w:r>
    </w:p>
    <w:p>
      <w:pPr>
        <w:spacing w:line="720" w:lineRule="auto"/>
        <w:rPr>
          <w:rFonts w:hint="default"/>
          <w:lang w:val="en"/>
        </w:rPr>
      </w:pPr>
      <w:r>
        <w:rPr>
          <w:rFonts w:hint="default"/>
          <w:lang w:val="en"/>
        </w:rPr>
        <w:t>Le lendemain matin, le prince monta sur son cheval et prit le chemin principal. Au bout du chemin, il s’arreta. Il ne savait plus s’il devait tourner a droite ou a gauche. Ou la princesse habitait-elle?</w:t>
      </w:r>
    </w:p>
    <w:p>
      <w:pPr>
        <w:spacing w:line="720" w:lineRule="auto"/>
        <w:rPr>
          <w:rFonts w:hint="default"/>
          <w:lang w:val="en"/>
        </w:rPr>
      </w:pPr>
      <w:r>
        <w:rPr>
          <w:rFonts w:hint="default"/>
          <w:lang w:val="en"/>
        </w:rPr>
        <w:t>Le prince hesita un court intant, puis il indiqua a son cheval de tourner a gauche. Il arriva devant une petite maison.</w:t>
      </w:r>
    </w:p>
    <w:p>
      <w:pPr>
        <w:spacing w:line="720" w:lineRule="auto"/>
        <w:rPr>
          <w:rFonts w:hint="default"/>
          <w:lang w:val="en"/>
        </w:rPr>
      </w:pPr>
      <w:r>
        <w:rPr>
          <w:rFonts w:hint="default"/>
          <w:lang w:val="en"/>
        </w:rPr>
        <w:t>Maire-Soieil, une gentille paysanne, travaillait dans la cour de sa maison. Elle portait une jolie robe a fleurs.</w:t>
      </w:r>
    </w:p>
    <w:p>
      <w:pPr>
        <w:spacing w:line="720" w:lineRule="auto"/>
        <w:rPr>
          <w:rFonts w:hint="default"/>
          <w:lang w:val="en"/>
        </w:rPr>
      </w:pPr>
      <w:r>
        <w:rPr>
          <w:rFonts w:hint="default"/>
          <w:lang w:val="en"/>
        </w:rPr>
        <w:t>Lorsqu’elle vit le prince, la jeune fille alla a sa rencontre. -- Bonjour! Vous tombez a point! J’ai justement besoin de bras forts pour reparer ma cloture, dit Marie-Soleil, qui n’avait pa</w:t>
      </w:r>
      <w:bookmarkStart w:id="0" w:name="_GoBack"/>
      <w:bookmarkEnd w:id="0"/>
      <w:r>
        <w:rPr>
          <w:rFonts w:hint="default"/>
          <w:lang w:val="en"/>
        </w:rPr>
        <w:t>s reconnu le prince.</w:t>
      </w:r>
    </w:p>
    <w:p>
      <w:pPr>
        <w:spacing w:line="720" w:lineRule="auto"/>
        <w:rPr>
          <w:rFonts w:hint="default"/>
          <w:lang w:val="en"/>
        </w:rPr>
      </w:pPr>
      <w:r>
        <w:rPr>
          <w:rFonts w:hint="default"/>
          <w:lang w:val="en"/>
        </w:rPr>
        <w:t>Le prince lui sourit. Il s’etai trompe de direction... Toutefois, comme la jeune fille semblait amusante, il ne dit rien etlui donna un coup de main.</w:t>
      </w:r>
    </w:p>
    <w:p>
      <w:pPr>
        <w:spacing w:line="720" w:lineRule="auto"/>
        <w:rPr>
          <w:rFonts w:hint="default"/>
          <w:lang w:val="en"/>
        </w:rPr>
      </w:pPr>
      <w:r>
        <w:rPr>
          <w:rFonts w:hint="default"/>
          <w:lang w:val="en"/>
        </w:rPr>
        <w:t>Pierre et Marie-Soleil passerent l’apres-midi ensemble a se raconter plein d’histoires. Ils rirent tellement que le prince oublia de rentrer au chateau, mais pas la raison de sa visite...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43497"/>
    <w:rsid w:val="3CF4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2020-10-20T20:14:00Z</dcterms:created>
  <dc:creator>yasen</dc:creator>
  <cp:lastModifiedBy>yasen</cp:lastModifiedBy>
  <dcterms:modified xsi:type="dcterms:W3CDTF">2020-10-20T20:24:59Z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