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section 1's paragraph 1</w:t>
      </w:r>
    </w:p>
    <w:p>
      <w:r>
        <w:t>This is section 1's paragraph 2</w:t>
      </w:r>
    </w:p>
    <w:p>
      <w:pPr>
        <w:sectPr>
          <w:headerReference w:type="default" r:id="rId9"/>
          <w:footerReference w:type="default" r:id="rId10"/>
          <w:pgSz w:w="12240" w:h="3969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This is section 2's paragraph 1</w:t>
      </w:r>
    </w:p>
    <w:p>
      <w:r>
        <w:t>This is section 2's paragraph 2</w:t>
      </w:r>
    </w:p>
    <w:sectPr w:rsidR="00FC693F" w:rsidRPr="0006063C" w:rsidSect="00034616">
      <w:headerReference w:type="default" r:id="rId11"/>
      <w:pgSz w:w="12240" w:h="39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this is the footer in the middle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This is section 1's header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This is Section 2's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