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8B7611" w:rsidSect="007879A0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  <w:p w:rsidR="008B7611" w:rsidRDefault="00651F60">
      <w:pPr>
        <w:pStyle w:val="MDPI21heading1"/>
        <w:keepNext/>
      </w:pPr>
      <w:r>
        <w:t>Appendix A: Benchmark Data Models</w:t>
      </w:r>
    </w:p>
    <w:p w:rsidR="008B7611" w:rsidRDefault="00651F60">
      <w:pPr>
        <w:pStyle w:val="MDPI31text"/>
      </w:pPr>
      <w:r>
        <w:t>This appendix defines the benchmark metamodels used by the MVCL controlled automotive benchmark scenario. The definitions are aligned with the executable rule set in Appendix B so that every rule refers only to declared classes, attributes, references, and cardinalities.</w:t>
      </w:r>
    </w:p>
    <w:p w:rsidR="008B7611" w:rsidRDefault="00651F60">
      <w:pPr>
        <w:pStyle w:val="MDPI31text"/>
      </w:pPr>
      <w:r>
        <w:t>A.1 Electrical Metamodel (Electrical.ecore)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@namespace(</w:t>
      </w:r>
      <w:proofErr w:type="gramEnd"/>
      <w:r>
        <w:rPr>
          <w:rFonts w:ascii="Consolas" w:hAnsi="Consolas"/>
          <w:sz w:val="17"/>
        </w:rPr>
        <w:t>uri="http://www.mvcl.org/electrical", prefix="electrical")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package</w:t>
      </w:r>
      <w:proofErr w:type="gramEnd"/>
      <w:r>
        <w:rPr>
          <w:rFonts w:ascii="Consolas" w:hAnsi="Consolas"/>
          <w:sz w:val="17"/>
        </w:rPr>
        <w:t xml:space="preserve"> electrical;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ElectricalComponent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type: ComponentType;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voltage: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current: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powerRating: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connectedTo: ElectricalComponent[0..*];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ComponentType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BATTERY;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RESISTOR;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CAPACITOR;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MOTOR;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SENSOR;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CONTROLLER;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POWER_SUPPLY;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Battery extends ElectricalComponent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capacity: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chemistry: BatteryChemistry;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cycles: EInt;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health: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supplies: PowerSupply[0..1];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BatteryChemistry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LITHIUM_ION;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LEAD_ACID;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NICKEL_METAL_HYDRIDE;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SOLID_STATE;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PowerSupply extends ElectricalComponent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maxPower: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efficiency: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inputVoltage: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outputVoltage: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powers: SystemLoad[0..*];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lastRenderedPageBreak/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SystemLoad extends ElectricalComponent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peakLoad: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averageLoad: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priority: LoadPriority;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connectedTo: PowerSupply[1..*];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LoadPriority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CRITICAL;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HIGH;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MEDIUM;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LOW;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BACKUP;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</w:pPr>
      <w:r>
        <w:t>A.2 Software Metamodel (Software.ecore)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@namespace(</w:t>
      </w:r>
      <w:proofErr w:type="gramEnd"/>
      <w:r>
        <w:rPr>
          <w:rFonts w:ascii="Consolas" w:hAnsi="Consolas"/>
          <w:sz w:val="17"/>
        </w:rPr>
        <w:t>uri="http://www.mvcl.org/software", prefix="software")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package</w:t>
      </w:r>
      <w:proofErr w:type="gramEnd"/>
      <w:r>
        <w:rPr>
          <w:rFonts w:ascii="Consolas" w:hAnsi="Consolas"/>
          <w:sz w:val="17"/>
        </w:rPr>
        <w:t xml:space="preserve"> software;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SoftwareComponent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version: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vendor: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deploymentDate: EDate;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requires: Requirement[0..*];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implements: Functionality[0..*];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Requirement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description: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type: RequirementType;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priority: RequirementPriority;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minRequiredCapacity: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minResponseTime: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maxLatency: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isMandatory: EBoolean;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assignedTo: SoftwareComponent[1];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RequirementType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FUNCTIONAL;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NON_FUNCTIONAL;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PERFORMANCE;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SECURITY;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RELIABILITY;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USABILITY;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RequirementPriority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MUST_HAVE;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SHOULD_HAVE;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COULD_HAVE;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WON_T_HAVE;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lastRenderedPageBreak/>
        <w:t>class</w:t>
      </w:r>
      <w:proofErr w:type="gramEnd"/>
      <w:r>
        <w:rPr>
          <w:rFonts w:ascii="Consolas" w:hAnsi="Consolas"/>
          <w:sz w:val="17"/>
        </w:rPr>
        <w:t xml:space="preserve"> Functionality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description: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complexity: ComplexityLevel;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providedBy: SoftwareComponent[1];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dependsOn: Functionality[0..*];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ComplexityLevel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LOW;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MEDIUM;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HIGH;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VERY_HIGH;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Controller extends SoftwareComponent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firmwareVersion: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updateStatus: UpdateStatus;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lastValidationDate: EDate;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controlLoopFrequency: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linkedSensor: Sensor[0..*];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controls: Actuator[0..*];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Actuator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Sensor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type: SensorType;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accuracy: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range: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units: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connectedTo: Controller[1];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SensorType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TEMPERATURE;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PRESSURE;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CURRENT;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VOLTAGE;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SPEED;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POSITION;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UpdateStatus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UP_TO_DATE;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UPDATE_AVAILABLE;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UPDATE_IN_PROGRESS;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UPDATE_FAILED;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</w:pPr>
      <w:r>
        <w:t>A.3 Production Metamodel (Production.ecore)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@namespace(</w:t>
      </w:r>
      <w:proofErr w:type="gramEnd"/>
      <w:r>
        <w:rPr>
          <w:rFonts w:ascii="Consolas" w:hAnsi="Consolas"/>
          <w:sz w:val="17"/>
        </w:rPr>
        <w:t>uri="http://www.mvcl.org/production", prefix="production")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package</w:t>
      </w:r>
      <w:proofErr w:type="gramEnd"/>
      <w:r>
        <w:rPr>
          <w:rFonts w:ascii="Consolas" w:hAnsi="Consolas"/>
          <w:sz w:val="17"/>
        </w:rPr>
        <w:t xml:space="preserve"> production;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lastRenderedPageBreak/>
        <w:t>class</w:t>
      </w:r>
      <w:proofErr w:type="gramEnd"/>
      <w:r>
        <w:rPr>
          <w:rFonts w:ascii="Consolas" w:hAnsi="Consolas"/>
          <w:sz w:val="17"/>
        </w:rPr>
        <w:t xml:space="preserve"> ProductionUnit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status: ProductionStatus;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location: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capacity: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validated: EBoolean;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startDate: EDate;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parts: MechanicalPart[0..*];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line: ProductionLine[1];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ProductionStatus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DESIGN;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PROTOTYPE;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TESTING;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PRODUCTION;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MAINTENANCE;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DECOMMISSIONED;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ProductionLine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type: LineType;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speed: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efficiency: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validated: EBoolean;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location: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lastValidationDate: EDate;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units: ProductionUnit[0..*];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parts: MechanicalPart[0..*];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enum</w:t>
      </w:r>
      <w:proofErr w:type="gramEnd"/>
      <w:r>
        <w:rPr>
          <w:rFonts w:ascii="Consolas" w:hAnsi="Consolas"/>
          <w:sz w:val="17"/>
        </w:rPr>
        <w:t xml:space="preserve"> LineType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ASSEMBLY;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PAINTING;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TESTING;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PACKAGING;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QUALITY_CONTROL;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class</w:t>
      </w:r>
      <w:proofErr w:type="gramEnd"/>
      <w:r>
        <w:rPr>
          <w:rFonts w:ascii="Consolas" w:hAnsi="Consolas"/>
          <w:sz w:val="17"/>
        </w:rPr>
        <w:t xml:space="preserve"> MechanicalPart {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name: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partId: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type: PartType;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material: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weight: EDouble;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dimensions: EString;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validated: EBoolean;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attribute</w:t>
      </w:r>
      <w:proofErr w:type="gramEnd"/>
      <w:r>
        <w:rPr>
          <w:rFonts w:ascii="Consolas" w:hAnsi="Consolas"/>
          <w:sz w:val="17"/>
        </w:rPr>
        <w:t xml:space="preserve"> inspectionDate: EDate;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usedIn: ProductionLine[1];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reference</w:t>
      </w:r>
      <w:proofErr w:type="gramEnd"/>
      <w:r>
        <w:rPr>
          <w:rFonts w:ascii="Consolas" w:hAnsi="Consolas"/>
          <w:sz w:val="17"/>
        </w:rPr>
        <w:t xml:space="preserve"> linkedController: Controller[0..1];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lastRenderedPageBreak/>
        <w:t>enum</w:t>
      </w:r>
      <w:proofErr w:type="gramEnd"/>
      <w:r>
        <w:rPr>
          <w:rFonts w:ascii="Consolas" w:hAnsi="Consolas"/>
          <w:sz w:val="17"/>
        </w:rPr>
        <w:t xml:space="preserve"> PartType {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STRUCTURAL;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ELECTRICAL;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MECHANICAL;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ELECTRONIC;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PLASTIC;</w:t>
      </w:r>
    </w:p>
    <w:p w:rsidR="008B7611" w:rsidRPr="00BF240D" w:rsidRDefault="00651F60" w:rsidP="00BF240D">
      <w:pPr>
        <w:pStyle w:val="MDPI31text"/>
        <w:shd w:val="clear" w:color="auto" w:fill="F7F7F7"/>
        <w:ind w:left="360"/>
        <w:rPr>
          <w:rFonts w:ascii="Consolas" w:hAnsi="Consolas"/>
          <w:sz w:val="17"/>
        </w:rPr>
      </w:pPr>
      <w:r w:rsidRPr="00BF240D">
        <w:rPr>
          <w:rFonts w:ascii="Consolas" w:hAnsi="Consolas"/>
          <w:sz w:val="17"/>
        </w:rPr>
        <w:t>COMPOSITE;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0C8" w:rsidRPr="00FE6833" w:rsidRDefault="002B10C8">
      <w:pPr>
        <w:spacing w:line="240" w:lineRule="auto"/>
      </w:pPr>
      <w:r w:rsidRPr="00FE6833">
        <w:separator/>
      </w:r>
    </w:p>
  </w:endnote>
  <w:end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0"/>
    <w:family w:val="roman"/>
    <w:pitch w:val="variable"/>
    <w:sig w:usb0="E0000EFF" w:usb1="4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609020205020404"/>
    <w:charset w:val="00"/>
    <w:family w:val="modern"/>
    <w:pitch w:val="fixed"/>
    <w:sig w:usb0="E0000E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@Malgun Gothic Semilight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704020202090204"/>
    <w:charset w:val="00"/>
    <w:family w:val="swiss"/>
    <w:pitch w:val="variable"/>
    <w:sig w:usb0="E0000EFF" w:usb1="00007843" w:usb2="00000001" w:usb3="00000000" w:csb0="000001B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DengXian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794AF7" w:rsidRDefault="00010713" w:rsidP="00794AF7">
    <w:pPr>
      <w:pStyle w:val="Footer"/>
      <w:spacing w:line="240" w:lineRule="auto"/>
      <w:jc w:val="right"/>
    </w:pPr>
    <w:r w:rsidRPr="006176CD">
      <w:rPr>
        <w:sz w:val="16"/>
      </w:rPr>
      <w:t>https://doi.org/10.3390/xxxxx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210B7A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FE6833">
      <w:rPr>
        <w:i/>
        <w:sz w:val="16"/>
        <w:szCs w:val="16"/>
      </w:rPr>
      <w:t xml:space="preserve">Technologies </w:t>
    </w:r>
    <w:r>
      <w:rPr>
        <w:b/>
        <w:bCs/>
        <w:iCs/>
        <w:sz w:val="16"/>
        <w:szCs w:val="16"/>
      </w:rPr>
      <w:t>2026</w:t>
    </w:r>
    <w:r w:rsidRPr="00FE6833">
      <w:rPr>
        <w:bCs/>
        <w:iCs/>
        <w:sz w:val="16"/>
        <w:szCs w:val="16"/>
      </w:rPr>
      <w:t>,</w:t>
    </w:r>
    <w:r w:rsidRPr="00FE6833">
      <w:rPr>
        <w:bCs/>
        <w:i/>
        <w:iCs/>
        <w:sz w:val="16"/>
        <w:szCs w:val="16"/>
      </w:rPr>
      <w:t xml:space="preserve"> </w:t>
    </w:r>
    <w:r>
      <w:rPr>
        <w:bCs/>
        <w:i/>
        <w:iCs/>
        <w:sz w:val="16"/>
        <w:szCs w:val="16"/>
      </w:rPr>
      <w:t>14</w:t>
    </w:r>
    <w:r w:rsidRPr="00FE6833">
      <w:rPr>
        <w:bCs/>
        <w:iCs/>
        <w:sz w:val="16"/>
        <w:szCs w:val="16"/>
      </w:rPr>
      <w:t>, x</w:t>
    </w:r>
    <w:r w:rsidRPr="00FE6833">
      <w:rPr>
        <w:sz w:val="16"/>
        <w:szCs w:val="16"/>
      </w:rPr>
      <w:tab/>
    </w:r>
    <w:r w:rsidRPr="006176CD">
      <w:rPr>
        <w:sz w:val="16"/>
        <w:szCs w:val="16"/>
      </w:rPr>
      <w:t>https://doi.org/10.3390/xxxxx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0C8" w:rsidRPr="00FE6833" w:rsidRDefault="002B10C8">
      <w:pPr>
        <w:spacing w:line="240" w:lineRule="auto"/>
      </w:pPr>
      <w:r w:rsidRPr="00FE6833">
        <w:separator/>
      </w:r>
    </w:p>
  </w:footnote>
  <w:foot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90438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FE6833">
      <w:rPr>
        <w:i/>
        <w:sz w:val="16"/>
      </w:rPr>
      <w:t xml:space="preserve">Technologies </w:t>
    </w:r>
    <w:r>
      <w:rPr>
        <w:b/>
        <w:sz w:val="16"/>
      </w:rPr>
      <w:t>2026</w:t>
    </w:r>
    <w:r w:rsidRPr="00FE6833">
      <w:rPr>
        <w:sz w:val="16"/>
      </w:rPr>
      <w:t>,</w:t>
    </w:r>
    <w:r w:rsidRPr="00FE6833">
      <w:rPr>
        <w:i/>
        <w:sz w:val="16"/>
      </w:rPr>
      <w:t xml:space="preserve"> </w:t>
    </w:r>
    <w:r>
      <w:rPr>
        <w:i/>
        <w:sz w:val="16"/>
      </w:rPr>
      <w:t>14</w:t>
    </w:r>
    <w:r w:rsidRPr="00FE6833">
      <w:rPr>
        <w:sz w:val="16"/>
      </w:rPr>
      <w:t>, x FOR PEER REVIEW</w:t>
    </w:r>
    <w:r w:rsidRPr="00FE6833">
      <w:rPr>
        <w:sz w:val="16"/>
      </w:rPr>
      <w:ptab w:relativeTo="margin" w:alignment="right" w:leader="none"/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PAGE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32</w:t>
    </w:r>
    <w:r w:rsidRPr="00FE6833">
      <w:rPr>
        <w:sz w:val="16"/>
      </w:rPr>
      <w:fldChar w:fldCharType="end"/>
    </w:r>
    <w:r w:rsidRPr="00FE6833">
      <w:rPr>
        <w:sz w:val="16"/>
      </w:rPr>
      <w:t xml:space="preserve"> of </w:t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NUMPAGES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43</w:t>
    </w:r>
    <w:r w:rsidRPr="00FE6833">
      <w:rPr>
        <w:sz w:val="16"/>
      </w:rPr>
      <w:fldChar w:fldCharType="end"/>
    </w:r>
  </w:p>
  <w:p w:rsidR="00010713" w:rsidRPr="00FE6833" w:rsidRDefault="00010713" w:rsidP="00210B7A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010713" w:rsidRPr="00FE6833" w:rsidTr="00B66D9B">
      <w:trPr>
        <w:trHeight w:val="686"/>
        <w:tblHeader/>
      </w:trPr>
      <w:tc>
        <w:tcPr>
          <w:tcW w:w="3679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700E4CE9" wp14:editId="6FA97CF4">
                <wp:extent cx="1661070" cy="432000"/>
                <wp:effectExtent l="0" t="0" r="0" b="6350"/>
                <wp:docPr id="1709844808" name="Picture 1" descr="MDPI Technologies journal header logo" title="MDPI Technologies journal head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844808" name="" descr="MDPI Technologies journal header logo" title="MDPI Technologies journal header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07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:rsidR="00010713" w:rsidRPr="00FE6833" w:rsidRDefault="00010713" w:rsidP="00B66D9B">
          <w:pPr>
            <w:pStyle w:val="Header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542B95A6" wp14:editId="2718E8A2">
                <wp:extent cx="540000" cy="360000"/>
                <wp:effectExtent l="0" t="0" r="0" b="2540"/>
                <wp:docPr id="985508423" name="Picture 1" descr="MDPI Technologies journal header logo" title="MDPI Technologies journal header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508423" name="" descr="MDPI Technologies journal header logo" title="MDPI Technologies journal header logo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010713" w:rsidRPr="00FE6833" w:rsidRDefault="00010713" w:rsidP="007879A0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446D"/>
    <w:multiLevelType w:val="hybridMultilevel"/>
    <w:tmpl w:val="EDE4E4F0"/>
    <w:lvl w:ilvl="0" w:tplc="9E6C3894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635B3"/>
    <w:multiLevelType w:val="hybridMultilevel"/>
    <w:tmpl w:val="298E9D76"/>
    <w:lvl w:ilvl="0" w:tplc="A70E5A0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2">
    <w:nsid w:val="18B468F5"/>
    <w:multiLevelType w:val="hybridMultilevel"/>
    <w:tmpl w:val="B4E070F4"/>
    <w:lvl w:ilvl="0" w:tplc="0EB6D5AC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DA5288"/>
    <w:multiLevelType w:val="hybridMultilevel"/>
    <w:tmpl w:val="E4B6D30A"/>
    <w:lvl w:ilvl="0" w:tplc="6966E76E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3"/>
  </w:num>
  <w:num w:numId="8">
    <w:abstractNumId w:val="9"/>
  </w:num>
  <w:num w:numId="9">
    <w:abstractNumId w:val="3"/>
  </w:num>
  <w:num w:numId="10">
    <w:abstractNumId w:val="9"/>
  </w:num>
  <w:num w:numId="11">
    <w:abstractNumId w:val="3"/>
  </w:num>
  <w:num w:numId="12">
    <w:abstractNumId w:val="10"/>
  </w:num>
  <w:num w:numId="13">
    <w:abstractNumId w:val="9"/>
  </w:num>
  <w:num w:numId="14">
    <w:abstractNumId w:val="3"/>
  </w:num>
  <w:num w:numId="15">
    <w:abstractNumId w:val="2"/>
  </w:num>
  <w:num w:numId="16">
    <w:abstractNumId w:val="8"/>
  </w:num>
  <w:num w:numId="17">
    <w:abstractNumId w:val="0"/>
  </w:num>
  <w:num w:numId="18">
    <w:abstractNumId w:val="9"/>
  </w:num>
  <w:num w:numId="19">
    <w:abstractNumId w:val="3"/>
  </w:num>
  <w:num w:numId="20">
    <w:abstractNumId w:val="2"/>
  </w:num>
  <w:num w:numId="21">
    <w:abstractNumId w:val="0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76"/>
    <w:rsid w:val="00005FEE"/>
    <w:rsid w:val="00010713"/>
    <w:rsid w:val="0001168B"/>
    <w:rsid w:val="00016B80"/>
    <w:rsid w:val="00065FF1"/>
    <w:rsid w:val="00073A8C"/>
    <w:rsid w:val="00075750"/>
    <w:rsid w:val="00085F24"/>
    <w:rsid w:val="00094D56"/>
    <w:rsid w:val="000A27CD"/>
    <w:rsid w:val="000A58D4"/>
    <w:rsid w:val="000C62F2"/>
    <w:rsid w:val="000C70E2"/>
    <w:rsid w:val="000F00DB"/>
    <w:rsid w:val="000F69ED"/>
    <w:rsid w:val="00121D53"/>
    <w:rsid w:val="001221AF"/>
    <w:rsid w:val="00125877"/>
    <w:rsid w:val="00125E5C"/>
    <w:rsid w:val="00130F2C"/>
    <w:rsid w:val="001464B0"/>
    <w:rsid w:val="00153124"/>
    <w:rsid w:val="001674FC"/>
    <w:rsid w:val="00167ABE"/>
    <w:rsid w:val="00175841"/>
    <w:rsid w:val="00177B28"/>
    <w:rsid w:val="001A0728"/>
    <w:rsid w:val="001A15CC"/>
    <w:rsid w:val="001B2769"/>
    <w:rsid w:val="001B79CD"/>
    <w:rsid w:val="001C22E2"/>
    <w:rsid w:val="001C6B47"/>
    <w:rsid w:val="001D5103"/>
    <w:rsid w:val="001D7BC0"/>
    <w:rsid w:val="001E1295"/>
    <w:rsid w:val="001E2AEB"/>
    <w:rsid w:val="001F0243"/>
    <w:rsid w:val="001F3464"/>
    <w:rsid w:val="00202534"/>
    <w:rsid w:val="00210B7A"/>
    <w:rsid w:val="00222200"/>
    <w:rsid w:val="00232AA3"/>
    <w:rsid w:val="00245BE0"/>
    <w:rsid w:val="00253A63"/>
    <w:rsid w:val="00275697"/>
    <w:rsid w:val="00283DB7"/>
    <w:rsid w:val="00295161"/>
    <w:rsid w:val="002A1D52"/>
    <w:rsid w:val="002A3E19"/>
    <w:rsid w:val="002B10C8"/>
    <w:rsid w:val="002B3222"/>
    <w:rsid w:val="002B388F"/>
    <w:rsid w:val="002E1D2F"/>
    <w:rsid w:val="002F1965"/>
    <w:rsid w:val="002F57DE"/>
    <w:rsid w:val="00315F08"/>
    <w:rsid w:val="00322905"/>
    <w:rsid w:val="00326141"/>
    <w:rsid w:val="00334FDD"/>
    <w:rsid w:val="0035670A"/>
    <w:rsid w:val="00360BE0"/>
    <w:rsid w:val="00365918"/>
    <w:rsid w:val="00373E4A"/>
    <w:rsid w:val="00380940"/>
    <w:rsid w:val="003817FD"/>
    <w:rsid w:val="0039530C"/>
    <w:rsid w:val="003A4334"/>
    <w:rsid w:val="003A4D97"/>
    <w:rsid w:val="003C1B83"/>
    <w:rsid w:val="003D5A46"/>
    <w:rsid w:val="003E3EEF"/>
    <w:rsid w:val="00401D30"/>
    <w:rsid w:val="004175A4"/>
    <w:rsid w:val="00424DBE"/>
    <w:rsid w:val="0043010E"/>
    <w:rsid w:val="00442B7D"/>
    <w:rsid w:val="00444C25"/>
    <w:rsid w:val="00450BD3"/>
    <w:rsid w:val="00454A4A"/>
    <w:rsid w:val="00455532"/>
    <w:rsid w:val="00455A38"/>
    <w:rsid w:val="00486491"/>
    <w:rsid w:val="00491B44"/>
    <w:rsid w:val="00493505"/>
    <w:rsid w:val="00495875"/>
    <w:rsid w:val="004966A7"/>
    <w:rsid w:val="004A01BB"/>
    <w:rsid w:val="004B182D"/>
    <w:rsid w:val="004D0024"/>
    <w:rsid w:val="004D1F9D"/>
    <w:rsid w:val="004E1258"/>
    <w:rsid w:val="004E77CE"/>
    <w:rsid w:val="00507625"/>
    <w:rsid w:val="00510B64"/>
    <w:rsid w:val="005172E6"/>
    <w:rsid w:val="00540446"/>
    <w:rsid w:val="00545B32"/>
    <w:rsid w:val="00546895"/>
    <w:rsid w:val="00551E62"/>
    <w:rsid w:val="005642E1"/>
    <w:rsid w:val="00567EA8"/>
    <w:rsid w:val="00585171"/>
    <w:rsid w:val="005B0938"/>
    <w:rsid w:val="005B3629"/>
    <w:rsid w:val="005B3B7D"/>
    <w:rsid w:val="005C017A"/>
    <w:rsid w:val="005C11CF"/>
    <w:rsid w:val="005C65F6"/>
    <w:rsid w:val="005E5829"/>
    <w:rsid w:val="005F3298"/>
    <w:rsid w:val="005F5D1D"/>
    <w:rsid w:val="006037F0"/>
    <w:rsid w:val="0061035C"/>
    <w:rsid w:val="00616CE7"/>
    <w:rsid w:val="006176CD"/>
    <w:rsid w:val="00621E2B"/>
    <w:rsid w:val="00624C4E"/>
    <w:rsid w:val="00631EF0"/>
    <w:rsid w:val="00643839"/>
    <w:rsid w:val="00651F60"/>
    <w:rsid w:val="00662871"/>
    <w:rsid w:val="00675469"/>
    <w:rsid w:val="0068373D"/>
    <w:rsid w:val="00692393"/>
    <w:rsid w:val="006D5088"/>
    <w:rsid w:val="006E531A"/>
    <w:rsid w:val="006F24A0"/>
    <w:rsid w:val="00727630"/>
    <w:rsid w:val="007313B2"/>
    <w:rsid w:val="00741466"/>
    <w:rsid w:val="00746D7A"/>
    <w:rsid w:val="00752881"/>
    <w:rsid w:val="0076135C"/>
    <w:rsid w:val="00765162"/>
    <w:rsid w:val="00766EF3"/>
    <w:rsid w:val="00771A1C"/>
    <w:rsid w:val="00774191"/>
    <w:rsid w:val="00774FC0"/>
    <w:rsid w:val="00776F7B"/>
    <w:rsid w:val="00784DD1"/>
    <w:rsid w:val="007879A0"/>
    <w:rsid w:val="00794AF7"/>
    <w:rsid w:val="007965CD"/>
    <w:rsid w:val="007A092E"/>
    <w:rsid w:val="007A25BE"/>
    <w:rsid w:val="007B7B52"/>
    <w:rsid w:val="007E0760"/>
    <w:rsid w:val="007E1173"/>
    <w:rsid w:val="007E3D72"/>
    <w:rsid w:val="007F7AA4"/>
    <w:rsid w:val="00812DBB"/>
    <w:rsid w:val="00817D7D"/>
    <w:rsid w:val="00832756"/>
    <w:rsid w:val="00836E71"/>
    <w:rsid w:val="00841215"/>
    <w:rsid w:val="008419D4"/>
    <w:rsid w:val="00865AC6"/>
    <w:rsid w:val="008673C0"/>
    <w:rsid w:val="008948EF"/>
    <w:rsid w:val="008B7611"/>
    <w:rsid w:val="008C354F"/>
    <w:rsid w:val="008E4731"/>
    <w:rsid w:val="00900D49"/>
    <w:rsid w:val="00904380"/>
    <w:rsid w:val="00920F96"/>
    <w:rsid w:val="00925E6F"/>
    <w:rsid w:val="00930043"/>
    <w:rsid w:val="00940CC3"/>
    <w:rsid w:val="0094390A"/>
    <w:rsid w:val="00947168"/>
    <w:rsid w:val="00955745"/>
    <w:rsid w:val="00964C82"/>
    <w:rsid w:val="0097344D"/>
    <w:rsid w:val="00985376"/>
    <w:rsid w:val="009A3E0E"/>
    <w:rsid w:val="009A5415"/>
    <w:rsid w:val="009A6A21"/>
    <w:rsid w:val="009C19E7"/>
    <w:rsid w:val="009C5820"/>
    <w:rsid w:val="009D1C24"/>
    <w:rsid w:val="009F70E6"/>
    <w:rsid w:val="00A14DD7"/>
    <w:rsid w:val="00A26352"/>
    <w:rsid w:val="00A41ABC"/>
    <w:rsid w:val="00A4320B"/>
    <w:rsid w:val="00A45D58"/>
    <w:rsid w:val="00A66C29"/>
    <w:rsid w:val="00A8699B"/>
    <w:rsid w:val="00AA52B0"/>
    <w:rsid w:val="00AA7D67"/>
    <w:rsid w:val="00AC1384"/>
    <w:rsid w:val="00AC1D45"/>
    <w:rsid w:val="00AE2782"/>
    <w:rsid w:val="00AF5276"/>
    <w:rsid w:val="00B10CB7"/>
    <w:rsid w:val="00B124BD"/>
    <w:rsid w:val="00B1396A"/>
    <w:rsid w:val="00B233B5"/>
    <w:rsid w:val="00B30732"/>
    <w:rsid w:val="00B33DFA"/>
    <w:rsid w:val="00B41900"/>
    <w:rsid w:val="00B41C69"/>
    <w:rsid w:val="00B63C7F"/>
    <w:rsid w:val="00B66D9B"/>
    <w:rsid w:val="00BA1CA1"/>
    <w:rsid w:val="00BA6C49"/>
    <w:rsid w:val="00BD6842"/>
    <w:rsid w:val="00BE1061"/>
    <w:rsid w:val="00BF240D"/>
    <w:rsid w:val="00BF6F80"/>
    <w:rsid w:val="00C01297"/>
    <w:rsid w:val="00C037BA"/>
    <w:rsid w:val="00C20662"/>
    <w:rsid w:val="00C21A01"/>
    <w:rsid w:val="00C3323F"/>
    <w:rsid w:val="00C6310B"/>
    <w:rsid w:val="00C6632B"/>
    <w:rsid w:val="00C90686"/>
    <w:rsid w:val="00C94DDE"/>
    <w:rsid w:val="00C95A94"/>
    <w:rsid w:val="00CA39BC"/>
    <w:rsid w:val="00CC5F55"/>
    <w:rsid w:val="00CE4917"/>
    <w:rsid w:val="00CF2915"/>
    <w:rsid w:val="00CF5308"/>
    <w:rsid w:val="00D4117B"/>
    <w:rsid w:val="00D443AE"/>
    <w:rsid w:val="00D53097"/>
    <w:rsid w:val="00D55C50"/>
    <w:rsid w:val="00DA1A76"/>
    <w:rsid w:val="00DB4413"/>
    <w:rsid w:val="00DF4C2F"/>
    <w:rsid w:val="00DF6847"/>
    <w:rsid w:val="00E11E70"/>
    <w:rsid w:val="00E15FD5"/>
    <w:rsid w:val="00E26068"/>
    <w:rsid w:val="00E360A3"/>
    <w:rsid w:val="00E41FB6"/>
    <w:rsid w:val="00E43598"/>
    <w:rsid w:val="00E55442"/>
    <w:rsid w:val="00E55D19"/>
    <w:rsid w:val="00E67B99"/>
    <w:rsid w:val="00E77000"/>
    <w:rsid w:val="00E83DE1"/>
    <w:rsid w:val="00E8707A"/>
    <w:rsid w:val="00E91F4C"/>
    <w:rsid w:val="00EA2103"/>
    <w:rsid w:val="00EA2AD9"/>
    <w:rsid w:val="00EA3DBF"/>
    <w:rsid w:val="00EB1B2C"/>
    <w:rsid w:val="00EB5E38"/>
    <w:rsid w:val="00EE054B"/>
    <w:rsid w:val="00EE53CC"/>
    <w:rsid w:val="00EF3741"/>
    <w:rsid w:val="00EF44BF"/>
    <w:rsid w:val="00F0342C"/>
    <w:rsid w:val="00F11A40"/>
    <w:rsid w:val="00F24634"/>
    <w:rsid w:val="00F34FEE"/>
    <w:rsid w:val="00F44D90"/>
    <w:rsid w:val="00F5159A"/>
    <w:rsid w:val="00F5638C"/>
    <w:rsid w:val="00F80BC6"/>
    <w:rsid w:val="00F81C7E"/>
    <w:rsid w:val="00FB282D"/>
    <w:rsid w:val="00FC2F46"/>
    <w:rsid w:val="00FE6833"/>
    <w:rsid w:val="00F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iso-8859-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\Downloads\technologies-template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C680D-C903-490F-BAE6-7DDC9B01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technologies-template (2).dot</Template>
  <TotalTime>35</TotalTime>
  <Pages>43</Pages>
  <Words>18330</Words>
  <Characters>104481</Characters>
  <Application>Microsoft Office Word</Application>
  <DocSecurity>0</DocSecurity>
  <Lines>870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MVCL: A Formal Multi-View Constraint Language for Inconsistency Detection and Tolerance Reasoning</vt:lpstr>
    </vt:vector>
  </TitlesOfParts>
  <Company/>
  <LinksUpToDate>false</LinksUpToDate>
  <CharactersWithSpaces>122566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MVCL: A Formal Multi-View Constraint Language for Inconsistency Detection and Tolerance Reasoning</dc:title>
  <dc:subject>Revised manuscript prepared in the MDPI Technologies template</dc:subject>
  <dc:creator>A</dc:creator>
  <cp:keywords>MVCL; multi-view modeling; inconsistency detection; Xtext; EVL; GPT-5.6</cp:keywords>
  <cp:lastModifiedBy>A</cp:lastModifiedBy>
  <cp:revision>1</cp:revision>
  <dcterms:created xsi:type="dcterms:W3CDTF">2026-09-05T02:42:00Z</dcterms:created>
  <dcterms:modified xsi:type="dcterms:W3CDTF">2026-09-06T03:36:00Z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70a9f3f1bb0ffe6ce96e7ad3bb8425fef262c6419a5bd67ab96e229765beb36c</vt:lpwstr>
  </property>
</Properties>
</file>