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4890" w14:textId="77777777" w:rsidR="005F1BC2" w:rsidRPr="0001008B" w:rsidRDefault="005F1BC2" w:rsidP="0001008B">
      <w:pPr>
        <w:spacing w:line="240" w:lineRule="auto"/>
        <w:rPr>
          <w:rFonts w:ascii="Arial" w:hAnsi="Arial" w:cs="Arial"/>
          <w:b/>
          <w:bCs/>
          <w:sz w:val="22"/>
          <w:szCs w:val="22"/>
        </w:rPr>
      </w:pPr>
      <w:r w:rsidRPr="0001008B">
        <w:rPr>
          <w:rFonts w:ascii="Arial" w:hAnsi="Arial" w:cs="Arial"/>
          <w:b/>
          <w:bCs/>
          <w:sz w:val="22"/>
          <w:szCs w:val="22"/>
        </w:rPr>
        <w:t>Video 1 — Create Your Resume for Google: Unique Takeaways</w:t>
      </w:r>
    </w:p>
    <w:p w14:paraId="720F6F69"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Use a clear, consistent structure: Keep fonts, spacing, headings, dates, and bullet formatting consistent; use standard section names and a readable layout.</w:t>
      </w:r>
    </w:p>
    <w:p w14:paraId="55320AB3"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Keep the resume concise and relevant: One page is a reasonable target, but engineering resumes can extend to two pages when necessary. Remove redundancy before cutting valuable technical evidence.</w:t>
      </w:r>
    </w:p>
    <w:p w14:paraId="7BD16318"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Tailor each application: Maintain a master resume and adjust the emphasis, keywords, skills, and achievements to match each job description.</w:t>
      </w:r>
    </w:p>
    <w:p w14:paraId="2AD38967"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Order sections by experience level: Put professional experience first for experienced candidates; keep education, certifications, awards, and additional projects below it as appropriate.</w:t>
      </w:r>
    </w:p>
    <w:p w14:paraId="104B0DA9"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Keep work experience reverse chronological: Use consistent employer, title, and month–year date formats.</w:t>
      </w:r>
    </w:p>
    <w:p w14:paraId="2A57CCAF"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Write concise, achievement-focused bullets: Each bullet should communicate one main contribution rather than combining unrelated accomplishments.</w:t>
      </w:r>
    </w:p>
    <w:p w14:paraId="05542993"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Use precise action verbs: Start with accurate verbs such as Designed, Engineered, Implemented, Integrated, or Optimized.</w:t>
      </w:r>
    </w:p>
    <w:p w14:paraId="08CB9145"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Connect actions to measurable outcomes: Apply the X–Y–Z framework — accomplished X, measured by Y, by doing Z.</w:t>
      </w:r>
    </w:p>
    <w:p w14:paraId="0490C5A2"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Provide context for metrics: Include meaningful baselines, comparisons, or measurement definitions; use only defensible figures.</w:t>
      </w:r>
    </w:p>
    <w:p w14:paraId="40FA88DB"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Make technical skills visible: Highlight Python, SQL, relevant AI frameworks, cloud tools, backend technologies, and other skills required by the target role.</w:t>
      </w:r>
    </w:p>
    <w:p w14:paraId="66610B74"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Link professional profiles: Include working LinkedIn and GitHub links where they demonstrate relevant experience or projects.</w:t>
      </w:r>
    </w:p>
    <w:p w14:paraId="34014F70"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Use technical details to prove skills: Explain how technologies were used within the project rather than merely listing their names.</w:t>
      </w:r>
    </w:p>
    <w:p w14:paraId="31513D8D"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Include education appropriate to your career stage: Retain your degree, institution, graduation date, and CPI; prioritize professional achievements over coursework.</w:t>
      </w:r>
    </w:p>
    <w:p w14:paraId="14B3171A"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Retain relevant certifications and awards: Keep credentials and achievements that strengthen your target-role profile without crowding out experience.</w:t>
      </w:r>
    </w:p>
    <w:p w14:paraId="358A01DC"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Keep additional sections selective: Include projects, publications, leadership, or extracurricular achievements only when they add meaningful evidence.</w:t>
      </w:r>
    </w:p>
    <w:p w14:paraId="0A761E5B"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Proofread the entire document: Check spelling, grammar, punctuation, capitalization, duplicate headings, dates, contact details, and working links.</w:t>
      </w:r>
    </w:p>
    <w:p w14:paraId="70773CD5"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Avoid unnecessary resume sections: A generic objective and references section are not needed; a relevant professional summary or headline may be useful.</w:t>
      </w:r>
    </w:p>
    <w:p w14:paraId="2965A4ED"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Distinguish measured results from estimates: Label projected savings and estimated business value clearly rather than presenting them as realized outcomes.</w:t>
      </w:r>
    </w:p>
    <w:p w14:paraId="3B74E127"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Preserve unique technical contributions: Remove duplicate content, not meaningful engineering details just to meet a page limit.</w:t>
      </w:r>
    </w:p>
    <w:p w14:paraId="0DEE72D5" w14:textId="77777777" w:rsidR="005F1BC2" w:rsidRPr="0001008B" w:rsidRDefault="005F1BC2" w:rsidP="0001008B">
      <w:pPr>
        <w:numPr>
          <w:ilvl w:val="0"/>
          <w:numId w:val="1"/>
        </w:numPr>
        <w:spacing w:line="240" w:lineRule="auto"/>
        <w:rPr>
          <w:rFonts w:ascii="Arial" w:hAnsi="Arial" w:cs="Arial"/>
          <w:sz w:val="22"/>
          <w:szCs w:val="22"/>
        </w:rPr>
      </w:pPr>
      <w:r w:rsidRPr="0001008B">
        <w:rPr>
          <w:rFonts w:ascii="Arial" w:hAnsi="Arial" w:cs="Arial"/>
          <w:sz w:val="22"/>
          <w:szCs w:val="22"/>
        </w:rPr>
        <w:t>Treat the guidance as principles, not rigid rules: The video dates to 2019; apply its enduring lessons about relevance, clarity, evidence, and impact rather than treating every stylistic suggestion as mandatory.</w:t>
      </w:r>
    </w:p>
    <w:p w14:paraId="0FB80ACE" w14:textId="77777777" w:rsidR="005F1BC2" w:rsidRPr="0001008B" w:rsidRDefault="005F1BC2" w:rsidP="0001008B">
      <w:pPr>
        <w:spacing w:line="240" w:lineRule="auto"/>
        <w:rPr>
          <w:rFonts w:ascii="Arial" w:hAnsi="Arial" w:cs="Arial"/>
          <w:b/>
          <w:bCs/>
          <w:sz w:val="22"/>
          <w:szCs w:val="22"/>
        </w:rPr>
      </w:pPr>
      <w:r w:rsidRPr="0001008B">
        <w:rPr>
          <w:rFonts w:ascii="Arial" w:hAnsi="Arial" w:cs="Arial"/>
          <w:b/>
          <w:bCs/>
          <w:sz w:val="22"/>
          <w:szCs w:val="22"/>
        </w:rPr>
        <w:t>Priority for your AI Platform / Backend AI Engineer resume</w:t>
      </w:r>
    </w:p>
    <w:p w14:paraId="228347DF" w14:textId="77777777" w:rsidR="005F1BC2" w:rsidRPr="0001008B" w:rsidRDefault="005F1BC2" w:rsidP="0001008B">
      <w:pPr>
        <w:numPr>
          <w:ilvl w:val="0"/>
          <w:numId w:val="2"/>
        </w:numPr>
        <w:spacing w:line="240" w:lineRule="auto"/>
        <w:rPr>
          <w:rFonts w:ascii="Arial" w:hAnsi="Arial" w:cs="Arial"/>
          <w:sz w:val="22"/>
          <w:szCs w:val="22"/>
        </w:rPr>
      </w:pPr>
      <w:r w:rsidRPr="0001008B">
        <w:rPr>
          <w:rFonts w:ascii="Arial" w:hAnsi="Arial" w:cs="Arial"/>
          <w:sz w:val="22"/>
          <w:szCs w:val="22"/>
        </w:rPr>
        <w:t>Rewrite bullets around distinct engineering contributions and the mechanisms behind them.</w:t>
      </w:r>
    </w:p>
    <w:p w14:paraId="2168F0FC" w14:textId="77777777" w:rsidR="005F1BC2" w:rsidRPr="0001008B" w:rsidRDefault="005F1BC2" w:rsidP="0001008B">
      <w:pPr>
        <w:numPr>
          <w:ilvl w:val="0"/>
          <w:numId w:val="2"/>
        </w:numPr>
        <w:spacing w:line="240" w:lineRule="auto"/>
        <w:rPr>
          <w:rFonts w:ascii="Arial" w:hAnsi="Arial" w:cs="Arial"/>
          <w:sz w:val="22"/>
          <w:szCs w:val="22"/>
        </w:rPr>
      </w:pPr>
      <w:r w:rsidRPr="0001008B">
        <w:rPr>
          <w:rFonts w:ascii="Arial" w:hAnsi="Arial" w:cs="Arial"/>
          <w:sz w:val="22"/>
          <w:szCs w:val="22"/>
        </w:rPr>
        <w:t>Tailor emphasis to the vacancy, especially orchestration, backend integrations, reliability, fault tolerance, observability, and optimization.</w:t>
      </w:r>
    </w:p>
    <w:p w14:paraId="51F1A526" w14:textId="77777777" w:rsidR="005F1BC2" w:rsidRPr="0001008B" w:rsidRDefault="005F1BC2" w:rsidP="0001008B">
      <w:pPr>
        <w:numPr>
          <w:ilvl w:val="0"/>
          <w:numId w:val="2"/>
        </w:numPr>
        <w:spacing w:line="240" w:lineRule="auto"/>
        <w:rPr>
          <w:rFonts w:ascii="Arial" w:hAnsi="Arial" w:cs="Arial"/>
          <w:sz w:val="22"/>
          <w:szCs w:val="22"/>
        </w:rPr>
      </w:pPr>
      <w:r w:rsidRPr="0001008B">
        <w:rPr>
          <w:rFonts w:ascii="Arial" w:hAnsi="Arial" w:cs="Arial"/>
          <w:sz w:val="22"/>
          <w:szCs w:val="22"/>
        </w:rPr>
        <w:t xml:space="preserve">Reconcile conflicting metrics across Deloitte, </w:t>
      </w:r>
      <w:proofErr w:type="spellStart"/>
      <w:r w:rsidRPr="0001008B">
        <w:rPr>
          <w:rFonts w:ascii="Arial" w:hAnsi="Arial" w:cs="Arial"/>
          <w:sz w:val="22"/>
          <w:szCs w:val="22"/>
        </w:rPr>
        <w:t>Cloudaeon</w:t>
      </w:r>
      <w:proofErr w:type="spellEnd"/>
      <w:r w:rsidRPr="0001008B">
        <w:rPr>
          <w:rFonts w:ascii="Arial" w:hAnsi="Arial" w:cs="Arial"/>
          <w:sz w:val="22"/>
          <w:szCs w:val="22"/>
        </w:rPr>
        <w:t>, and Cognizant.</w:t>
      </w:r>
    </w:p>
    <w:p w14:paraId="3E598616" w14:textId="77777777" w:rsidR="005F1BC2" w:rsidRPr="0001008B" w:rsidRDefault="005F1BC2" w:rsidP="0001008B">
      <w:pPr>
        <w:numPr>
          <w:ilvl w:val="0"/>
          <w:numId w:val="2"/>
        </w:numPr>
        <w:spacing w:line="240" w:lineRule="auto"/>
        <w:rPr>
          <w:rFonts w:ascii="Arial" w:hAnsi="Arial" w:cs="Arial"/>
          <w:sz w:val="22"/>
          <w:szCs w:val="22"/>
        </w:rPr>
      </w:pPr>
      <w:r w:rsidRPr="0001008B">
        <w:rPr>
          <w:rFonts w:ascii="Arial" w:hAnsi="Arial" w:cs="Arial"/>
          <w:sz w:val="22"/>
          <w:szCs w:val="22"/>
        </w:rPr>
        <w:t>Remove duplicate headings and repeated claims without sacrificing technical depth.</w:t>
      </w:r>
    </w:p>
    <w:p w14:paraId="0B79C752" w14:textId="77777777" w:rsidR="005F1BC2" w:rsidRPr="0001008B" w:rsidRDefault="005F1BC2" w:rsidP="0001008B">
      <w:pPr>
        <w:numPr>
          <w:ilvl w:val="0"/>
          <w:numId w:val="2"/>
        </w:numPr>
        <w:spacing w:line="240" w:lineRule="auto"/>
        <w:rPr>
          <w:rFonts w:ascii="Arial" w:hAnsi="Arial" w:cs="Arial"/>
          <w:sz w:val="22"/>
          <w:szCs w:val="22"/>
        </w:rPr>
      </w:pPr>
      <w:r w:rsidRPr="0001008B">
        <w:rPr>
          <w:rFonts w:ascii="Arial" w:hAnsi="Arial" w:cs="Arial"/>
          <w:sz w:val="22"/>
          <w:szCs w:val="22"/>
        </w:rPr>
        <w:t>Verify skills, dates, links, and credentials before submitting.</w:t>
      </w:r>
    </w:p>
    <w:p w14:paraId="2A0DCC89" w14:textId="77777777" w:rsidR="005F1BC2" w:rsidRPr="0001008B" w:rsidRDefault="005F1BC2" w:rsidP="0001008B">
      <w:pPr>
        <w:spacing w:line="240" w:lineRule="auto"/>
        <w:rPr>
          <w:rFonts w:ascii="Arial" w:hAnsi="Arial" w:cs="Arial"/>
          <w:sz w:val="22"/>
          <w:szCs w:val="22"/>
          <w:lang w:val="en-US"/>
        </w:rPr>
      </w:pPr>
    </w:p>
    <w:p w14:paraId="4E9F3F02" w14:textId="77777777" w:rsidR="005F1BC2" w:rsidRPr="0001008B" w:rsidRDefault="005F1BC2" w:rsidP="0001008B">
      <w:pPr>
        <w:spacing w:line="240" w:lineRule="auto"/>
        <w:rPr>
          <w:rFonts w:ascii="Arial" w:hAnsi="Arial" w:cs="Arial"/>
          <w:sz w:val="22"/>
          <w:szCs w:val="22"/>
          <w:lang w:val="en-US"/>
        </w:rPr>
      </w:pPr>
    </w:p>
    <w:p w14:paraId="4D40A9F9" w14:textId="3F72003F" w:rsidR="005F1BC2" w:rsidRPr="0001008B" w:rsidRDefault="005F1BC2" w:rsidP="0001008B">
      <w:pPr>
        <w:spacing w:line="240" w:lineRule="auto"/>
        <w:rPr>
          <w:rFonts w:ascii="Arial" w:hAnsi="Arial" w:cs="Arial"/>
          <w:b/>
          <w:bCs/>
          <w:sz w:val="22"/>
          <w:szCs w:val="22"/>
        </w:rPr>
      </w:pPr>
      <w:r w:rsidRPr="0001008B">
        <w:rPr>
          <w:rFonts w:ascii="Arial" w:hAnsi="Arial" w:cs="Arial"/>
          <w:b/>
          <w:bCs/>
          <w:sz w:val="22"/>
          <w:szCs w:val="22"/>
        </w:rPr>
        <w:t xml:space="preserve">Video 2 </w:t>
      </w:r>
      <w:r w:rsidR="0001008B" w:rsidRPr="0001008B">
        <w:rPr>
          <w:rFonts w:ascii="Arial" w:hAnsi="Arial" w:cs="Arial"/>
          <w:b/>
          <w:bCs/>
          <w:sz w:val="22"/>
          <w:szCs w:val="22"/>
        </w:rPr>
        <w:t xml:space="preserve">- </w:t>
      </w:r>
      <w:r w:rsidRPr="0001008B">
        <w:rPr>
          <w:rFonts w:ascii="Arial" w:hAnsi="Arial" w:cs="Arial"/>
          <w:b/>
          <w:bCs/>
          <w:sz w:val="22"/>
          <w:szCs w:val="22"/>
        </w:rPr>
        <w:t>My Resume That Got Selected at Google, Amazon, Microsoft &amp; Meta</w:t>
      </w:r>
    </w:p>
    <w:p w14:paraId="44C59212" w14:textId="77777777" w:rsidR="005F1BC2" w:rsidRPr="0001008B" w:rsidRDefault="005F1BC2" w:rsidP="0001008B">
      <w:pPr>
        <w:spacing w:line="240" w:lineRule="auto"/>
        <w:rPr>
          <w:rFonts w:ascii="Arial" w:hAnsi="Arial" w:cs="Arial"/>
          <w:b/>
          <w:bCs/>
          <w:sz w:val="22"/>
          <w:szCs w:val="22"/>
        </w:rPr>
      </w:pPr>
      <w:r w:rsidRPr="0001008B">
        <w:rPr>
          <w:rFonts w:ascii="Arial" w:hAnsi="Arial" w:cs="Arial"/>
          <w:b/>
          <w:bCs/>
          <w:sz w:val="22"/>
          <w:szCs w:val="22"/>
        </w:rPr>
        <w:t>Unique Takeaways</w:t>
      </w:r>
    </w:p>
    <w:p w14:paraId="6A81837E"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Tailor your resume to each job: Match relevant skills, keywords, and achievements to the specific job description.</w:t>
      </w:r>
    </w:p>
    <w:p w14:paraId="059E7981"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Keep the resume concise and readable: Remove duplication, unnecessary information, buzzwords, and lengthy paragraphs. Aim for one page when practical, without sacrificing important technical evidence.</w:t>
      </w:r>
    </w:p>
    <w:p w14:paraId="2BA7FF97"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Keep contact details and professional links accessible: Include your name, phone, email, LinkedIn, and GitHub. Add coding profiles only when they strengthen your application; a photo is unnecessary.</w:t>
      </w:r>
    </w:p>
    <w:p w14:paraId="67050065"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Move Technical Skills near the top: Make Python, SQL, AI frameworks, backend technologies, cloud platforms, and relevant engineering skills easy to identify. Avoid skill ratings and irrelevant technologies.</w:t>
      </w:r>
    </w:p>
    <w:p w14:paraId="45ED19E7"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Prioritize professional experience: Use reverse chronological order, consistent dates, accurate titles, and the most relevant achievements.</w:t>
      </w:r>
    </w:p>
    <w:p w14:paraId="34078C62"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Use strong, accurate action verbs: Start bullets with verbs such as Designed, Engineered, Implemented, Built, or Optimized to communicate your contribution and ownership.</w:t>
      </w:r>
    </w:p>
    <w:p w14:paraId="20A160CC"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Apply the X–Y–Z framework: Explain what you accomplished (X), how you did it (Y), and the resulting impact (Z).</w:t>
      </w:r>
    </w:p>
    <w:p w14:paraId="6A0B39BD"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Show personal contributions, not just product descriptions: Explain what you specifically built or improved rather than describing the overall project or team's work.</w:t>
      </w:r>
    </w:p>
    <w:p w14:paraId="4BB2FA60"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Preserve technical implementation details: Highlight distinctive mechanisms such as dependency-aware orchestration, memory architecture, schema retrieval, SQL validation, fallback execution, checkpoint recovery, and automated quality control.</w:t>
      </w:r>
    </w:p>
    <w:p w14:paraId="2C3C123D"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Use defensible metrics: Connect results to engineering decisions, clarify baselines, and verify measurements. Do not invent metrics or choose the largest number from conflicting versions.</w:t>
      </w:r>
    </w:p>
    <w:p w14:paraId="17946E14"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Keep education concise: Retain your degree, institution, graduation date, and CPI; include coursework only when it adds value.</w:t>
      </w:r>
    </w:p>
    <w:p w14:paraId="344FA66B"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Use a separate Projects section selectively: Avoid repeating projects already described under professional experience. Add independent projects only when they demonstrate additional skills.</w:t>
      </w:r>
    </w:p>
    <w:p w14:paraId="6EB036B4"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Select certifications, awards, and publications carefully: Keep relevant credentials and achievements that strengthen your application without displacing professional experience.</w:t>
      </w:r>
    </w:p>
    <w:p w14:paraId="792F7D71"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lastRenderedPageBreak/>
        <w:t>Proofread everything: Check grammar, spelling, technical terminology, dates, formatting, and links.</w:t>
      </w:r>
    </w:p>
    <w:p w14:paraId="2DEC412D"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Make every bullet interview-defensible: Be ready to explain the architecture, your contribution, evaluation method, and results behind each major claim.</w:t>
      </w:r>
    </w:p>
    <w:p w14:paraId="5B8D2F31" w14:textId="77777777" w:rsidR="005F1BC2" w:rsidRPr="0001008B" w:rsidRDefault="005F1BC2" w:rsidP="0001008B">
      <w:pPr>
        <w:numPr>
          <w:ilvl w:val="0"/>
          <w:numId w:val="3"/>
        </w:numPr>
        <w:spacing w:line="240" w:lineRule="auto"/>
        <w:rPr>
          <w:rFonts w:ascii="Arial" w:hAnsi="Arial" w:cs="Arial"/>
          <w:sz w:val="22"/>
          <w:szCs w:val="22"/>
        </w:rPr>
      </w:pPr>
      <w:r w:rsidRPr="0001008B">
        <w:rPr>
          <w:rFonts w:ascii="Arial" w:hAnsi="Arial" w:cs="Arial"/>
          <w:sz w:val="22"/>
          <w:szCs w:val="22"/>
        </w:rPr>
        <w:t>Treat resume templates and hiring statistics as guidance, not universal rules: Adapt the speaker's principles to your experience and target role rather than copying another candidate's resume blindly.</w:t>
      </w:r>
    </w:p>
    <w:p w14:paraId="52584E74" w14:textId="77777777" w:rsidR="005F1BC2" w:rsidRPr="0001008B" w:rsidRDefault="005F1BC2" w:rsidP="0001008B">
      <w:pPr>
        <w:spacing w:line="240" w:lineRule="auto"/>
        <w:rPr>
          <w:rFonts w:ascii="Arial" w:hAnsi="Arial" w:cs="Arial"/>
          <w:b/>
          <w:bCs/>
          <w:sz w:val="22"/>
          <w:szCs w:val="22"/>
        </w:rPr>
      </w:pPr>
      <w:r w:rsidRPr="0001008B">
        <w:rPr>
          <w:rFonts w:ascii="Arial" w:hAnsi="Arial" w:cs="Arial"/>
          <w:b/>
          <w:bCs/>
          <w:sz w:val="22"/>
          <w:szCs w:val="22"/>
        </w:rPr>
        <w:t>Priority for your AI Platform / Backend AI Engineer resume</w:t>
      </w:r>
    </w:p>
    <w:p w14:paraId="20C6A84F" w14:textId="77777777" w:rsidR="005F1BC2" w:rsidRPr="0001008B" w:rsidRDefault="005F1BC2" w:rsidP="0001008B">
      <w:pPr>
        <w:numPr>
          <w:ilvl w:val="0"/>
          <w:numId w:val="4"/>
        </w:numPr>
        <w:spacing w:line="240" w:lineRule="auto"/>
        <w:rPr>
          <w:rFonts w:ascii="Arial" w:hAnsi="Arial" w:cs="Arial"/>
          <w:sz w:val="22"/>
          <w:szCs w:val="22"/>
        </w:rPr>
      </w:pPr>
      <w:r w:rsidRPr="0001008B">
        <w:rPr>
          <w:rFonts w:ascii="Arial" w:hAnsi="Arial" w:cs="Arial"/>
          <w:sz w:val="22"/>
          <w:szCs w:val="22"/>
        </w:rPr>
        <w:t>Move Technical Skills higher for immediate visibility.</w:t>
      </w:r>
    </w:p>
    <w:p w14:paraId="0033B552" w14:textId="77777777" w:rsidR="005F1BC2" w:rsidRPr="0001008B" w:rsidRDefault="005F1BC2" w:rsidP="0001008B">
      <w:pPr>
        <w:numPr>
          <w:ilvl w:val="0"/>
          <w:numId w:val="4"/>
        </w:numPr>
        <w:spacing w:line="240" w:lineRule="auto"/>
        <w:rPr>
          <w:rFonts w:ascii="Arial" w:hAnsi="Arial" w:cs="Arial"/>
          <w:sz w:val="22"/>
          <w:szCs w:val="22"/>
        </w:rPr>
      </w:pPr>
      <w:r w:rsidRPr="0001008B">
        <w:rPr>
          <w:rFonts w:ascii="Arial" w:hAnsi="Arial" w:cs="Arial"/>
          <w:sz w:val="22"/>
          <w:szCs w:val="22"/>
        </w:rPr>
        <w:t>Rewrite bullets to emphasize distinct engineering contributions and implementation details.</w:t>
      </w:r>
    </w:p>
    <w:p w14:paraId="5ABFBD5D" w14:textId="77777777" w:rsidR="005F1BC2" w:rsidRPr="0001008B" w:rsidRDefault="005F1BC2" w:rsidP="0001008B">
      <w:pPr>
        <w:numPr>
          <w:ilvl w:val="0"/>
          <w:numId w:val="4"/>
        </w:numPr>
        <w:spacing w:line="240" w:lineRule="auto"/>
        <w:rPr>
          <w:rFonts w:ascii="Arial" w:hAnsi="Arial" w:cs="Arial"/>
          <w:sz w:val="22"/>
          <w:szCs w:val="22"/>
        </w:rPr>
      </w:pPr>
      <w:r w:rsidRPr="0001008B">
        <w:rPr>
          <w:rFonts w:ascii="Arial" w:hAnsi="Arial" w:cs="Arial"/>
          <w:sz w:val="22"/>
          <w:szCs w:val="22"/>
        </w:rPr>
        <w:t>Tailor the emphasis to each job description without changing the underlying facts.</w:t>
      </w:r>
    </w:p>
    <w:p w14:paraId="08D089EF" w14:textId="77777777" w:rsidR="005F1BC2" w:rsidRPr="0001008B" w:rsidRDefault="005F1BC2" w:rsidP="0001008B">
      <w:pPr>
        <w:numPr>
          <w:ilvl w:val="0"/>
          <w:numId w:val="4"/>
        </w:numPr>
        <w:spacing w:line="240" w:lineRule="auto"/>
        <w:rPr>
          <w:rFonts w:ascii="Arial" w:hAnsi="Arial" w:cs="Arial"/>
          <w:sz w:val="22"/>
          <w:szCs w:val="22"/>
        </w:rPr>
      </w:pPr>
      <w:r w:rsidRPr="0001008B">
        <w:rPr>
          <w:rFonts w:ascii="Arial" w:hAnsi="Arial" w:cs="Arial"/>
          <w:sz w:val="22"/>
          <w:szCs w:val="22"/>
        </w:rPr>
        <w:t>Reconcile conflicting metrics and retain only defensible figures.</w:t>
      </w:r>
    </w:p>
    <w:p w14:paraId="43483BF6" w14:textId="77777777" w:rsidR="005F1BC2" w:rsidRPr="0001008B" w:rsidRDefault="005F1BC2" w:rsidP="0001008B">
      <w:pPr>
        <w:numPr>
          <w:ilvl w:val="0"/>
          <w:numId w:val="4"/>
        </w:numPr>
        <w:spacing w:line="240" w:lineRule="auto"/>
        <w:rPr>
          <w:rFonts w:ascii="Arial" w:hAnsi="Arial" w:cs="Arial"/>
          <w:sz w:val="22"/>
          <w:szCs w:val="22"/>
        </w:rPr>
      </w:pPr>
      <w:r w:rsidRPr="0001008B">
        <w:rPr>
          <w:rFonts w:ascii="Arial" w:hAnsi="Arial" w:cs="Arial"/>
          <w:sz w:val="22"/>
          <w:szCs w:val="22"/>
        </w:rPr>
        <w:t>Remove duplicate headings and redundant claims without sacrificing unique technical evidence.</w:t>
      </w:r>
    </w:p>
    <w:p w14:paraId="453137AA" w14:textId="77777777" w:rsidR="005F1BC2" w:rsidRPr="0001008B" w:rsidRDefault="005F1BC2" w:rsidP="0001008B">
      <w:pPr>
        <w:spacing w:line="240" w:lineRule="auto"/>
        <w:rPr>
          <w:rFonts w:ascii="Arial" w:hAnsi="Arial" w:cs="Arial"/>
          <w:sz w:val="22"/>
          <w:szCs w:val="22"/>
        </w:rPr>
      </w:pPr>
      <w:r w:rsidRPr="0001008B">
        <w:rPr>
          <w:rFonts w:ascii="Arial" w:hAnsi="Arial" w:cs="Arial"/>
          <w:sz w:val="22"/>
          <w:szCs w:val="22"/>
        </w:rPr>
        <w:t>Core lesson: Show what you personally engineered, how it worked, and what measurable or demonstrable value it delivered.</w:t>
      </w:r>
    </w:p>
    <w:p w14:paraId="326EB673" w14:textId="77777777" w:rsidR="005F1BC2" w:rsidRPr="0001008B" w:rsidRDefault="005F1BC2" w:rsidP="0001008B">
      <w:pPr>
        <w:spacing w:line="240" w:lineRule="auto"/>
        <w:rPr>
          <w:rFonts w:ascii="Arial" w:hAnsi="Arial" w:cs="Arial"/>
          <w:sz w:val="22"/>
          <w:szCs w:val="22"/>
          <w:lang w:val="en-US"/>
        </w:rPr>
      </w:pPr>
    </w:p>
    <w:p w14:paraId="3BB6F3A1" w14:textId="77777777" w:rsidR="0001008B" w:rsidRPr="0001008B" w:rsidRDefault="0001008B" w:rsidP="0001008B">
      <w:pPr>
        <w:spacing w:line="240" w:lineRule="auto"/>
        <w:rPr>
          <w:rFonts w:ascii="Arial" w:hAnsi="Arial" w:cs="Arial"/>
          <w:sz w:val="22"/>
          <w:szCs w:val="22"/>
          <w:lang w:val="en-US"/>
        </w:rPr>
      </w:pPr>
    </w:p>
    <w:p w14:paraId="75B0E8CD" w14:textId="77777777" w:rsidR="005F1BC2" w:rsidRPr="0001008B" w:rsidRDefault="005F1BC2" w:rsidP="0001008B">
      <w:pPr>
        <w:spacing w:line="240" w:lineRule="auto"/>
        <w:rPr>
          <w:rFonts w:ascii="Arial" w:hAnsi="Arial" w:cs="Arial"/>
          <w:sz w:val="22"/>
          <w:szCs w:val="22"/>
          <w:lang w:val="en-US"/>
        </w:rPr>
      </w:pPr>
    </w:p>
    <w:p w14:paraId="28048D07" w14:textId="74AD4D3D"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Video 3 — This Resume Got Me Offers from Google, Microsoft, and Amazon!</w:t>
      </w:r>
    </w:p>
    <w:p w14:paraId="51A307B4"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Unique Takeaways</w:t>
      </w:r>
    </w:p>
    <w:p w14:paraId="766B6D23"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Present achievements confidently: Use direct, precise language to communicate your actual engineering contributions without underselling yourself or exaggerating ownership.</w:t>
      </w:r>
    </w:p>
    <w:p w14:paraId="1246D55F"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Keep the resume concise: Aim for one page when practical, remove duplication, and preserve distinctive technical achievements rather than cutting valuable content just to meet a length limit.</w:t>
      </w:r>
    </w:p>
    <w:p w14:paraId="42746884"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 xml:space="preserve">Make professional links accessible: Include working LinkedIn and GitHub links; add </w:t>
      </w:r>
      <w:proofErr w:type="spellStart"/>
      <w:r w:rsidRPr="0001008B">
        <w:rPr>
          <w:rFonts w:ascii="Arial" w:hAnsi="Arial" w:cs="Arial"/>
          <w:sz w:val="22"/>
          <w:szCs w:val="22"/>
        </w:rPr>
        <w:t>NeetCode</w:t>
      </w:r>
      <w:proofErr w:type="spellEnd"/>
      <w:r w:rsidRPr="0001008B">
        <w:rPr>
          <w:rFonts w:ascii="Arial" w:hAnsi="Arial" w:cs="Arial"/>
          <w:sz w:val="22"/>
          <w:szCs w:val="22"/>
        </w:rPr>
        <w:t>, Kaggle, or other profiles only when they strengthen your application.</w:t>
      </w:r>
    </w:p>
    <w:p w14:paraId="06DA62FA"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Prioritize relevant technical skills: Place Technical Skills near the top and organize technologies into meaningful categories. Avoid generic skill ratings and unsupported expertise claims.</w:t>
      </w:r>
    </w:p>
    <w:p w14:paraId="0313CE31"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Put professional experience before education: Prioritize recent, relevant work and keep education and certifications concise.</w:t>
      </w:r>
    </w:p>
    <w:p w14:paraId="29D9D836"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Use strong, accurate action verbs: Start bullets with verbs such as Designed, Engineered, Implemented, Built, or Optimized to communicate your contribution clearly.</w:t>
      </w:r>
    </w:p>
    <w:p w14:paraId="2548621E"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Quantify achievements meaningfully: Include defensible metrics with clear definitions, baselines, and measurement methods rather than using numbers merely to impress.</w:t>
      </w:r>
    </w:p>
    <w:p w14:paraId="64E8E2DA"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Explain the engineering mechanism: Describe how your solution worked—not just the technology used or the result achieved.</w:t>
      </w:r>
    </w:p>
    <w:p w14:paraId="5553A9C0"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Connect technical work to business value: Explain the problem each system solves, such as DevOps workflow automation, enterprise KPI analysis, or pharmaceutical pricing intelligence.</w:t>
      </w:r>
    </w:p>
    <w:p w14:paraId="05A3FB74"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Distinguish personal contributions from team outcomes: Make your ownership clear without claiming responsibility for the entire platform or business result.</w:t>
      </w:r>
    </w:p>
    <w:p w14:paraId="7EF2364D"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Separate measured results from projections: Label estimated savings and projected business value accurately; do not present them as realized outcomes.</w:t>
      </w:r>
    </w:p>
    <w:p w14:paraId="2D1A2BC6"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 xml:space="preserve">Prioritize recent and relevant experience: Retain Deloitte, </w:t>
      </w:r>
      <w:proofErr w:type="spellStart"/>
      <w:r w:rsidRPr="0001008B">
        <w:rPr>
          <w:rFonts w:ascii="Arial" w:hAnsi="Arial" w:cs="Arial"/>
          <w:sz w:val="22"/>
          <w:szCs w:val="22"/>
        </w:rPr>
        <w:t>Cloudaeon</w:t>
      </w:r>
      <w:proofErr w:type="spellEnd"/>
      <w:r w:rsidRPr="0001008B">
        <w:rPr>
          <w:rFonts w:ascii="Arial" w:hAnsi="Arial" w:cs="Arial"/>
          <w:sz w:val="22"/>
          <w:szCs w:val="22"/>
        </w:rPr>
        <w:t>, and Cognizant, but allocate space according to each role's relevance and unique engineering contributions.</w:t>
      </w:r>
    </w:p>
    <w:p w14:paraId="600E11E3"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Preserve distinctive technical details: Retain evidence of dependency-aware orchestration, memory architecture, schema retrieval, SQL validation, MCP/REST fallback, checkpoint recovery, and automated quality control.</w:t>
      </w:r>
    </w:p>
    <w:p w14:paraId="16D10BD5"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Avoid self-limiting skill labels: List technologies you can substantiate without calling yourself a beginner or assigning arbitrary proficiency ratings.</w:t>
      </w:r>
    </w:p>
    <w:p w14:paraId="6CBFA01A"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Use a separate Projects section selectively: Avoid repeating professional projects already covered under employment history; add independent projects only when they demonstrate additional capabilities.</w:t>
      </w:r>
    </w:p>
    <w:p w14:paraId="0E6DE85B"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Keep supporting credentials selective: Retain relevant certifications, awards, and publications without allowing them to displace stronger professional achievements.</w:t>
      </w:r>
    </w:p>
    <w:p w14:paraId="2977958B"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Proofread and verify everything: Check dates, titles, technical terminology, links, metrics, and consistency across resume versions.</w:t>
      </w:r>
    </w:p>
    <w:p w14:paraId="6BB0CEF5" w14:textId="77777777" w:rsidR="0001008B" w:rsidRPr="0001008B" w:rsidRDefault="0001008B" w:rsidP="0001008B">
      <w:pPr>
        <w:numPr>
          <w:ilvl w:val="0"/>
          <w:numId w:val="5"/>
        </w:numPr>
        <w:spacing w:line="240" w:lineRule="auto"/>
        <w:rPr>
          <w:rFonts w:ascii="Arial" w:hAnsi="Arial" w:cs="Arial"/>
          <w:sz w:val="22"/>
          <w:szCs w:val="22"/>
        </w:rPr>
      </w:pPr>
      <w:r w:rsidRPr="0001008B">
        <w:rPr>
          <w:rFonts w:ascii="Arial" w:hAnsi="Arial" w:cs="Arial"/>
          <w:sz w:val="22"/>
          <w:szCs w:val="22"/>
        </w:rPr>
        <w:t>Adapt advice rather than copying blindly: Apply the speaker's principles to your target role and experience instead of copying his resume design or treating every recommendation as a universal rule.</w:t>
      </w:r>
    </w:p>
    <w:p w14:paraId="7900888F"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Priority for your AI Platform / Backend AI Engineer resume</w:t>
      </w:r>
    </w:p>
    <w:p w14:paraId="2483C405" w14:textId="77777777" w:rsidR="0001008B" w:rsidRPr="0001008B" w:rsidRDefault="0001008B" w:rsidP="0001008B">
      <w:pPr>
        <w:numPr>
          <w:ilvl w:val="0"/>
          <w:numId w:val="6"/>
        </w:numPr>
        <w:spacing w:line="240" w:lineRule="auto"/>
        <w:rPr>
          <w:rFonts w:ascii="Arial" w:hAnsi="Arial" w:cs="Arial"/>
          <w:sz w:val="22"/>
          <w:szCs w:val="22"/>
        </w:rPr>
      </w:pPr>
      <w:r w:rsidRPr="0001008B">
        <w:rPr>
          <w:rFonts w:ascii="Arial" w:hAnsi="Arial" w:cs="Arial"/>
          <w:sz w:val="22"/>
          <w:szCs w:val="22"/>
        </w:rPr>
        <w:t>Lead each role with its strongest, most relevant engineering achievement.</w:t>
      </w:r>
    </w:p>
    <w:p w14:paraId="6E03C736" w14:textId="77777777" w:rsidR="0001008B" w:rsidRPr="0001008B" w:rsidRDefault="0001008B" w:rsidP="0001008B">
      <w:pPr>
        <w:numPr>
          <w:ilvl w:val="0"/>
          <w:numId w:val="6"/>
        </w:numPr>
        <w:spacing w:line="240" w:lineRule="auto"/>
        <w:rPr>
          <w:rFonts w:ascii="Arial" w:hAnsi="Arial" w:cs="Arial"/>
          <w:sz w:val="22"/>
          <w:szCs w:val="22"/>
        </w:rPr>
      </w:pPr>
      <w:r w:rsidRPr="0001008B">
        <w:rPr>
          <w:rFonts w:ascii="Arial" w:hAnsi="Arial" w:cs="Arial"/>
          <w:sz w:val="22"/>
          <w:szCs w:val="22"/>
        </w:rPr>
        <w:t>Explain the implementation mechanism behind each major outcome.</w:t>
      </w:r>
    </w:p>
    <w:p w14:paraId="21FE42D4" w14:textId="77777777" w:rsidR="0001008B" w:rsidRPr="0001008B" w:rsidRDefault="0001008B" w:rsidP="0001008B">
      <w:pPr>
        <w:numPr>
          <w:ilvl w:val="0"/>
          <w:numId w:val="6"/>
        </w:numPr>
        <w:spacing w:line="240" w:lineRule="auto"/>
        <w:rPr>
          <w:rFonts w:ascii="Arial" w:hAnsi="Arial" w:cs="Arial"/>
          <w:sz w:val="22"/>
          <w:szCs w:val="22"/>
        </w:rPr>
      </w:pPr>
      <w:r w:rsidRPr="0001008B">
        <w:rPr>
          <w:rFonts w:ascii="Arial" w:hAnsi="Arial" w:cs="Arial"/>
          <w:sz w:val="22"/>
          <w:szCs w:val="22"/>
        </w:rPr>
        <w:t>Connect technical contributions to business problems and measurable value.</w:t>
      </w:r>
    </w:p>
    <w:p w14:paraId="32567B2F" w14:textId="77777777" w:rsidR="0001008B" w:rsidRPr="0001008B" w:rsidRDefault="0001008B" w:rsidP="0001008B">
      <w:pPr>
        <w:numPr>
          <w:ilvl w:val="0"/>
          <w:numId w:val="6"/>
        </w:numPr>
        <w:spacing w:line="240" w:lineRule="auto"/>
        <w:rPr>
          <w:rFonts w:ascii="Arial" w:hAnsi="Arial" w:cs="Arial"/>
          <w:sz w:val="22"/>
          <w:szCs w:val="22"/>
        </w:rPr>
      </w:pPr>
      <w:r w:rsidRPr="0001008B">
        <w:rPr>
          <w:rFonts w:ascii="Arial" w:hAnsi="Arial" w:cs="Arial"/>
          <w:sz w:val="22"/>
          <w:szCs w:val="22"/>
        </w:rPr>
        <w:t>Reconcile conflicting metrics and distinguish verified results from estimates.</w:t>
      </w:r>
    </w:p>
    <w:p w14:paraId="3AC08E72" w14:textId="77777777" w:rsidR="0001008B" w:rsidRPr="0001008B" w:rsidRDefault="0001008B" w:rsidP="0001008B">
      <w:pPr>
        <w:numPr>
          <w:ilvl w:val="0"/>
          <w:numId w:val="6"/>
        </w:numPr>
        <w:spacing w:line="240" w:lineRule="auto"/>
        <w:rPr>
          <w:rFonts w:ascii="Arial" w:hAnsi="Arial" w:cs="Arial"/>
          <w:sz w:val="22"/>
          <w:szCs w:val="22"/>
        </w:rPr>
      </w:pPr>
      <w:r w:rsidRPr="0001008B">
        <w:rPr>
          <w:rFonts w:ascii="Arial" w:hAnsi="Arial" w:cs="Arial"/>
          <w:sz w:val="22"/>
          <w:szCs w:val="22"/>
        </w:rPr>
        <w:t>Remove duplication without sacrificing unique technical evidence.</w:t>
      </w:r>
    </w:p>
    <w:p w14:paraId="08257320"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Core lesson: Communicate your real engineering achievements confidently, explain how you delivered them, and show why they mattered—without exaggerating your contribution or the results.</w:t>
      </w:r>
    </w:p>
    <w:p w14:paraId="065AB00E" w14:textId="77777777" w:rsidR="0001008B" w:rsidRPr="0001008B" w:rsidRDefault="0001008B" w:rsidP="0001008B">
      <w:pPr>
        <w:spacing w:line="240" w:lineRule="auto"/>
        <w:rPr>
          <w:rFonts w:ascii="Arial" w:hAnsi="Arial" w:cs="Arial"/>
          <w:sz w:val="22"/>
          <w:szCs w:val="22"/>
          <w:lang w:val="en-US"/>
        </w:rPr>
      </w:pPr>
    </w:p>
    <w:p w14:paraId="65BA71C8" w14:textId="77777777" w:rsidR="0001008B" w:rsidRPr="0001008B" w:rsidRDefault="0001008B" w:rsidP="0001008B">
      <w:pPr>
        <w:spacing w:line="240" w:lineRule="auto"/>
        <w:rPr>
          <w:rFonts w:ascii="Arial" w:hAnsi="Arial" w:cs="Arial"/>
          <w:sz w:val="22"/>
          <w:szCs w:val="22"/>
          <w:lang w:val="en-US"/>
        </w:rPr>
      </w:pPr>
    </w:p>
    <w:p w14:paraId="62900C4B" w14:textId="3A7FA085"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 xml:space="preserve">Video 4 </w:t>
      </w:r>
      <w:r w:rsidRPr="0001008B">
        <w:rPr>
          <w:rFonts w:ascii="Arial" w:hAnsi="Arial" w:cs="Arial"/>
          <w:b/>
          <w:bCs/>
          <w:sz w:val="22"/>
          <w:szCs w:val="22"/>
        </w:rPr>
        <w:t>-</w:t>
      </w:r>
      <w:r w:rsidRPr="0001008B">
        <w:rPr>
          <w:rFonts w:ascii="Arial" w:hAnsi="Arial" w:cs="Arial"/>
          <w:b/>
          <w:bCs/>
          <w:sz w:val="22"/>
          <w:szCs w:val="22"/>
        </w:rPr>
        <w:t xml:space="preserve"> Google Cloud &amp; YouTube Recruiting Advice</w:t>
      </w:r>
    </w:p>
    <w:p w14:paraId="4B348119"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Unique Takeaways</w:t>
      </w:r>
    </w:p>
    <w:p w14:paraId="38496C7B"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lastRenderedPageBreak/>
        <w:t>- Tailor your resume to the job description. Make the connection between the role's requirements and your actual experience obvious. Emphasize agent orchestration, backend engineering, production reliability, or applied AI depending on the target role.</w:t>
      </w:r>
    </w:p>
    <w:p w14:paraId="73D380B3"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Maintain accuracy and consistency. Check grammar, capitalization, formatting, dates, technologies, and metrics. Resolve conflicting figures across resume versions before applying.</w:t>
      </w:r>
    </w:p>
    <w:p w14:paraId="13FD40F3"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Show problem-solving, not just outcomes. Explain the engineering problem, your contribution, the mechanism you implemented, and the measurable result. For example, describe how Router–Executor orchestration reduced cost and latency, rather than listing the percentages alone.</w:t>
      </w:r>
    </w:p>
    <w:p w14:paraId="75B16FBC"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Demonstrate technical leadership without claiming people management. Show ownership of architecture, reusable integration patterns, reliability improvements, validation frameworks, or engineering standards.</w:t>
      </w:r>
    </w:p>
    <w:p w14:paraId="331867BF"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Use AI for proofreading and editing, not inventing evidence. Verify every suggested change and protect confidential employer or client information.</w:t>
      </w:r>
    </w:p>
    <w:p w14:paraId="4A50EC51"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Keep the resume concise without removing distinctive technical details. Retain evidence such as dependency-aware coordination, multi-layer validation, checkpoint recovery, fallback execution, and structured data extraction.</w:t>
      </w:r>
    </w:p>
    <w:p w14:paraId="1D86C8C7"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Treat rejection as feedback, not a final verdict. Continue applying while improving your resume and interview performance based on the available evidence.</w:t>
      </w:r>
    </w:p>
    <w:p w14:paraId="56D13C9A"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Priority for your AI Platform / Backend AI Engineer resume</w:t>
      </w:r>
    </w:p>
    <w:p w14:paraId="340ED6A2" w14:textId="77777777" w:rsidR="0001008B" w:rsidRPr="0001008B" w:rsidRDefault="0001008B" w:rsidP="0001008B">
      <w:pPr>
        <w:numPr>
          <w:ilvl w:val="0"/>
          <w:numId w:val="7"/>
        </w:numPr>
        <w:spacing w:line="240" w:lineRule="auto"/>
        <w:rPr>
          <w:rFonts w:ascii="Arial" w:hAnsi="Arial" w:cs="Arial"/>
          <w:sz w:val="22"/>
          <w:szCs w:val="22"/>
        </w:rPr>
      </w:pPr>
      <w:r w:rsidRPr="0001008B">
        <w:rPr>
          <w:rFonts w:ascii="Arial" w:hAnsi="Arial" w:cs="Arial"/>
          <w:sz w:val="22"/>
          <w:szCs w:val="22"/>
        </w:rPr>
        <w:t xml:space="preserve">Strengthen engineering problem-solving bullets across Deloitte, </w:t>
      </w:r>
      <w:proofErr w:type="spellStart"/>
      <w:r w:rsidRPr="0001008B">
        <w:rPr>
          <w:rFonts w:ascii="Arial" w:hAnsi="Arial" w:cs="Arial"/>
          <w:sz w:val="22"/>
          <w:szCs w:val="22"/>
        </w:rPr>
        <w:t>Cloudaeon</w:t>
      </w:r>
      <w:proofErr w:type="spellEnd"/>
      <w:r w:rsidRPr="0001008B">
        <w:rPr>
          <w:rFonts w:ascii="Arial" w:hAnsi="Arial" w:cs="Arial"/>
          <w:sz w:val="22"/>
          <w:szCs w:val="22"/>
        </w:rPr>
        <w:t>, and Cognizant.</w:t>
      </w:r>
    </w:p>
    <w:p w14:paraId="384CD3E7" w14:textId="77777777" w:rsidR="0001008B" w:rsidRPr="0001008B" w:rsidRDefault="0001008B" w:rsidP="0001008B">
      <w:pPr>
        <w:numPr>
          <w:ilvl w:val="0"/>
          <w:numId w:val="7"/>
        </w:numPr>
        <w:spacing w:line="240" w:lineRule="auto"/>
        <w:rPr>
          <w:rFonts w:ascii="Arial" w:hAnsi="Arial" w:cs="Arial"/>
          <w:sz w:val="22"/>
          <w:szCs w:val="22"/>
        </w:rPr>
      </w:pPr>
      <w:r w:rsidRPr="0001008B">
        <w:rPr>
          <w:rFonts w:ascii="Arial" w:hAnsi="Arial" w:cs="Arial"/>
          <w:sz w:val="22"/>
          <w:szCs w:val="22"/>
        </w:rPr>
        <w:t>Tailor bullet order and emphasis to each job description without changing the underlying facts.</w:t>
      </w:r>
    </w:p>
    <w:p w14:paraId="766A1098" w14:textId="77777777" w:rsidR="0001008B" w:rsidRPr="0001008B" w:rsidRDefault="0001008B" w:rsidP="0001008B">
      <w:pPr>
        <w:numPr>
          <w:ilvl w:val="0"/>
          <w:numId w:val="7"/>
        </w:numPr>
        <w:spacing w:line="240" w:lineRule="auto"/>
        <w:rPr>
          <w:rFonts w:ascii="Arial" w:hAnsi="Arial" w:cs="Arial"/>
          <w:sz w:val="22"/>
          <w:szCs w:val="22"/>
        </w:rPr>
      </w:pPr>
      <w:r w:rsidRPr="0001008B">
        <w:rPr>
          <w:rFonts w:ascii="Arial" w:hAnsi="Arial" w:cs="Arial"/>
          <w:sz w:val="22"/>
          <w:szCs w:val="22"/>
        </w:rPr>
        <w:t>Verify every metric and baseline, particularly cost reduction, latency, uptime, accuracy, integration time, and business savings.</w:t>
      </w:r>
    </w:p>
    <w:p w14:paraId="5E0B8297" w14:textId="77777777" w:rsidR="0001008B" w:rsidRPr="0001008B" w:rsidRDefault="0001008B" w:rsidP="0001008B">
      <w:pPr>
        <w:numPr>
          <w:ilvl w:val="0"/>
          <w:numId w:val="7"/>
        </w:numPr>
        <w:spacing w:line="240" w:lineRule="auto"/>
        <w:rPr>
          <w:rFonts w:ascii="Arial" w:hAnsi="Arial" w:cs="Arial"/>
          <w:sz w:val="22"/>
          <w:szCs w:val="22"/>
        </w:rPr>
      </w:pPr>
      <w:r w:rsidRPr="0001008B">
        <w:rPr>
          <w:rFonts w:ascii="Arial" w:hAnsi="Arial" w:cs="Arial"/>
          <w:sz w:val="22"/>
          <w:szCs w:val="22"/>
        </w:rPr>
        <w:t>Show technical ownership through concrete architectural decisions and reusable engineering contributions.</w:t>
      </w:r>
    </w:p>
    <w:p w14:paraId="7A9DBFEE" w14:textId="77777777" w:rsidR="0001008B" w:rsidRPr="0001008B" w:rsidRDefault="0001008B" w:rsidP="0001008B">
      <w:pPr>
        <w:numPr>
          <w:ilvl w:val="0"/>
          <w:numId w:val="7"/>
        </w:numPr>
        <w:spacing w:line="240" w:lineRule="auto"/>
        <w:rPr>
          <w:rFonts w:ascii="Arial" w:hAnsi="Arial" w:cs="Arial"/>
          <w:sz w:val="22"/>
          <w:szCs w:val="22"/>
        </w:rPr>
      </w:pPr>
      <w:r w:rsidRPr="0001008B">
        <w:rPr>
          <w:rFonts w:ascii="Arial" w:hAnsi="Arial" w:cs="Arial"/>
          <w:sz w:val="22"/>
          <w:szCs w:val="22"/>
        </w:rPr>
        <w:t>Proofread and remove redundancy while preserving meaningful implementation details.</w:t>
      </w:r>
    </w:p>
    <w:p w14:paraId="10D90EF1" w14:textId="77777777" w:rsidR="0001008B" w:rsidRDefault="0001008B" w:rsidP="0001008B">
      <w:pPr>
        <w:spacing w:line="240" w:lineRule="auto"/>
        <w:rPr>
          <w:rFonts w:ascii="Arial" w:hAnsi="Arial" w:cs="Arial"/>
          <w:sz w:val="22"/>
          <w:szCs w:val="22"/>
        </w:rPr>
      </w:pPr>
      <w:r w:rsidRPr="0001008B">
        <w:rPr>
          <w:rFonts w:ascii="Arial" w:hAnsi="Arial" w:cs="Arial"/>
          <w:sz w:val="22"/>
          <w:szCs w:val="22"/>
        </w:rPr>
        <w:t>Core lesson: Make your relevance, engineering approach, and technical ownership immediately clear. Strong results matter, but recruiters also need to understand how you achieved them.</w:t>
      </w:r>
    </w:p>
    <w:p w14:paraId="5E63C55F" w14:textId="77777777" w:rsidR="0001008B" w:rsidRDefault="0001008B" w:rsidP="0001008B">
      <w:pPr>
        <w:spacing w:line="240" w:lineRule="auto"/>
        <w:rPr>
          <w:rFonts w:ascii="Arial" w:hAnsi="Arial" w:cs="Arial"/>
          <w:sz w:val="22"/>
          <w:szCs w:val="22"/>
        </w:rPr>
      </w:pPr>
    </w:p>
    <w:p w14:paraId="392FB70A" w14:textId="77777777" w:rsidR="0001008B" w:rsidRPr="0001008B" w:rsidRDefault="0001008B" w:rsidP="0001008B">
      <w:pPr>
        <w:spacing w:line="240" w:lineRule="auto"/>
        <w:rPr>
          <w:rFonts w:ascii="Arial" w:hAnsi="Arial" w:cs="Arial"/>
          <w:sz w:val="22"/>
          <w:szCs w:val="22"/>
        </w:rPr>
      </w:pPr>
    </w:p>
    <w:p w14:paraId="721EE23A"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Video 5 — Resume Summary Writing and ATS Optimization</w:t>
      </w:r>
    </w:p>
    <w:p w14:paraId="25D9D17E"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Unique Takeaways</w:t>
      </w:r>
    </w:p>
    <w:p w14:paraId="3046A385"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Replace a generic objective with a professional summary. Explain what kind of engineer you are, what systems you build, and which technical problems you solve.</w:t>
      </w:r>
    </w:p>
    <w:p w14:paraId="20FBE981"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Keep the summary concise and targeted. Matthew Schaap recommends approximately three to five sentences, potentially followed by a few key-skill bullets. Treat this as guidance, not a mandatory format.</w:t>
      </w:r>
    </w:p>
    <w:p w14:paraId="7B39B893"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Make relevant skills explicit. As Sydney Boone explains, don't expect screening systems or recruiters to infer skills from vague descriptions. Name technologies and capabilities where they are relevant and supported by your experience.</w:t>
      </w:r>
    </w:p>
    <w:p w14:paraId="706AE0E0"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Use three complementary sections to establish relevance.</w:t>
      </w:r>
    </w:p>
    <w:p w14:paraId="4F41ECC8" w14:textId="77777777" w:rsidR="0001008B" w:rsidRPr="0001008B" w:rsidRDefault="0001008B" w:rsidP="0001008B">
      <w:pPr>
        <w:numPr>
          <w:ilvl w:val="0"/>
          <w:numId w:val="8"/>
        </w:numPr>
        <w:spacing w:line="240" w:lineRule="auto"/>
        <w:rPr>
          <w:rFonts w:ascii="Arial" w:hAnsi="Arial" w:cs="Arial"/>
          <w:sz w:val="22"/>
          <w:szCs w:val="22"/>
        </w:rPr>
      </w:pPr>
      <w:r w:rsidRPr="0001008B">
        <w:rPr>
          <w:rFonts w:ascii="Arial" w:hAnsi="Arial" w:cs="Arial"/>
          <w:sz w:val="22"/>
          <w:szCs w:val="22"/>
        </w:rPr>
        <w:t>Summary: professional positioning and specialization.</w:t>
      </w:r>
    </w:p>
    <w:p w14:paraId="2F2594CA" w14:textId="77777777" w:rsidR="0001008B" w:rsidRPr="0001008B" w:rsidRDefault="0001008B" w:rsidP="0001008B">
      <w:pPr>
        <w:numPr>
          <w:ilvl w:val="0"/>
          <w:numId w:val="8"/>
        </w:numPr>
        <w:spacing w:line="240" w:lineRule="auto"/>
        <w:rPr>
          <w:rFonts w:ascii="Arial" w:hAnsi="Arial" w:cs="Arial"/>
          <w:sz w:val="22"/>
          <w:szCs w:val="22"/>
        </w:rPr>
      </w:pPr>
      <w:r w:rsidRPr="0001008B">
        <w:rPr>
          <w:rFonts w:ascii="Arial" w:hAnsi="Arial" w:cs="Arial"/>
          <w:sz w:val="22"/>
          <w:szCs w:val="22"/>
        </w:rPr>
        <w:t>Skills: explicit technical keywords.</w:t>
      </w:r>
    </w:p>
    <w:p w14:paraId="4FC9E4F2" w14:textId="77777777" w:rsidR="0001008B" w:rsidRPr="0001008B" w:rsidRDefault="0001008B" w:rsidP="0001008B">
      <w:pPr>
        <w:numPr>
          <w:ilvl w:val="0"/>
          <w:numId w:val="8"/>
        </w:numPr>
        <w:spacing w:line="240" w:lineRule="auto"/>
        <w:rPr>
          <w:rFonts w:ascii="Arial" w:hAnsi="Arial" w:cs="Arial"/>
          <w:sz w:val="22"/>
          <w:szCs w:val="22"/>
        </w:rPr>
      </w:pPr>
      <w:r w:rsidRPr="0001008B">
        <w:rPr>
          <w:rFonts w:ascii="Arial" w:hAnsi="Arial" w:cs="Arial"/>
          <w:sz w:val="22"/>
          <w:szCs w:val="22"/>
        </w:rPr>
        <w:t>Experience: evidence of how you applied those skills.</w:t>
      </w:r>
    </w:p>
    <w:p w14:paraId="0F60F068"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Write accomplishment-focused experience bullets. Explain the implementation and its impact, rather than listing technologies or responsibilities alone.</w:t>
      </w:r>
    </w:p>
    <w:p w14:paraId="14F38D1E"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Highlight transferable skills. Connect your existing work to the target role even when your previous title or domain differs. For example, agent execution, API integration, fault tolerance, and checkpoint recovery can demonstrate relevant backend platform engineering experience.</w:t>
      </w:r>
    </w:p>
    <w:p w14:paraId="5E796860"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xml:space="preserve">- Avoid keyword stuffing and unsupported claims. Include relevant job-description terminology only when it reflects your actual experience. ATS processes differ, so don't assume every missing keyword </w:t>
      </w:r>
      <w:proofErr w:type="gramStart"/>
      <w:r w:rsidRPr="0001008B">
        <w:rPr>
          <w:rFonts w:ascii="Arial" w:hAnsi="Arial" w:cs="Arial"/>
          <w:sz w:val="22"/>
          <w:szCs w:val="22"/>
        </w:rPr>
        <w:t>triggers</w:t>
      </w:r>
      <w:proofErr w:type="gramEnd"/>
      <w:r w:rsidRPr="0001008B">
        <w:rPr>
          <w:rFonts w:ascii="Arial" w:hAnsi="Arial" w:cs="Arial"/>
          <w:sz w:val="22"/>
          <w:szCs w:val="22"/>
        </w:rPr>
        <w:t xml:space="preserve"> automatic rejection.</w:t>
      </w:r>
    </w:p>
    <w:p w14:paraId="72A618B8"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Keep metrics primarily in the experience section. Select one exceptional, verified achievement for the summary only when it strengthens your positioning.</w:t>
      </w:r>
    </w:p>
    <w:p w14:paraId="690F2F9F"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Tailor emphasis rather than rewriting your career history. Maintain consistent facts while adjusting the summary, skills, and bullet order for AI Platform Engineer, Backend AI Engineer, or Applied AI Engineer roles.</w:t>
      </w:r>
    </w:p>
    <w:p w14:paraId="06A2CC71"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Priority for your AI Platform / Backend AI Engineer resume</w:t>
      </w:r>
    </w:p>
    <w:p w14:paraId="2E89D12F" w14:textId="77777777" w:rsidR="0001008B" w:rsidRPr="0001008B" w:rsidRDefault="0001008B" w:rsidP="0001008B">
      <w:pPr>
        <w:numPr>
          <w:ilvl w:val="0"/>
          <w:numId w:val="9"/>
        </w:numPr>
        <w:spacing w:line="240" w:lineRule="auto"/>
        <w:rPr>
          <w:rFonts w:ascii="Arial" w:hAnsi="Arial" w:cs="Arial"/>
          <w:sz w:val="22"/>
          <w:szCs w:val="22"/>
        </w:rPr>
      </w:pPr>
      <w:r w:rsidRPr="0001008B">
        <w:rPr>
          <w:rFonts w:ascii="Arial" w:hAnsi="Arial" w:cs="Arial"/>
          <w:sz w:val="22"/>
          <w:szCs w:val="22"/>
        </w:rPr>
        <w:t>Position yourself around production AI engineering, not simply familiarity with multiple LLM frameworks.</w:t>
      </w:r>
    </w:p>
    <w:p w14:paraId="782AD282" w14:textId="77777777" w:rsidR="0001008B" w:rsidRPr="0001008B" w:rsidRDefault="0001008B" w:rsidP="0001008B">
      <w:pPr>
        <w:numPr>
          <w:ilvl w:val="0"/>
          <w:numId w:val="9"/>
        </w:numPr>
        <w:spacing w:line="240" w:lineRule="auto"/>
        <w:rPr>
          <w:rFonts w:ascii="Arial" w:hAnsi="Arial" w:cs="Arial"/>
          <w:sz w:val="22"/>
          <w:szCs w:val="22"/>
        </w:rPr>
      </w:pPr>
      <w:r w:rsidRPr="0001008B">
        <w:rPr>
          <w:rFonts w:ascii="Arial" w:hAnsi="Arial" w:cs="Arial"/>
          <w:sz w:val="22"/>
          <w:szCs w:val="22"/>
        </w:rPr>
        <w:t>Make the first few experience bullets role-relevant, highlighting architecture, execution mechanisms, integrations, reliability, and outcomes.</w:t>
      </w:r>
    </w:p>
    <w:p w14:paraId="1DDACEA6" w14:textId="77777777" w:rsidR="0001008B" w:rsidRPr="0001008B" w:rsidRDefault="0001008B" w:rsidP="0001008B">
      <w:pPr>
        <w:numPr>
          <w:ilvl w:val="0"/>
          <w:numId w:val="9"/>
        </w:numPr>
        <w:spacing w:line="240" w:lineRule="auto"/>
        <w:rPr>
          <w:rFonts w:ascii="Arial" w:hAnsi="Arial" w:cs="Arial"/>
          <w:sz w:val="22"/>
          <w:szCs w:val="22"/>
        </w:rPr>
      </w:pPr>
      <w:r w:rsidRPr="0001008B">
        <w:rPr>
          <w:rFonts w:ascii="Arial" w:hAnsi="Arial" w:cs="Arial"/>
          <w:sz w:val="22"/>
          <w:szCs w:val="22"/>
        </w:rPr>
        <w:t>Align your skills section with the vacancy using accurate, explicit terminology.</w:t>
      </w:r>
    </w:p>
    <w:p w14:paraId="6E366EE0" w14:textId="77777777" w:rsidR="0001008B" w:rsidRPr="0001008B" w:rsidRDefault="0001008B" w:rsidP="0001008B">
      <w:pPr>
        <w:numPr>
          <w:ilvl w:val="0"/>
          <w:numId w:val="9"/>
        </w:numPr>
        <w:spacing w:line="240" w:lineRule="auto"/>
        <w:rPr>
          <w:rFonts w:ascii="Arial" w:hAnsi="Arial" w:cs="Arial"/>
          <w:sz w:val="22"/>
          <w:szCs w:val="22"/>
        </w:rPr>
      </w:pPr>
      <w:r w:rsidRPr="0001008B">
        <w:rPr>
          <w:rFonts w:ascii="Arial" w:hAnsi="Arial" w:cs="Arial"/>
          <w:sz w:val="22"/>
          <w:szCs w:val="22"/>
        </w:rPr>
        <w:t>Ensure every summary claim is supported by evidence in your work experience.</w:t>
      </w:r>
    </w:p>
    <w:p w14:paraId="39486689" w14:textId="77777777" w:rsidR="0001008B" w:rsidRPr="0001008B" w:rsidRDefault="0001008B" w:rsidP="0001008B">
      <w:pPr>
        <w:numPr>
          <w:ilvl w:val="0"/>
          <w:numId w:val="9"/>
        </w:numPr>
        <w:spacing w:line="240" w:lineRule="auto"/>
        <w:rPr>
          <w:rFonts w:ascii="Arial" w:hAnsi="Arial" w:cs="Arial"/>
          <w:sz w:val="22"/>
          <w:szCs w:val="22"/>
        </w:rPr>
      </w:pPr>
      <w:r w:rsidRPr="0001008B">
        <w:rPr>
          <w:rFonts w:ascii="Arial" w:hAnsi="Arial" w:cs="Arial"/>
          <w:sz w:val="22"/>
          <w:szCs w:val="22"/>
        </w:rPr>
        <w:t>Resolve inconsistent metrics and remove duplication before submitting applications.</w:t>
      </w:r>
    </w:p>
    <w:p w14:paraId="2992639F"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Core lesson: Make your real qualifications easy for both screening systems and hiring managers to recognize, then prove them through clear, technically specific accomplishments.</w:t>
      </w:r>
    </w:p>
    <w:p w14:paraId="2A0B6CE7" w14:textId="77777777" w:rsidR="0001008B" w:rsidRPr="0001008B" w:rsidRDefault="0001008B" w:rsidP="0001008B">
      <w:pPr>
        <w:spacing w:line="240" w:lineRule="auto"/>
        <w:rPr>
          <w:rFonts w:ascii="Arial" w:hAnsi="Arial" w:cs="Arial"/>
          <w:sz w:val="22"/>
          <w:szCs w:val="22"/>
          <w:lang w:val="en-US"/>
        </w:rPr>
      </w:pPr>
    </w:p>
    <w:p w14:paraId="310466E1" w14:textId="77777777" w:rsidR="0001008B" w:rsidRPr="0001008B" w:rsidRDefault="0001008B" w:rsidP="0001008B">
      <w:pPr>
        <w:spacing w:line="240" w:lineRule="auto"/>
        <w:rPr>
          <w:rFonts w:ascii="Arial" w:hAnsi="Arial" w:cs="Arial"/>
          <w:sz w:val="22"/>
          <w:szCs w:val="22"/>
          <w:lang w:val="en-US"/>
        </w:rPr>
      </w:pPr>
    </w:p>
    <w:p w14:paraId="3E946401"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Video 6 — Ex-Google Recruiter Explains: 6 Résumé Secrets That Get You Hired</w:t>
      </w:r>
    </w:p>
    <w:p w14:paraId="5DCD5FF7"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Unique Takeaways</w:t>
      </w:r>
    </w:p>
    <w:p w14:paraId="2AE76C43"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Make your value and relevance obvious. Translate your experience into the language of the target role. Show how your agentic AI, backend integration, and enterprise pipeline experience applies to AI platform engineering.</w:t>
      </w:r>
    </w:p>
    <w:p w14:paraId="0B30FE8A"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Avoid vague bullets and buzzwords. Replace generic claims such as “developed an enterprise-grade AI solution” with specific engineering contributions, such as dependency-aware agent coordination, SQL validation, or checkpoint recovery.</w:t>
      </w:r>
    </w:p>
    <w:p w14:paraId="71A1B073"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Use strong, accurate action verbs. Prefer designed, implemented, engineered, optimized, or owned when they accurately describe your contribution. Don't claim leadership or end-to-end ownership you didn't have.</w:t>
      </w:r>
    </w:p>
    <w:p w14:paraId="62FB0E15"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lastRenderedPageBreak/>
        <w:t>- Demonstrate results with technical evidence. Explain what you built, how it worked, and what improved. Metrics are valuable when their definitions, baselines, and measurement methods are defensible.</w:t>
      </w:r>
    </w:p>
    <w:p w14:paraId="54582175"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Make your experience credible and interview-ready. Show production implementation, validation, fault tolerance, observability, and recovery mechanisms where relevant. Be prepared to explain every significant technical claim.</w:t>
      </w:r>
    </w:p>
    <w:p w14:paraId="54085993"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Keep employment history accurate and clear. Use consistent dates, titles, and project timelines. Address genuine gaps factually rather than hiding them or inventing explanations.</w:t>
      </w:r>
    </w:p>
    <w:p w14:paraId="5F612E99"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Prioritize relevance over volume. Give the strongest, most recent, role-relevant experience more space. Remove repetitive bullets without sacrificing distinctive engineering details.</w:t>
      </w:r>
    </w:p>
    <w:p w14:paraId="2E458763" w14:textId="77777777" w:rsidR="0001008B" w:rsidRPr="0001008B" w:rsidRDefault="0001008B" w:rsidP="0001008B">
      <w:pPr>
        <w:spacing w:line="240" w:lineRule="auto"/>
        <w:rPr>
          <w:rFonts w:ascii="Arial" w:hAnsi="Arial" w:cs="Arial"/>
          <w:sz w:val="22"/>
          <w:szCs w:val="22"/>
        </w:rPr>
      </w:pPr>
      <w:r w:rsidRPr="0001008B">
        <w:rPr>
          <w:rFonts w:ascii="Arial" w:hAnsi="Arial" w:cs="Arial"/>
          <w:sz w:val="22"/>
          <w:szCs w:val="22"/>
        </w:rPr>
        <w:t>- Structure the resume around positioning, evidence, and outcomes. This is a practical framework for your resume—not a verified version of Farah's three-part formula, which wasn't available in the source material.</w:t>
      </w:r>
    </w:p>
    <w:p w14:paraId="3C67B8B5" w14:textId="77777777" w:rsidR="0001008B" w:rsidRPr="0001008B" w:rsidRDefault="0001008B" w:rsidP="0001008B">
      <w:pPr>
        <w:spacing w:line="240" w:lineRule="auto"/>
        <w:rPr>
          <w:rFonts w:ascii="Arial" w:hAnsi="Arial" w:cs="Arial"/>
          <w:b/>
          <w:bCs/>
          <w:sz w:val="22"/>
          <w:szCs w:val="22"/>
        </w:rPr>
      </w:pPr>
      <w:r w:rsidRPr="0001008B">
        <w:rPr>
          <w:rFonts w:ascii="Arial" w:hAnsi="Arial" w:cs="Arial"/>
          <w:b/>
          <w:bCs/>
          <w:sz w:val="22"/>
          <w:szCs w:val="22"/>
        </w:rPr>
        <w:t>Priority for your AI Platform / Backend AI Engineer resume</w:t>
      </w:r>
    </w:p>
    <w:p w14:paraId="7225C620" w14:textId="77777777" w:rsidR="0001008B" w:rsidRPr="0001008B" w:rsidRDefault="0001008B" w:rsidP="0001008B">
      <w:pPr>
        <w:numPr>
          <w:ilvl w:val="0"/>
          <w:numId w:val="10"/>
        </w:numPr>
        <w:spacing w:line="240" w:lineRule="auto"/>
        <w:rPr>
          <w:rFonts w:ascii="Arial" w:hAnsi="Arial" w:cs="Arial"/>
          <w:sz w:val="22"/>
          <w:szCs w:val="22"/>
        </w:rPr>
      </w:pPr>
      <w:r w:rsidRPr="0001008B">
        <w:rPr>
          <w:rFonts w:ascii="Arial" w:hAnsi="Arial" w:cs="Arial"/>
          <w:sz w:val="22"/>
          <w:szCs w:val="22"/>
        </w:rPr>
        <w:t xml:space="preserve">Replace generic bullets with specific contributions across Deloitte, </w:t>
      </w:r>
      <w:proofErr w:type="spellStart"/>
      <w:r w:rsidRPr="0001008B">
        <w:rPr>
          <w:rFonts w:ascii="Arial" w:hAnsi="Arial" w:cs="Arial"/>
          <w:sz w:val="22"/>
          <w:szCs w:val="22"/>
        </w:rPr>
        <w:t>Cloudaeon</w:t>
      </w:r>
      <w:proofErr w:type="spellEnd"/>
      <w:r w:rsidRPr="0001008B">
        <w:rPr>
          <w:rFonts w:ascii="Arial" w:hAnsi="Arial" w:cs="Arial"/>
          <w:sz w:val="22"/>
          <w:szCs w:val="22"/>
        </w:rPr>
        <w:t>, and Cognizant.</w:t>
      </w:r>
    </w:p>
    <w:p w14:paraId="2E2EB9AE" w14:textId="77777777" w:rsidR="0001008B" w:rsidRPr="0001008B" w:rsidRDefault="0001008B" w:rsidP="0001008B">
      <w:pPr>
        <w:numPr>
          <w:ilvl w:val="0"/>
          <w:numId w:val="10"/>
        </w:numPr>
        <w:spacing w:line="240" w:lineRule="auto"/>
        <w:rPr>
          <w:rFonts w:ascii="Arial" w:hAnsi="Arial" w:cs="Arial"/>
          <w:sz w:val="22"/>
          <w:szCs w:val="22"/>
        </w:rPr>
      </w:pPr>
      <w:r w:rsidRPr="0001008B">
        <w:rPr>
          <w:rFonts w:ascii="Arial" w:hAnsi="Arial" w:cs="Arial"/>
          <w:sz w:val="22"/>
          <w:szCs w:val="22"/>
        </w:rPr>
        <w:t>Explain the engineering mechanism behind each result, such as Router–Executor orchestration, dependency-aware handoffs, or multi-layer data validation.</w:t>
      </w:r>
    </w:p>
    <w:p w14:paraId="51960C05" w14:textId="77777777" w:rsidR="0001008B" w:rsidRPr="0001008B" w:rsidRDefault="0001008B" w:rsidP="0001008B">
      <w:pPr>
        <w:numPr>
          <w:ilvl w:val="0"/>
          <w:numId w:val="10"/>
        </w:numPr>
        <w:spacing w:line="240" w:lineRule="auto"/>
        <w:rPr>
          <w:rFonts w:ascii="Arial" w:hAnsi="Arial" w:cs="Arial"/>
          <w:sz w:val="22"/>
          <w:szCs w:val="22"/>
        </w:rPr>
      </w:pPr>
      <w:r w:rsidRPr="0001008B">
        <w:rPr>
          <w:rFonts w:ascii="Arial" w:hAnsi="Arial" w:cs="Arial"/>
          <w:sz w:val="22"/>
          <w:szCs w:val="22"/>
        </w:rPr>
        <w:t>Choose accurate action verbs that reflect your actual ownership.</w:t>
      </w:r>
    </w:p>
    <w:p w14:paraId="0458046C" w14:textId="77777777" w:rsidR="0001008B" w:rsidRPr="0001008B" w:rsidRDefault="0001008B" w:rsidP="0001008B">
      <w:pPr>
        <w:numPr>
          <w:ilvl w:val="0"/>
          <w:numId w:val="10"/>
        </w:numPr>
        <w:spacing w:line="240" w:lineRule="auto"/>
        <w:rPr>
          <w:rFonts w:ascii="Arial" w:hAnsi="Arial" w:cs="Arial"/>
          <w:sz w:val="22"/>
          <w:szCs w:val="22"/>
        </w:rPr>
      </w:pPr>
      <w:r w:rsidRPr="0001008B">
        <w:rPr>
          <w:rFonts w:ascii="Arial" w:hAnsi="Arial" w:cs="Arial"/>
          <w:sz w:val="22"/>
          <w:szCs w:val="22"/>
        </w:rPr>
        <w:t>Verify conflicting metrics for cost, latency, uptime, success rate, extraction accuracy, and integration time.</w:t>
      </w:r>
    </w:p>
    <w:p w14:paraId="3FAE463A" w14:textId="77777777" w:rsidR="0001008B" w:rsidRPr="0001008B" w:rsidRDefault="0001008B" w:rsidP="0001008B">
      <w:pPr>
        <w:numPr>
          <w:ilvl w:val="0"/>
          <w:numId w:val="10"/>
        </w:numPr>
        <w:spacing w:line="240" w:lineRule="auto"/>
        <w:rPr>
          <w:rFonts w:ascii="Arial" w:hAnsi="Arial" w:cs="Arial"/>
          <w:sz w:val="22"/>
          <w:szCs w:val="22"/>
        </w:rPr>
      </w:pPr>
      <w:r w:rsidRPr="0001008B">
        <w:rPr>
          <w:rFonts w:ascii="Arial" w:hAnsi="Arial" w:cs="Arial"/>
          <w:sz w:val="22"/>
          <w:szCs w:val="22"/>
        </w:rPr>
        <w:t>Prioritize recent, relevant engineering achievements and remove redundant claims.</w:t>
      </w:r>
    </w:p>
    <w:p w14:paraId="3872D82A" w14:textId="32E4E127" w:rsidR="0001008B" w:rsidRDefault="0001008B" w:rsidP="0001008B">
      <w:pPr>
        <w:spacing w:line="240" w:lineRule="auto"/>
        <w:rPr>
          <w:rFonts w:ascii="Arial" w:hAnsi="Arial" w:cs="Arial"/>
          <w:sz w:val="22"/>
          <w:szCs w:val="22"/>
        </w:rPr>
      </w:pPr>
      <w:r w:rsidRPr="0001008B">
        <w:rPr>
          <w:rFonts w:ascii="Arial" w:hAnsi="Arial" w:cs="Arial"/>
          <w:sz w:val="22"/>
          <w:szCs w:val="22"/>
        </w:rPr>
        <w:t>Core lesson: Make it easy for a hiring manager to understand what you personally built, how you solved the problem, what changed as a result, and why that experience matters for the target role.</w:t>
      </w:r>
    </w:p>
    <w:p w14:paraId="274678B0" w14:textId="77777777" w:rsidR="00765C68" w:rsidRDefault="00765C68" w:rsidP="0001008B">
      <w:pPr>
        <w:spacing w:line="240" w:lineRule="auto"/>
        <w:rPr>
          <w:rFonts w:ascii="Arial" w:hAnsi="Arial" w:cs="Arial"/>
          <w:sz w:val="22"/>
          <w:szCs w:val="22"/>
        </w:rPr>
      </w:pPr>
    </w:p>
    <w:p w14:paraId="2BAAC08F" w14:textId="77777777" w:rsidR="00765C68" w:rsidRDefault="00765C68" w:rsidP="0001008B">
      <w:pPr>
        <w:spacing w:line="240" w:lineRule="auto"/>
        <w:rPr>
          <w:rFonts w:ascii="Arial" w:hAnsi="Arial" w:cs="Arial"/>
          <w:sz w:val="22"/>
          <w:szCs w:val="22"/>
        </w:rPr>
      </w:pPr>
    </w:p>
    <w:p w14:paraId="233681DF" w14:textId="1ED8579B" w:rsidR="00765C68" w:rsidRPr="00F76F54" w:rsidRDefault="00765C68" w:rsidP="0001008B">
      <w:pPr>
        <w:spacing w:line="240" w:lineRule="auto"/>
        <w:rPr>
          <w:rFonts w:ascii="Arial" w:hAnsi="Arial" w:cs="Arial"/>
          <w:b/>
          <w:bCs/>
          <w:sz w:val="22"/>
          <w:szCs w:val="22"/>
        </w:rPr>
      </w:pPr>
      <w:r w:rsidRPr="00F76F54">
        <w:rPr>
          <w:rFonts w:ascii="Arial" w:hAnsi="Arial" w:cs="Arial"/>
          <w:b/>
          <w:bCs/>
          <w:sz w:val="22"/>
          <w:szCs w:val="22"/>
        </w:rPr>
        <w:t>CONSO</w:t>
      </w:r>
      <w:r w:rsidR="00F76F54" w:rsidRPr="00F76F54">
        <w:rPr>
          <w:rFonts w:ascii="Arial" w:hAnsi="Arial" w:cs="Arial"/>
          <w:b/>
          <w:bCs/>
          <w:sz w:val="22"/>
          <w:szCs w:val="22"/>
        </w:rPr>
        <w:t>LITED POINT</w:t>
      </w:r>
    </w:p>
    <w:p w14:paraId="3082E6B6" w14:textId="77777777" w:rsidR="00F76F54" w:rsidRDefault="00F76F54" w:rsidP="0001008B">
      <w:pPr>
        <w:spacing w:line="240" w:lineRule="auto"/>
        <w:rPr>
          <w:rFonts w:ascii="Arial" w:hAnsi="Arial" w:cs="Arial"/>
          <w:sz w:val="22"/>
          <w:szCs w:val="22"/>
        </w:rPr>
      </w:pPr>
    </w:p>
    <w:p w14:paraId="11446BDF"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After comparing all six videos, many recommendations repeat the same underlying principles. I've consolidated them into a single list of unique, non-redundant takeaways, retaining the ideas that add distinct value and merging points with similar meanings.</w:t>
      </w:r>
    </w:p>
    <w:p w14:paraId="08EB0BA7" w14:textId="1DF4AE8E" w:rsidR="00F76F54" w:rsidRPr="00F76F54" w:rsidRDefault="00F76F54" w:rsidP="00F76F54">
      <w:pPr>
        <w:spacing w:line="240" w:lineRule="auto"/>
        <w:rPr>
          <w:rFonts w:ascii="Arial" w:hAnsi="Arial" w:cs="Arial"/>
          <w:b/>
          <w:bCs/>
          <w:sz w:val="22"/>
          <w:szCs w:val="22"/>
        </w:rPr>
      </w:pPr>
      <w:r w:rsidRPr="00F76F54">
        <w:rPr>
          <w:rFonts w:ascii="Arial" w:hAnsi="Arial" w:cs="Arial"/>
          <w:b/>
          <w:bCs/>
          <w:sz w:val="22"/>
          <w:szCs w:val="22"/>
        </w:rPr>
        <w:t xml:space="preserve">Consolidated Resume Guidelines </w:t>
      </w:r>
      <w:r w:rsidR="00D92F43">
        <w:rPr>
          <w:rFonts w:ascii="Arial" w:hAnsi="Arial" w:cs="Arial"/>
          <w:b/>
          <w:bCs/>
          <w:sz w:val="22"/>
          <w:szCs w:val="22"/>
        </w:rPr>
        <w:t>-</w:t>
      </w:r>
      <w:r w:rsidRPr="00F76F54">
        <w:rPr>
          <w:rFonts w:ascii="Arial" w:hAnsi="Arial" w:cs="Arial"/>
          <w:b/>
          <w:bCs/>
          <w:sz w:val="22"/>
          <w:szCs w:val="22"/>
        </w:rPr>
        <w:t xml:space="preserve"> All 6 Videos</w:t>
      </w:r>
    </w:p>
    <w:p w14:paraId="3C2ABDA4" w14:textId="17B45BF9" w:rsidR="00F76F54" w:rsidRPr="00F76F54" w:rsidRDefault="00F76F54" w:rsidP="00F76F54">
      <w:pPr>
        <w:spacing w:line="240" w:lineRule="auto"/>
        <w:rPr>
          <w:rFonts w:ascii="Arial" w:hAnsi="Arial" w:cs="Arial"/>
          <w:b/>
          <w:bCs/>
          <w:sz w:val="22"/>
          <w:szCs w:val="22"/>
        </w:rPr>
      </w:pPr>
      <w:r w:rsidRPr="00F76F54">
        <w:rPr>
          <w:rFonts w:ascii="Arial" w:hAnsi="Arial" w:cs="Arial"/>
          <w:b/>
          <w:bCs/>
          <w:sz w:val="22"/>
          <w:szCs w:val="22"/>
        </w:rPr>
        <w:t>1. Resume relevance and positioning</w:t>
      </w:r>
      <w:r w:rsidR="00467585">
        <w:rPr>
          <w:rFonts w:ascii="Arial" w:hAnsi="Arial" w:cs="Arial"/>
          <w:b/>
          <w:bCs/>
          <w:sz w:val="22"/>
          <w:szCs w:val="22"/>
        </w:rPr>
        <w:t xml:space="preserve">  </w:t>
      </w:r>
    </w:p>
    <w:p w14:paraId="4EBA0A5A" w14:textId="32BF4BD3"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 Tailor your resume to each job description. Match the emphasis, skills, keywords, and achievements to the target role while keeping your underlying experience and facts consistent.</w:t>
      </w:r>
      <w:r w:rsidR="00467585">
        <w:rPr>
          <w:rFonts w:ascii="Arial" w:hAnsi="Arial" w:cs="Arial"/>
          <w:sz w:val="22"/>
          <w:szCs w:val="22"/>
        </w:rPr>
        <w:t xml:space="preserve"> </w:t>
      </w:r>
    </w:p>
    <w:p w14:paraId="522C0D5D"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 Position yourself clearly. Use a concise professional summary, when useful, to explain what kind of engineer you are, what systems you build, and which problems you solve. Avoid generic career objectives.</w:t>
      </w:r>
    </w:p>
    <w:p w14:paraId="7F098D7C"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3. Make relevant skills explicit. Don't expect recruiters or ATS software to infer your capabilities from vague descriptions. Include relevant technologies and engineering concepts in the summary, skills, and experience sections where appropriate.</w:t>
      </w:r>
    </w:p>
    <w:p w14:paraId="2C85D30C"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4. Translate transferable experience into the target role's language. Connect domain-specific work, such as pharmaceutical intelligence, to relevant capabilities like backend integration, workflow orchestration, structured extraction, validation, and reliability.</w:t>
      </w:r>
    </w:p>
    <w:p w14:paraId="24FE36B9" w14:textId="77777777" w:rsidR="00F76F54" w:rsidRDefault="00F76F54" w:rsidP="00F76F54">
      <w:pPr>
        <w:spacing w:line="240" w:lineRule="auto"/>
        <w:rPr>
          <w:rFonts w:ascii="Arial" w:hAnsi="Arial" w:cs="Arial"/>
          <w:sz w:val="22"/>
          <w:szCs w:val="22"/>
        </w:rPr>
      </w:pPr>
      <w:r w:rsidRPr="00F76F54">
        <w:rPr>
          <w:rFonts w:ascii="Arial" w:hAnsi="Arial" w:cs="Arial"/>
          <w:sz w:val="22"/>
          <w:szCs w:val="22"/>
        </w:rPr>
        <w:t>5. Prioritize recent and relevant experience. Give your strongest, most relevant engineering contributions the most visibility. Adjust emphasis for AI Platform Engineer, Backend AI Engineer, and Applied AI Engineer roles.</w:t>
      </w:r>
    </w:p>
    <w:p w14:paraId="7EFF502D" w14:textId="77777777" w:rsidR="00D92F43" w:rsidRPr="00F76F54" w:rsidRDefault="00D92F43" w:rsidP="00F76F54">
      <w:pPr>
        <w:spacing w:line="240" w:lineRule="auto"/>
        <w:rPr>
          <w:rFonts w:ascii="Arial" w:hAnsi="Arial" w:cs="Arial"/>
          <w:sz w:val="22"/>
          <w:szCs w:val="22"/>
        </w:rPr>
      </w:pPr>
    </w:p>
    <w:p w14:paraId="478615FF" w14:textId="77777777" w:rsidR="00F76F54" w:rsidRPr="00F76F54" w:rsidRDefault="00F76F54" w:rsidP="00F76F54">
      <w:pPr>
        <w:spacing w:line="240" w:lineRule="auto"/>
        <w:rPr>
          <w:rFonts w:ascii="Arial" w:hAnsi="Arial" w:cs="Arial"/>
          <w:b/>
          <w:bCs/>
          <w:sz w:val="22"/>
          <w:szCs w:val="22"/>
        </w:rPr>
      </w:pPr>
      <w:r w:rsidRPr="00F76F54">
        <w:rPr>
          <w:rFonts w:ascii="Arial" w:hAnsi="Arial" w:cs="Arial"/>
          <w:b/>
          <w:bCs/>
          <w:sz w:val="22"/>
          <w:szCs w:val="22"/>
        </w:rPr>
        <w:t>2. Resume structure and presentation</w:t>
      </w:r>
    </w:p>
    <w:p w14:paraId="7E06B9B7" w14:textId="36BA5B0D"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 xml:space="preserve">6. Keep the resume concise and readable. Aim for one page when </w:t>
      </w:r>
      <w:r w:rsidR="000E486C" w:rsidRPr="00F76F54">
        <w:rPr>
          <w:rFonts w:ascii="Arial" w:hAnsi="Arial" w:cs="Arial"/>
          <w:sz w:val="22"/>
          <w:szCs w:val="22"/>
        </w:rPr>
        <w:t>practical but</w:t>
      </w:r>
      <w:r w:rsidRPr="00F76F54">
        <w:rPr>
          <w:rFonts w:ascii="Arial" w:hAnsi="Arial" w:cs="Arial"/>
          <w:sz w:val="22"/>
          <w:szCs w:val="22"/>
        </w:rPr>
        <w:t xml:space="preserve"> use two pages if necessary to preserve important technical evidence. Remove redundancy before removing meaningful accomplishments.</w:t>
      </w:r>
    </w:p>
    <w:p w14:paraId="630F98C4"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7. Use a clear, consistent format. Maintain consistent headings, fonts, spacing, dates, capitalization, and bullet styles. Use standard section names and a layout that is easy to scan.</w:t>
      </w:r>
    </w:p>
    <w:p w14:paraId="686477A2" w14:textId="77777777" w:rsidR="00F76F54" w:rsidRPr="009B7D86" w:rsidRDefault="00F76F54" w:rsidP="00F76F54">
      <w:pPr>
        <w:spacing w:line="240" w:lineRule="auto"/>
        <w:rPr>
          <w:rFonts w:ascii="Arial" w:hAnsi="Arial" w:cs="Arial"/>
          <w:i/>
          <w:iCs/>
          <w:sz w:val="22"/>
          <w:szCs w:val="22"/>
        </w:rPr>
      </w:pPr>
      <w:r w:rsidRPr="00F76F54">
        <w:rPr>
          <w:rFonts w:ascii="Arial" w:hAnsi="Arial" w:cs="Arial"/>
          <w:sz w:val="22"/>
          <w:szCs w:val="22"/>
        </w:rPr>
        <w:t xml:space="preserve">8. Organize sections according to your experience level. For an experienced engineer, prioritize professional experience, followed by education, certifications, awards, and additional projects as appropriate. </w:t>
      </w:r>
      <w:r w:rsidRPr="009B7D86">
        <w:rPr>
          <w:rFonts w:ascii="Arial" w:hAnsi="Arial" w:cs="Arial"/>
          <w:i/>
          <w:iCs/>
          <w:sz w:val="22"/>
          <w:szCs w:val="22"/>
        </w:rPr>
        <w:t>Place technical skills near the top when they are important to screening.</w:t>
      </w:r>
    </w:p>
    <w:p w14:paraId="714E7949"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9. Keep contact details and professional links accessible. Include working contact information, LinkedIn, and GitHub. Add coding profiles or other links only when they demonstrate relevant skills or work.</w:t>
      </w:r>
    </w:p>
    <w:p w14:paraId="6A8FD3E3"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10. Keep supporting sections selective. Include projects, certifications, awards, publications, leadership, or extracurricular activities only when they add meaningful evidence. Avoid repeating projects already described under professional experience.</w:t>
      </w:r>
    </w:p>
    <w:p w14:paraId="2AC09ABC"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11. Keep employment history accurate and easy to follow. Use reverse chronological order, consistent month–year dates, accurate titles, and clear project timelines. Address genuine gaps factually without changing dates or inventing explanations.</w:t>
      </w:r>
    </w:p>
    <w:p w14:paraId="39FCEE05" w14:textId="77777777" w:rsidR="00F76F54" w:rsidRPr="00F76F54" w:rsidRDefault="00F76F54" w:rsidP="00F76F54">
      <w:pPr>
        <w:spacing w:line="240" w:lineRule="auto"/>
        <w:rPr>
          <w:rFonts w:ascii="Arial" w:hAnsi="Arial" w:cs="Arial"/>
          <w:b/>
          <w:bCs/>
          <w:sz w:val="22"/>
          <w:szCs w:val="22"/>
        </w:rPr>
      </w:pPr>
      <w:r w:rsidRPr="00F76F54">
        <w:rPr>
          <w:rFonts w:ascii="Arial" w:hAnsi="Arial" w:cs="Arial"/>
          <w:b/>
          <w:bCs/>
          <w:sz w:val="22"/>
          <w:szCs w:val="22"/>
        </w:rPr>
        <w:t>3. Experience bullets and technical evidence</w:t>
      </w:r>
    </w:p>
    <w:p w14:paraId="374419D9"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12. Write concise, achievement-focused bullets. Each bullet should communicate one main contribution. Remove generic descriptions, repeated claims, and unnecessary buzzwords.</w:t>
      </w:r>
    </w:p>
    <w:p w14:paraId="4AA0601D"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13. Use strong, accurate action verbs. Prefer Designed, Engineered, Implemented, Built, Optimized, or Integrated when appropriate. Use Led or Owned only when they accurately reflect your responsibility.</w:t>
      </w:r>
    </w:p>
    <w:p w14:paraId="059420EA"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14. Show your personal contribution. Distinguish what you personally designed, built, or improved from the overall project and the team's accomplishments.</w:t>
      </w:r>
    </w:p>
    <w:p w14:paraId="1EBF6576"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15. Explain the engineering mechanism, not just the technology or outcome. Show how the system works and which design decisions solved the problem. For example, describe dependency-aware coordination, schema retrieval, SQL validation, fallback execution, or checkpoint recovery rather than simply saying you built an AI agent.</w:t>
      </w:r>
    </w:p>
    <w:p w14:paraId="2FA4190A"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16. Connect technical work to the problem it solves. Explain the relevance of the system to a concrete need, such as DevOps workflow automation, enterprise KPI analysis, or pharmaceutical pricing intelligence.</w:t>
      </w:r>
    </w:p>
    <w:p w14:paraId="45615ED0"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lastRenderedPageBreak/>
        <w:t>17. Demonstrate problem-solving and technical ownership. Make the challenge, your approach, the important engineering decision, and the resulting capability clear. Show leadership through genuine architectural ownership, reusable patterns, reliability improvements, or helping others succeed—without implying people management if you did not manage a team.</w:t>
      </w:r>
    </w:p>
    <w:p w14:paraId="437F24A8"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18. Show production readiness where relevant. Include concrete evidence of validation, fault tolerance, recovery, observability, or operational reliability when these were part of your actual work.</w:t>
      </w:r>
    </w:p>
    <w:p w14:paraId="7FAE2BBA" w14:textId="77777777" w:rsidR="00F76F54" w:rsidRPr="00F76F54" w:rsidRDefault="00F76F54" w:rsidP="00F76F54">
      <w:pPr>
        <w:spacing w:line="240" w:lineRule="auto"/>
        <w:rPr>
          <w:rFonts w:ascii="Arial" w:hAnsi="Arial" w:cs="Arial"/>
          <w:b/>
          <w:bCs/>
          <w:sz w:val="22"/>
          <w:szCs w:val="22"/>
        </w:rPr>
      </w:pPr>
      <w:r w:rsidRPr="00F76F54">
        <w:rPr>
          <w:rFonts w:ascii="Arial" w:hAnsi="Arial" w:cs="Arial"/>
          <w:b/>
          <w:bCs/>
          <w:sz w:val="22"/>
          <w:szCs w:val="22"/>
        </w:rPr>
        <w:t>4. Metrics, outcomes, and credibility</w:t>
      </w:r>
    </w:p>
    <w:p w14:paraId="57D07196"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19. Quantify achievements meaningfully. Use defensible metrics for cost, latency, accuracy, integration time, processing speed, reliability, or manual effort when available.</w:t>
      </w:r>
    </w:p>
    <w:p w14:paraId="72A25A6F"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20. Provide context for metrics. Clarify the baseline, measurement method, evaluation criteria, and what the metric represents. For example, distinguish first-pass accuracy from overall accuracy, task success, and uptime.</w:t>
      </w:r>
    </w:p>
    <w:p w14:paraId="59745773"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21. Separate measured results from estimates. Label projected savings and estimated business value clearly. Do not present forecasts as realized outcomes.</w:t>
      </w:r>
    </w:p>
    <w:p w14:paraId="5F4BABD2" w14:textId="2CB648A0"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 xml:space="preserve">22. Ensure every claim is credible and </w:t>
      </w:r>
      <w:r w:rsidR="00A41516" w:rsidRPr="00F76F54">
        <w:rPr>
          <w:rFonts w:ascii="Arial" w:hAnsi="Arial" w:cs="Arial"/>
          <w:sz w:val="22"/>
          <w:szCs w:val="22"/>
        </w:rPr>
        <w:t>interview defensible</w:t>
      </w:r>
      <w:r w:rsidRPr="00F76F54">
        <w:rPr>
          <w:rFonts w:ascii="Arial" w:hAnsi="Arial" w:cs="Arial"/>
          <w:sz w:val="22"/>
          <w:szCs w:val="22"/>
        </w:rPr>
        <w:t>. Be prepared to explain the architecture, your contribution, evaluation method, and evidence behind each important claim. Never invent technologies, ownership, metrics, or outcomes.</w:t>
      </w:r>
    </w:p>
    <w:p w14:paraId="750B7758"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23. Resolve inconsistencies across resume versions. Verify conflicting figures, dates, titles, skills, and project claims before applying. Choose the value supported by evidence, not simply the largest or most impressive number.</w:t>
      </w:r>
    </w:p>
    <w:p w14:paraId="53EE65ED" w14:textId="77777777" w:rsidR="00F76F54" w:rsidRPr="00F76F54" w:rsidRDefault="00F76F54" w:rsidP="00F76F54">
      <w:pPr>
        <w:spacing w:line="240" w:lineRule="auto"/>
        <w:rPr>
          <w:rFonts w:ascii="Arial" w:hAnsi="Arial" w:cs="Arial"/>
          <w:b/>
          <w:bCs/>
          <w:sz w:val="22"/>
          <w:szCs w:val="22"/>
        </w:rPr>
      </w:pPr>
      <w:r w:rsidRPr="00F76F54">
        <w:rPr>
          <w:rFonts w:ascii="Arial" w:hAnsi="Arial" w:cs="Arial"/>
          <w:b/>
          <w:bCs/>
          <w:sz w:val="22"/>
          <w:szCs w:val="22"/>
        </w:rPr>
        <w:t>5. Final quality checks</w:t>
      </w:r>
    </w:p>
    <w:p w14:paraId="7BC911C8"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24. Proofread the entire resume. Check spelling, grammar, punctuation, capitalization, technical terminology, duplicate headings, formatting, dates, contact details, and links.</w:t>
      </w:r>
    </w:p>
    <w:p w14:paraId="6BBC19F1"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25. Use AI tools for editing, not fabrication. AI can help identify unclear wording, redundancy, and inconsistencies, but manually verify its suggestions. Protect confidential employer and client information when using external tools.</w:t>
      </w:r>
    </w:p>
    <w:p w14:paraId="2A3C2F28"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26. Make every important claim easy to verify. Ensure summary claims are supported by experience bullets, skills are genuine, and credentials are accurate.</w:t>
      </w:r>
    </w:p>
    <w:p w14:paraId="61E9EE11"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27. Adapt advice rather than following rigid rules. Resume templates, page limits, formatting preferences, ATS claims, and hiring statistics are guidelines—not universal requirements. Prioritize clarity, relevance, and credible evidence.</w:t>
      </w:r>
    </w:p>
    <w:p w14:paraId="665EE887"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28. Treat the application process as iterative. If applications do not progress, reassess resume relevance and clarity. If you reach interviews but do not receive offers, investigate interview performance and role fit rather than assuming the resume is always the problem.</w:t>
      </w:r>
    </w:p>
    <w:p w14:paraId="620B6187" w14:textId="77777777" w:rsidR="00F76F54" w:rsidRPr="00F76F54" w:rsidRDefault="00F76F54" w:rsidP="00F76F54">
      <w:pPr>
        <w:spacing w:line="240" w:lineRule="auto"/>
        <w:rPr>
          <w:rFonts w:ascii="Arial" w:hAnsi="Arial" w:cs="Arial"/>
          <w:b/>
          <w:bCs/>
          <w:sz w:val="22"/>
          <w:szCs w:val="22"/>
        </w:rPr>
      </w:pPr>
      <w:r w:rsidRPr="00F76F54">
        <w:rPr>
          <w:rFonts w:ascii="Arial" w:hAnsi="Arial" w:cs="Arial"/>
          <w:b/>
          <w:bCs/>
          <w:sz w:val="22"/>
          <w:szCs w:val="22"/>
        </w:rPr>
        <w:t>Priority for your AI Platform / Backend AI Engineer resume</w:t>
      </w:r>
    </w:p>
    <w:p w14:paraId="69A953C1"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Based on the overlap across all six videos, these are the five highest-priority actions:</w:t>
      </w:r>
    </w:p>
    <w:p w14:paraId="1FFEF98B"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 xml:space="preserve">1. Lead with your strongest engineering contributions. Make the Deloitte, </w:t>
      </w:r>
      <w:proofErr w:type="spellStart"/>
      <w:r w:rsidRPr="00F76F54">
        <w:rPr>
          <w:rFonts w:ascii="Arial" w:hAnsi="Arial" w:cs="Arial"/>
          <w:sz w:val="22"/>
          <w:szCs w:val="22"/>
        </w:rPr>
        <w:t>Cloudaeon</w:t>
      </w:r>
      <w:proofErr w:type="spellEnd"/>
      <w:r w:rsidRPr="00F76F54">
        <w:rPr>
          <w:rFonts w:ascii="Arial" w:hAnsi="Arial" w:cs="Arial"/>
          <w:sz w:val="22"/>
          <w:szCs w:val="22"/>
        </w:rPr>
        <w:t>, and Cognizant bullets specific about what you personally built and the problem it solved.</w:t>
      </w:r>
    </w:p>
    <w:p w14:paraId="13B80897"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2. Explain the implementation mechanism. Preserve distinctive evidence such as Router–Executor orchestration, dependency-aware agent handoffs, memory architecture, Text-to-SQL validation, MCP/REST fallback, checkpoint recovery, and automated quality control.</w:t>
      </w:r>
    </w:p>
    <w:p w14:paraId="162E3A16"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3. Tailor relevance to the vacancy. Emphasize orchestration and reliability for AI platform roles, APIs and execution for backend AI roles, and retrieval, extraction, and evaluation for applied AI roles.</w:t>
      </w:r>
    </w:p>
    <w:p w14:paraId="06771E6F"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4. Reconcile every metric and ownership claim. Verify cost reduction, latency, uptime, accuracy, integration time, and business savings. Clearly separate measured results from projections.</w:t>
      </w:r>
    </w:p>
    <w:p w14:paraId="22D743E5"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5. Remove redundancy without sacrificing technical depth. Keep the resume concise, skills visible, formatting consistent, and every major claim defensible in an interview.</w:t>
      </w:r>
    </w:p>
    <w:p w14:paraId="37546B2E" w14:textId="77777777" w:rsidR="00F76F54" w:rsidRPr="00F76F54" w:rsidRDefault="00F76F54" w:rsidP="00F76F54">
      <w:pPr>
        <w:spacing w:line="240" w:lineRule="auto"/>
        <w:rPr>
          <w:rFonts w:ascii="Arial" w:hAnsi="Arial" w:cs="Arial"/>
          <w:b/>
          <w:bCs/>
          <w:sz w:val="22"/>
          <w:szCs w:val="22"/>
        </w:rPr>
      </w:pPr>
      <w:r w:rsidRPr="00F76F54">
        <w:rPr>
          <w:rFonts w:ascii="Arial" w:hAnsi="Arial" w:cs="Arial"/>
          <w:b/>
          <w:bCs/>
          <w:sz w:val="22"/>
          <w:szCs w:val="22"/>
        </w:rPr>
        <w:t>Final takeaway</w:t>
      </w:r>
    </w:p>
    <w:p w14:paraId="3CA08606" w14:textId="77777777" w:rsidR="00F76F54" w:rsidRPr="00F76F54" w:rsidRDefault="00F76F54" w:rsidP="00F76F54">
      <w:pPr>
        <w:spacing w:line="240" w:lineRule="auto"/>
        <w:rPr>
          <w:rFonts w:ascii="Arial" w:hAnsi="Arial" w:cs="Arial"/>
          <w:sz w:val="22"/>
          <w:szCs w:val="22"/>
        </w:rPr>
      </w:pPr>
      <w:r w:rsidRPr="00F76F54">
        <w:rPr>
          <w:rFonts w:ascii="Arial" w:hAnsi="Arial" w:cs="Arial"/>
          <w:sz w:val="22"/>
          <w:szCs w:val="22"/>
        </w:rPr>
        <w:t>The six videos converge on one central principle: make your real engineering value easy to recognize and trust. A strong resume communicates what you personally built, how it works, which problem it solves, and what evidence demonstrates its impact. Formatting and keywords help recruiters find that evidence, but they cannot replace it.</w:t>
      </w:r>
    </w:p>
    <w:p w14:paraId="41AE64C8" w14:textId="77777777" w:rsidR="00F76F54" w:rsidRPr="0001008B" w:rsidRDefault="00F76F54" w:rsidP="0001008B">
      <w:pPr>
        <w:spacing w:line="240" w:lineRule="auto"/>
        <w:rPr>
          <w:rFonts w:ascii="Arial" w:hAnsi="Arial" w:cs="Arial"/>
          <w:sz w:val="22"/>
          <w:szCs w:val="22"/>
        </w:rPr>
      </w:pPr>
    </w:p>
    <w:sectPr w:rsidR="00F76F54" w:rsidRPr="0001008B" w:rsidSect="0001008B">
      <w:pgSz w:w="16838" w:h="23811" w:code="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9BC"/>
    <w:multiLevelType w:val="multilevel"/>
    <w:tmpl w:val="6348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70AE0"/>
    <w:multiLevelType w:val="multilevel"/>
    <w:tmpl w:val="B0A89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B7123B"/>
    <w:multiLevelType w:val="multilevel"/>
    <w:tmpl w:val="0D8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836D7"/>
    <w:multiLevelType w:val="multilevel"/>
    <w:tmpl w:val="359E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64CF3"/>
    <w:multiLevelType w:val="multilevel"/>
    <w:tmpl w:val="ACD8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BC032A"/>
    <w:multiLevelType w:val="multilevel"/>
    <w:tmpl w:val="46CC9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AC5F98"/>
    <w:multiLevelType w:val="multilevel"/>
    <w:tmpl w:val="3C6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DC38EE"/>
    <w:multiLevelType w:val="multilevel"/>
    <w:tmpl w:val="94E0B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14EC2"/>
    <w:multiLevelType w:val="multilevel"/>
    <w:tmpl w:val="6C06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15F8B"/>
    <w:multiLevelType w:val="multilevel"/>
    <w:tmpl w:val="5DF63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490314">
    <w:abstractNumId w:val="2"/>
  </w:num>
  <w:num w:numId="2" w16cid:durableId="1238319018">
    <w:abstractNumId w:val="5"/>
  </w:num>
  <w:num w:numId="3" w16cid:durableId="1971133522">
    <w:abstractNumId w:val="3"/>
  </w:num>
  <w:num w:numId="4" w16cid:durableId="1210413232">
    <w:abstractNumId w:val="4"/>
  </w:num>
  <w:num w:numId="5" w16cid:durableId="1260411371">
    <w:abstractNumId w:val="8"/>
  </w:num>
  <w:num w:numId="6" w16cid:durableId="1654408552">
    <w:abstractNumId w:val="7"/>
  </w:num>
  <w:num w:numId="7" w16cid:durableId="935405501">
    <w:abstractNumId w:val="0"/>
  </w:num>
  <w:num w:numId="8" w16cid:durableId="1047267237">
    <w:abstractNumId w:val="6"/>
  </w:num>
  <w:num w:numId="9" w16cid:durableId="1613904083">
    <w:abstractNumId w:val="1"/>
  </w:num>
  <w:num w:numId="10" w16cid:durableId="18040399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C2"/>
    <w:rsid w:val="0001008B"/>
    <w:rsid w:val="000E486C"/>
    <w:rsid w:val="0022282E"/>
    <w:rsid w:val="00232CA2"/>
    <w:rsid w:val="003E2938"/>
    <w:rsid w:val="00467585"/>
    <w:rsid w:val="00467EB6"/>
    <w:rsid w:val="005F1BC2"/>
    <w:rsid w:val="007549D8"/>
    <w:rsid w:val="00765C68"/>
    <w:rsid w:val="009B7D86"/>
    <w:rsid w:val="00A41516"/>
    <w:rsid w:val="00D92F43"/>
    <w:rsid w:val="00F76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16824"/>
  <w15:chartTrackingRefBased/>
  <w15:docId w15:val="{DD366D7A-6A02-45A5-8465-B27D7A2F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C2"/>
    <w:rPr>
      <w:rFonts w:eastAsiaTheme="majorEastAsia" w:cstheme="majorBidi"/>
      <w:color w:val="272727" w:themeColor="text1" w:themeTint="D8"/>
    </w:rPr>
  </w:style>
  <w:style w:type="paragraph" w:styleId="Title">
    <w:name w:val="Title"/>
    <w:basedOn w:val="Normal"/>
    <w:next w:val="Normal"/>
    <w:link w:val="TitleChar"/>
    <w:uiPriority w:val="10"/>
    <w:qFormat/>
    <w:rsid w:val="005F1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C2"/>
    <w:pPr>
      <w:spacing w:before="160"/>
      <w:jc w:val="center"/>
    </w:pPr>
    <w:rPr>
      <w:i/>
      <w:iCs/>
      <w:color w:val="404040" w:themeColor="text1" w:themeTint="BF"/>
    </w:rPr>
  </w:style>
  <w:style w:type="character" w:customStyle="1" w:styleId="QuoteChar">
    <w:name w:val="Quote Char"/>
    <w:basedOn w:val="DefaultParagraphFont"/>
    <w:link w:val="Quote"/>
    <w:uiPriority w:val="29"/>
    <w:rsid w:val="005F1BC2"/>
    <w:rPr>
      <w:i/>
      <w:iCs/>
      <w:color w:val="404040" w:themeColor="text1" w:themeTint="BF"/>
    </w:rPr>
  </w:style>
  <w:style w:type="paragraph" w:styleId="ListParagraph">
    <w:name w:val="List Paragraph"/>
    <w:basedOn w:val="Normal"/>
    <w:uiPriority w:val="34"/>
    <w:qFormat/>
    <w:rsid w:val="005F1BC2"/>
    <w:pPr>
      <w:ind w:left="720"/>
      <w:contextualSpacing/>
    </w:pPr>
  </w:style>
  <w:style w:type="character" w:styleId="IntenseEmphasis">
    <w:name w:val="Intense Emphasis"/>
    <w:basedOn w:val="DefaultParagraphFont"/>
    <w:uiPriority w:val="21"/>
    <w:qFormat/>
    <w:rsid w:val="005F1BC2"/>
    <w:rPr>
      <w:i/>
      <w:iCs/>
      <w:color w:val="0F4761" w:themeColor="accent1" w:themeShade="BF"/>
    </w:rPr>
  </w:style>
  <w:style w:type="paragraph" w:styleId="IntenseQuote">
    <w:name w:val="Intense Quote"/>
    <w:basedOn w:val="Normal"/>
    <w:next w:val="Normal"/>
    <w:link w:val="IntenseQuoteChar"/>
    <w:uiPriority w:val="30"/>
    <w:qFormat/>
    <w:rsid w:val="005F1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C2"/>
    <w:rPr>
      <w:i/>
      <w:iCs/>
      <w:color w:val="0F4761" w:themeColor="accent1" w:themeShade="BF"/>
    </w:rPr>
  </w:style>
  <w:style w:type="character" w:styleId="IntenseReference">
    <w:name w:val="Intense Reference"/>
    <w:basedOn w:val="DefaultParagraphFont"/>
    <w:uiPriority w:val="32"/>
    <w:qFormat/>
    <w:rsid w:val="005F1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91</TotalTime>
  <Pages>5</Pages>
  <Words>3930</Words>
  <Characters>22401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Gajjar, Yash</dc:creator>
  <cp:keywords/>
  <dc:description/>
  <cp:lastModifiedBy>Gajjar, Yash</cp:lastModifiedBy>
  <cp:revision>9</cp:revision>
  <dcterms:created xsi:type="dcterms:W3CDTF">2026-10-12T13:03:00Z</dcterms:created>
  <dcterms:modified xsi:type="dcterms:W3CDTF">2026-10-12T15:42:00Z</dcterms:modified>
</cp:coreProperties>
</file>