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64A82B11" w:rsidR="00707BA3" w:rsidRPr="00707BA3" w:rsidRDefault="001179A0" w:rsidP="001E7403">
      <w:pPr>
        <w:pStyle w:val="Heading2"/>
      </w:pPr>
      <w:bookmarkStart w:id="0" w:name="_Hlk77806771"/>
      <w:r>
        <w:t>GitHub.User.ReadProfile</w:t>
      </w:r>
    </w:p>
    <w:p w14:paraId="3B1807D0" w14:textId="46DFB756" w:rsidR="00CD606D" w:rsidRDefault="00AB55BC" w:rsidP="00255AD8">
      <w:r>
        <w:t>Scrapes the user profile for data.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603"/>
        <w:gridCol w:w="2604"/>
        <w:gridCol w:w="3511"/>
      </w:tblGrid>
      <w:tr w:rsidR="00CC7B8E" w14:paraId="05598DC5" w14:textId="77777777" w:rsidTr="00CC7B8E">
        <w:tc>
          <w:tcPr>
            <w:tcW w:w="1666" w:type="pct"/>
          </w:tcPr>
          <w:p w14:paraId="0653EA9F" w14:textId="637D8974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5C5C9933" w14:textId="6F829DCC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676E1647" w14:textId="25A38F90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CC7B8E" w14:paraId="386C0341" w14:textId="77777777" w:rsidTr="00CC7B8E">
        <w:tc>
          <w:tcPr>
            <w:tcW w:w="1666" w:type="pct"/>
          </w:tcPr>
          <w:p w14:paraId="57A0683A" w14:textId="5B1776A3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3FCB529C" w14:textId="78B30E06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762D06D5" w14:textId="26836A45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CC7B8E" w14:paraId="7011C095" w14:textId="77777777" w:rsidTr="00CC7B8E">
        <w:tc>
          <w:tcPr>
            <w:tcW w:w="1666" w:type="pct"/>
          </w:tcPr>
          <w:p w14:paraId="22C5A16B" w14:textId="18AEF11F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13DE810B" w14:textId="77777777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2D1CE168" w14:textId="77777777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4A469B3A" w14:textId="77777777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12CE4051" w14:textId="11BDD378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0D8630FB" w14:textId="61444705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CC7B8E" w14:paraId="6C9F0A0F" w14:textId="77777777" w:rsidTr="00CC7B8E">
        <w:tc>
          <w:tcPr>
            <w:tcW w:w="1666" w:type="pct"/>
          </w:tcPr>
          <w:p w14:paraId="74160531" w14:textId="2E65A034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0BD22CC1" w14:textId="0400A7C1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190B96A5" w14:textId="5FDD0551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  <w:tr w:rsidR="00CC7B8E" w14:paraId="6EE90DDC" w14:textId="77777777" w:rsidTr="00CC7B8E">
        <w:tc>
          <w:tcPr>
            <w:tcW w:w="1666" w:type="pct"/>
          </w:tcPr>
          <w:p w14:paraId="2C51E4A6" w14:textId="5787EDD0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out_RepositoryCount</w:t>
            </w:r>
          </w:p>
        </w:tc>
        <w:tc>
          <w:tcPr>
            <w:tcW w:w="1666" w:type="pct"/>
          </w:tcPr>
          <w:p w14:paraId="5CBD903E" w14:textId="06D9B91C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repository count of the user.</w:t>
            </w:r>
          </w:p>
        </w:tc>
        <w:tc>
          <w:tcPr>
            <w:tcW w:w="1667" w:type="pct"/>
          </w:tcPr>
          <w:p w14:paraId="6F536F7D" w14:textId="17659C9E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OutArgument(x:Int32)</w:t>
            </w:r>
          </w:p>
        </w:tc>
      </w:tr>
      <w:tr w:rsidR="00CC7B8E" w14:paraId="7AE79825" w14:textId="77777777" w:rsidTr="00CC7B8E">
        <w:tc>
          <w:tcPr>
            <w:tcW w:w="1666" w:type="pct"/>
          </w:tcPr>
          <w:p w14:paraId="7DC5B012" w14:textId="68E862FB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out_FollowerCount</w:t>
            </w:r>
          </w:p>
        </w:tc>
        <w:tc>
          <w:tcPr>
            <w:tcW w:w="1666" w:type="pct"/>
          </w:tcPr>
          <w:p w14:paraId="2400AC2F" w14:textId="058C1015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follower count of the user.</w:t>
            </w:r>
          </w:p>
        </w:tc>
        <w:tc>
          <w:tcPr>
            <w:tcW w:w="1667" w:type="pct"/>
          </w:tcPr>
          <w:p w14:paraId="48DA547A" w14:textId="43FBC36F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OutArgument(x:Int32)</w:t>
            </w:r>
          </w:p>
        </w:tc>
      </w:tr>
      <w:tr w:rsidR="00CC7B8E" w14:paraId="73B68D0E" w14:textId="77777777" w:rsidTr="00CC7B8E">
        <w:tc>
          <w:tcPr>
            <w:tcW w:w="1666" w:type="pct"/>
          </w:tcPr>
          <w:p w14:paraId="21C4BCC1" w14:textId="5EDCCC98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out_TwitterHandle</w:t>
            </w:r>
          </w:p>
        </w:tc>
        <w:tc>
          <w:tcPr>
            <w:tcW w:w="1666" w:type="pct"/>
          </w:tcPr>
          <w:p w14:paraId="1389EE97" w14:textId="248734AB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twitter handle of the user.</w:t>
            </w:r>
          </w:p>
        </w:tc>
        <w:tc>
          <w:tcPr>
            <w:tcW w:w="1667" w:type="pct"/>
          </w:tcPr>
          <w:p w14:paraId="2D92CC5B" w14:textId="239DC8D6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OutArgument(x:String)</w:t>
            </w:r>
          </w:p>
        </w:tc>
      </w:tr>
      <w:tr w:rsidR="00CC7B8E" w14:paraId="1866C02D" w14:textId="77777777" w:rsidTr="00CC7B8E">
        <w:tc>
          <w:tcPr>
            <w:tcW w:w="1666" w:type="pct"/>
          </w:tcPr>
          <w:p w14:paraId="3D4E55A9" w14:textId="43A81734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out_DetailsDictionary</w:t>
            </w:r>
          </w:p>
        </w:tc>
        <w:tc>
          <w:tcPr>
            <w:tcW w:w="1666" w:type="pct"/>
          </w:tcPr>
          <w:p w14:paraId="01390CBD" w14:textId="033C364D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Other details of the user.</w:t>
            </w:r>
          </w:p>
        </w:tc>
        <w:tc>
          <w:tcPr>
            <w:tcW w:w="1667" w:type="pct"/>
          </w:tcPr>
          <w:p w14:paraId="04AA680F" w14:textId="7C1D0FCB" w:rsidR="00CC7B8E" w:rsidRDefault="00CC7B8E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OutArgument(scg:Dictionary(x:String, x:String))</w:t>
            </w:r>
          </w:p>
        </w:tc>
      </w:tr>
    </w:tbl>
    <w:p w14:paraId="676CAB7E" w14:textId="54CCC718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995058" w14:paraId="0E47CE99" w14:textId="77777777" w:rsidTr="00995058">
        <w:tc>
          <w:tcPr>
            <w:tcW w:w="1250" w:type="pct"/>
          </w:tcPr>
          <w:bookmarkEnd w:id="0"/>
          <w:p w14:paraId="680EEBEF" w14:textId="23A83B28" w:rsidR="00995058" w:rsidRDefault="00995058" w:rsidP="00BA1089">
            <w:r>
              <w:t>ID</w:t>
            </w:r>
          </w:p>
        </w:tc>
        <w:tc>
          <w:tcPr>
            <w:tcW w:w="1250" w:type="pct"/>
          </w:tcPr>
          <w:p w14:paraId="1F7E167A" w14:textId="55389F90" w:rsidR="00995058" w:rsidRDefault="00995058" w:rsidP="00BA1089">
            <w:r>
              <w:t>Description</w:t>
            </w:r>
          </w:p>
        </w:tc>
        <w:tc>
          <w:tcPr>
            <w:tcW w:w="1250" w:type="pct"/>
          </w:tcPr>
          <w:p w14:paraId="43311A51" w14:textId="4877A78C" w:rsidR="00995058" w:rsidRDefault="00995058" w:rsidP="00BA1089">
            <w:r>
              <w:t>Preconditions</w:t>
            </w:r>
          </w:p>
        </w:tc>
        <w:tc>
          <w:tcPr>
            <w:tcW w:w="1250" w:type="pct"/>
          </w:tcPr>
          <w:p w14:paraId="4DCB60A7" w14:textId="7FBEDB82" w:rsidR="00995058" w:rsidRDefault="00995058" w:rsidP="00BA1089">
            <w:r>
              <w:t>Postconditions</w:t>
            </w:r>
          </w:p>
        </w:tc>
      </w:tr>
      <w:tr w:rsidR="00995058" w14:paraId="3AE431A9" w14:textId="77777777" w:rsidTr="00995058">
        <w:tc>
          <w:tcPr>
            <w:tcW w:w="1250" w:type="pct"/>
          </w:tcPr>
          <w:p w14:paraId="73CD7495" w14:textId="618F19F6" w:rsidR="00995058" w:rsidRDefault="00995058" w:rsidP="00BA1089">
            <w:r>
              <w:t>ProfileRead</w:t>
            </w:r>
          </w:p>
        </w:tc>
        <w:tc>
          <w:tcPr>
            <w:tcW w:w="1250" w:type="pct"/>
          </w:tcPr>
          <w:p w14:paraId="2BFE7064" w14:textId="74171037" w:rsidR="00995058" w:rsidRDefault="00995058" w:rsidP="00BA1089">
            <w:r>
              <w:t>Reads profile when on GitHub profile page</w:t>
            </w:r>
          </w:p>
        </w:tc>
        <w:tc>
          <w:tcPr>
            <w:tcW w:w="1250" w:type="pct"/>
          </w:tcPr>
          <w:p w14:paraId="5B2A7455" w14:textId="6796FA5D" w:rsidR="00995058" w:rsidRDefault="00995058" w:rsidP="00BA1089">
            <w:r>
              <w:t>1) GitHub Profile page is open</w:t>
            </w:r>
          </w:p>
        </w:tc>
        <w:tc>
          <w:tcPr>
            <w:tcW w:w="1250" w:type="pct"/>
          </w:tcPr>
          <w:p w14:paraId="06BDD014" w14:textId="14482987" w:rsidR="00995058" w:rsidRDefault="00995058" w:rsidP="00BA1089">
            <w:r>
              <w:t>2) Output variables are read properly</w:t>
            </w:r>
          </w:p>
        </w:tc>
      </w:tr>
    </w:tbl>
    <w:p w14:paraId="286AD151" w14:textId="08ABAB89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D1AF" w14:textId="77777777" w:rsidR="00402D35" w:rsidRDefault="00402D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009DF8CE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995058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995058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2712" w14:textId="77777777" w:rsidR="00402D35" w:rsidRDefault="00402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76604"/>
    <w:rsid w:val="000833E6"/>
    <w:rsid w:val="00085C06"/>
    <w:rsid w:val="00087E04"/>
    <w:rsid w:val="00091BD8"/>
    <w:rsid w:val="00097C7F"/>
    <w:rsid w:val="000A20DF"/>
    <w:rsid w:val="000B20E6"/>
    <w:rsid w:val="000B7C02"/>
    <w:rsid w:val="000C4FA5"/>
    <w:rsid w:val="000D6273"/>
    <w:rsid w:val="000E2259"/>
    <w:rsid w:val="001121D6"/>
    <w:rsid w:val="001179A0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17D5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02D3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601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53012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95058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7014D"/>
    <w:rsid w:val="00A81E23"/>
    <w:rsid w:val="00A86108"/>
    <w:rsid w:val="00A9202A"/>
    <w:rsid w:val="00AA6CDA"/>
    <w:rsid w:val="00AB2545"/>
    <w:rsid w:val="00AB55BC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C7B8E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64968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2DD8"/>
    <w:rsid w:val="00E248FD"/>
    <w:rsid w:val="00E30424"/>
    <w:rsid w:val="00E363A5"/>
    <w:rsid w:val="00E80254"/>
    <w:rsid w:val="00EC4D46"/>
    <w:rsid w:val="00ED580C"/>
    <w:rsid w:val="00EE3D02"/>
    <w:rsid w:val="00F05666"/>
    <w:rsid w:val="00F07EE4"/>
    <w:rsid w:val="00F15C37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094D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