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2.00000000000003" w:lineRule="auto"/>
        <w:jc w:val="both"/>
        <w:rPr>
          <w:rFonts w:ascii="Times New Roman" w:cs="Times New Roman" w:eastAsia="Times New Roman" w:hAnsi="Times New Roman"/>
          <w:b w:val="1"/>
          <w:color w:val="0070c0"/>
        </w:rPr>
      </w:pPr>
      <w:bookmarkStart w:colFirst="0" w:colLast="0" w:name="_heading=h.3xux894rbcch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YASH MESHRAM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  <w:tab/>
        <w:tab/>
        <w:tab/>
        <w:tab/>
        <w:t xml:space="preserve">               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Email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yashxxxxxxxxxx@gmail.com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rtl w:val="0"/>
        </w:rPr>
        <w:t xml:space="preserve">         </w:t>
      </w:r>
    </w:p>
    <w:p w:rsidR="00000000" w:rsidDel="00000000" w:rsidP="00000000" w:rsidRDefault="00000000" w:rsidRPr="00000000" w14:paraId="00000002">
      <w:pPr>
        <w:spacing w:line="252.00000000000003" w:lineRule="auto"/>
        <w:jc w:val="both"/>
        <w:rPr>
          <w:rFonts w:ascii="Times New Roman" w:cs="Times New Roman" w:eastAsia="Times New Roman" w:hAnsi="Times New Roman"/>
          <w:sz w:val="8"/>
          <w:szCs w:val="8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70c0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rtl w:val="0"/>
        </w:rPr>
        <w:t xml:space="preserve"> |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70c0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  <w:tab/>
        <w:t xml:space="preserve">   </w:t>
        <w:tab/>
        <w:tab/>
        <w:tab/>
        <w:tab/>
        <w:tab/>
        <w:tab/>
        <w:t xml:space="preserve">       </w:t>
        <w:tab/>
        <w:t xml:space="preserve">          Contact No.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+91 xxxxxxxxxx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52.00000000000003" w:lineRule="auto"/>
        <w:jc w:val="both"/>
        <w:rPr>
          <w:rFonts w:ascii="Times New Roman" w:cs="Times New Roman" w:eastAsia="Times New Roman" w:hAnsi="Times New Roman"/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720"/>
          <w:tab w:val="left" w:leader="none" w:pos="1440"/>
          <w:tab w:val="left" w:leader="none" w:pos="2745"/>
          <w:tab w:val="left" w:leader="none" w:pos="6300"/>
          <w:tab w:val="left" w:leader="none" w:pos="6390"/>
          <w:tab w:val="left" w:leader="none" w:pos="6480"/>
        </w:tabs>
        <w:spacing w:line="252.00000000000003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SUMMARY</w:t>
      </w:r>
    </w:p>
    <w:p w:rsidR="00000000" w:rsidDel="00000000" w:rsidP="00000000" w:rsidRDefault="00000000" w:rsidRPr="00000000" w14:paraId="00000005">
      <w:pPr>
        <w:spacing w:line="252.00000000000003" w:lineRule="auto"/>
        <w:ind w:left="-90" w:firstLine="0"/>
        <w:jc w:val="both"/>
        <w:rPr>
          <w:rFonts w:ascii="Times New Roman" w:cs="Times New Roman" w:eastAsia="Times New Roman" w:hAnsi="Times New Roman"/>
          <w:sz w:val="6"/>
          <w:szCs w:val="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720"/>
          <w:tab w:val="left" w:leader="none" w:pos="1440"/>
          <w:tab w:val="left" w:leader="none" w:pos="2745"/>
          <w:tab w:val="left" w:leader="none" w:pos="6300"/>
          <w:tab w:val="left" w:leader="none" w:pos="6390"/>
          <w:tab w:val="left" w:leader="none" w:pos="6480"/>
        </w:tabs>
        <w:spacing w:line="252.00000000000003" w:lineRule="auto"/>
        <w:jc w:val="both"/>
        <w:rPr>
          <w:rFonts w:ascii="Times New Roman" w:cs="Times New Roman" w:eastAsia="Times New Roman" w:hAnsi="Times New Roman"/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52.00000000000003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AI/ML developer with hands-on experience building real-world machine learning, deep learning, and generative AI solutions. Strong foundation in statistical analysis, model deployment, NLP, and LLM integration. Adept at solving complex business problems using data-driven approaches. Looking to transition into AI/ML Engineering or Data Science roles with a focus on impactful and scalable AI solutions.</w:t>
      </w:r>
    </w:p>
    <w:p w:rsidR="00000000" w:rsidDel="00000000" w:rsidP="00000000" w:rsidRDefault="00000000" w:rsidRPr="00000000" w14:paraId="00000008">
      <w:pPr>
        <w:tabs>
          <w:tab w:val="left" w:leader="none" w:pos="720"/>
          <w:tab w:val="left" w:leader="none" w:pos="1440"/>
          <w:tab w:val="left" w:leader="none" w:pos="2745"/>
          <w:tab w:val="left" w:leader="none" w:pos="6300"/>
          <w:tab w:val="left" w:leader="none" w:pos="6390"/>
          <w:tab w:val="left" w:leader="none" w:pos="6480"/>
        </w:tabs>
        <w:spacing w:line="252.00000000000003" w:lineRule="auto"/>
        <w:jc w:val="both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52.00000000000003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PROJECTS</w:t>
      </w:r>
    </w:p>
    <w:p w:rsidR="00000000" w:rsidDel="00000000" w:rsidP="00000000" w:rsidRDefault="00000000" w:rsidRPr="00000000" w14:paraId="0000000A">
      <w:pPr>
        <w:spacing w:line="252.00000000000003" w:lineRule="auto"/>
        <w:ind w:left="270" w:right="-307" w:hanging="360"/>
        <w:jc w:val="both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52.00000000000003" w:lineRule="auto"/>
        <w:jc w:val="both"/>
        <w:rPr>
          <w:rFonts w:ascii="Times New Roman" w:cs="Times New Roman" w:eastAsia="Times New Roman" w:hAnsi="Times New Roman"/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52.00000000000003" w:lineRule="auto"/>
        <w:jc w:val="both"/>
        <w:rPr>
          <w:rFonts w:ascii="Times New Roman" w:cs="Times New Roman" w:eastAsia="Times New Roman" w:hAnsi="Times New Roman"/>
          <w:b w:val="1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70c0"/>
            <w:u w:val="single"/>
            <w:rtl w:val="0"/>
          </w:rPr>
          <w:t xml:space="preserve">AI powered PDF Question-Answering System using RAG Architecture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52.00000000000003" w:lineRule="auto"/>
        <w:jc w:val="both"/>
        <w:rPr>
          <w:rFonts w:ascii="Times New Roman" w:cs="Times New Roman" w:eastAsia="Times New Roman" w:hAnsi="Times New Roman"/>
          <w:b w:val="1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252.00000000000003" w:lineRule="auto"/>
        <w:ind w:left="3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Built a RAG-based PDF QA system using Gemma 2 LLM and LangChain for intelligent context-aware responses.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252.00000000000003" w:lineRule="auto"/>
        <w:ind w:left="3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Employed LangChain for chunking documents and managing query chains, and InMemoryVectorStore for efficient semantic search.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252.00000000000003" w:lineRule="auto"/>
        <w:ind w:left="3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Enabled context-aware Q&amp;A with document-specific responses using vector embeddings and prompt templates.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252.00000000000003" w:lineRule="auto"/>
        <w:ind w:left="3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Developed an interactive Streamlit UI allowing drag-and-drop PDF input and real-time chat interface.</w:t>
      </w:r>
    </w:p>
    <w:p w:rsidR="00000000" w:rsidDel="00000000" w:rsidP="00000000" w:rsidRDefault="00000000" w:rsidRPr="00000000" w14:paraId="00000012">
      <w:pPr>
        <w:spacing w:line="252.00000000000003" w:lineRule="auto"/>
        <w:ind w:left="0" w:firstLine="0"/>
        <w:jc w:val="both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52.00000000000003" w:lineRule="auto"/>
        <w:jc w:val="both"/>
        <w:rPr>
          <w:rFonts w:ascii="Times New Roman" w:cs="Times New Roman" w:eastAsia="Times New Roman" w:hAnsi="Times New Roman"/>
          <w:b w:val="1"/>
          <w:color w:val="0070c0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70c0"/>
            <w:u w:val="single"/>
            <w:rtl w:val="0"/>
          </w:rPr>
          <w:t xml:space="preserve">Cold Email Generator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52.00000000000003" w:lineRule="auto"/>
        <w:jc w:val="both"/>
        <w:rPr>
          <w:rFonts w:ascii="Times New Roman" w:cs="Times New Roman" w:eastAsia="Times New Roman" w:hAnsi="Times New Roman"/>
          <w:b w:val="1"/>
          <w:color w:val="0070c0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Developed an AI-powered app for personalized cold email generation using Llama 3 8B Instant via Groq API.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Automated job posting parsing and project matching with NLP pipelines and vector search (ChromaDB).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Built a Streamlit UI and integrated LangChain for advanced language modeling and relevance scoring.</w:t>
      </w:r>
    </w:p>
    <w:p w:rsidR="00000000" w:rsidDel="00000000" w:rsidP="00000000" w:rsidRDefault="00000000" w:rsidRPr="00000000" w14:paraId="00000018">
      <w:pPr>
        <w:spacing w:line="252.00000000000003" w:lineRule="auto"/>
        <w:jc w:val="both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52.00000000000003" w:lineRule="auto"/>
        <w:jc w:val="both"/>
        <w:rPr>
          <w:rFonts w:ascii="Times New Roman" w:cs="Times New Roman" w:eastAsia="Times New Roman" w:hAnsi="Times New Roman"/>
          <w:b w:val="1"/>
          <w:color w:val="0070c0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70c0"/>
            <w:u w:val="single"/>
            <w:rtl w:val="0"/>
          </w:rPr>
          <w:t xml:space="preserve">Insurance Premium Prediction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52.00000000000003" w:lineRule="auto"/>
        <w:jc w:val="both"/>
        <w:rPr>
          <w:rFonts w:ascii="Times New Roman" w:cs="Times New Roman" w:eastAsia="Times New Roman" w:hAnsi="Times New Roman"/>
          <w:b w:val="1"/>
          <w:color w:val="0070c0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Built an end-to-end regression solution for insurance premium prediction using LightGBM.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Automated data preprocessing, feature engineering, and model evaluation for improved accuracy.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Visualized feature importance and achieved a mean CV RMSLE of 1.0524.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both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52.00000000000003" w:lineRule="auto"/>
        <w:jc w:val="both"/>
        <w:rPr>
          <w:rFonts w:ascii="Times New Roman" w:cs="Times New Roman" w:eastAsia="Times New Roman" w:hAnsi="Times New Roman"/>
          <w:b w:val="1"/>
          <w:color w:val="0070c0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70c0"/>
            <w:u w:val="single"/>
            <w:rtl w:val="0"/>
          </w:rPr>
          <w:t xml:space="preserve">Bank Direct Marketing: Term Deposit Subscription Prediction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52.00000000000003" w:lineRule="auto"/>
        <w:jc w:val="both"/>
        <w:rPr>
          <w:rFonts w:ascii="Times New Roman" w:cs="Times New Roman" w:eastAsia="Times New Roman" w:hAnsi="Times New Roman"/>
          <w:b w:val="1"/>
          <w:color w:val="0070c0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252.00000000000003" w:lineRule="auto"/>
        <w:ind w:left="3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Analyzed customer response data from marketing campaigns to improve targeting and retention strategies.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252.00000000000003" w:lineRule="auto"/>
        <w:ind w:left="3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Engineered an ML pipeline using CatBoostClassifier to predict term deposit subscriptions for a bank.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252.00000000000003" w:lineRule="auto"/>
        <w:ind w:left="3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Handled class imbalance and applied feature encoding, achieving a cross-validated F1 score of 0.454.</w:t>
      </w:r>
    </w:p>
    <w:p w:rsidR="00000000" w:rsidDel="00000000" w:rsidP="00000000" w:rsidRDefault="00000000" w:rsidRPr="00000000" w14:paraId="00000024">
      <w:pPr>
        <w:spacing w:line="252.00000000000003" w:lineRule="auto"/>
        <w:jc w:val="both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52.00000000000003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SKILLS</w:t>
      </w:r>
    </w:p>
    <w:p w:rsidR="00000000" w:rsidDel="00000000" w:rsidP="00000000" w:rsidRDefault="00000000" w:rsidRPr="00000000" w14:paraId="00000026">
      <w:pPr>
        <w:spacing w:line="252.00000000000003" w:lineRule="auto"/>
        <w:ind w:left="270" w:right="-307" w:hanging="360"/>
        <w:jc w:val="both"/>
        <w:rPr>
          <w:rFonts w:ascii="Times New Roman" w:cs="Times New Roman" w:eastAsia="Times New Roman" w:hAnsi="Times New Roman"/>
          <w:b w:val="1"/>
          <w:sz w:val="2"/>
          <w:szCs w:val="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52.00000000000003" w:lineRule="auto"/>
        <w:jc w:val="both"/>
        <w:rPr>
          <w:rFonts w:ascii="Times New Roman" w:cs="Times New Roman" w:eastAsia="Times New Roman" w:hAnsi="Times New Roman"/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line="252.00000000000003" w:lineRule="auto"/>
        <w:ind w:left="45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Programming: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Python, SQL, C#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line="252.00000000000003" w:lineRule="auto"/>
        <w:ind w:left="45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Frameworks/Libraries: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LangChain, Huggingface Transformers, Streamlit, TensorFlow, Scikit-learn, CatBoost, ChromaDB (Vector Database), Keras, Matplotlib, Seaborn, Pandas, NumPy,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line="252.00000000000003" w:lineRule="auto"/>
        <w:ind w:left="450" w:hanging="36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Worked on: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Retrieval-Augmented Generation(RAG), Data Science, Deep Learning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Machine Learning,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leader="none" w:pos="720"/>
          <w:tab w:val="left" w:leader="none" w:pos="1440"/>
          <w:tab w:val="left" w:leader="none" w:pos="2745"/>
          <w:tab w:val="left" w:leader="none" w:pos="6300"/>
          <w:tab w:val="left" w:leader="none" w:pos="6390"/>
          <w:tab w:val="left" w:leader="none" w:pos="6480"/>
        </w:tabs>
        <w:spacing w:line="252.00000000000003" w:lineRule="auto"/>
        <w:jc w:val="both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leader="none" w:pos="720"/>
          <w:tab w:val="left" w:leader="none" w:pos="1440"/>
          <w:tab w:val="left" w:leader="none" w:pos="2745"/>
          <w:tab w:val="left" w:leader="none" w:pos="6300"/>
          <w:tab w:val="left" w:leader="none" w:pos="6390"/>
          <w:tab w:val="left" w:leader="none" w:pos="6480"/>
        </w:tabs>
        <w:spacing w:line="252.00000000000003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EXPERIENCE</w:t>
      </w:r>
    </w:p>
    <w:p w:rsidR="00000000" w:rsidDel="00000000" w:rsidP="00000000" w:rsidRDefault="00000000" w:rsidRPr="00000000" w14:paraId="0000002D">
      <w:pPr>
        <w:spacing w:line="252.00000000000003" w:lineRule="auto"/>
        <w:ind w:left="270" w:right="-307" w:hanging="360"/>
        <w:jc w:val="both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52.00000000000003" w:lineRule="auto"/>
        <w:jc w:val="both"/>
        <w:rPr>
          <w:rFonts w:ascii="Times New Roman" w:cs="Times New Roman" w:eastAsia="Times New Roman" w:hAnsi="Times New Roman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52.00000000000003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HCLTech -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Technical Lead </w:t>
        <w:tab/>
        <w:tab/>
        <w:tab/>
        <w:tab/>
        <w:tab/>
        <w:tab/>
        <w:tab/>
        <w:tab/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Oct 2022 - Present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45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Working with projects in the service department, providing support for multiple applications.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45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Proficiently work with .NET, SQL, and Excel to enhance application performance.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45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 and deliver comprehensive analysis reports of the application to inform strategic decision-making for the executive team, utilizing advanced data analysis techniques and ensuring clear communication of key insights.</w:t>
      </w:r>
    </w:p>
    <w:p w:rsidR="00000000" w:rsidDel="00000000" w:rsidP="00000000" w:rsidRDefault="00000000" w:rsidRPr="00000000" w14:paraId="00000033">
      <w:pPr>
        <w:spacing w:line="252.00000000000003" w:lineRule="auto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spacing w:line="252.00000000000003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CERTIFICATIONS</w:t>
      </w:r>
    </w:p>
    <w:p w:rsidR="00000000" w:rsidDel="00000000" w:rsidP="00000000" w:rsidRDefault="00000000" w:rsidRPr="00000000" w14:paraId="00000035">
      <w:pPr>
        <w:keepNext w:val="0"/>
        <w:spacing w:line="252.00000000000003" w:lineRule="auto"/>
        <w:ind w:left="270" w:right="-307" w:hanging="360"/>
        <w:jc w:val="both"/>
        <w:rPr>
          <w:rFonts w:ascii="Times New Roman" w:cs="Times New Roman" w:eastAsia="Times New Roman" w:hAnsi="Times New Roman"/>
          <w:sz w:val="4"/>
          <w:szCs w:val="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"/>
        <w:tblW w:w="10545.0" w:type="dxa"/>
        <w:jc w:val="left"/>
        <w:tblInd w:w="-1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35"/>
        <w:gridCol w:w="5310"/>
        <w:tblGridChange w:id="0">
          <w:tblGrid>
            <w:gridCol w:w="5235"/>
            <w:gridCol w:w="53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numPr>
                <w:ilvl w:val="0"/>
                <w:numId w:val="5"/>
              </w:numPr>
              <w:spacing w:line="252.00000000000003" w:lineRule="auto"/>
              <w:ind w:left="450" w:hanging="360"/>
              <w:rPr>
                <w:rFonts w:ascii="Calibri" w:cs="Calibri" w:eastAsia="Calibri" w:hAnsi="Calibri"/>
              </w:rPr>
            </w:pPr>
            <w:hyperlink r:id="rId13">
              <w:r w:rsidDel="00000000" w:rsidR="00000000" w:rsidRPr="00000000">
                <w:rPr>
                  <w:rFonts w:ascii="Times New Roman" w:cs="Times New Roman" w:eastAsia="Times New Roman" w:hAnsi="Times New Roman"/>
                  <w:u w:val="single"/>
                  <w:rtl w:val="0"/>
                </w:rPr>
                <w:t xml:space="preserve">Supervised Machine Learning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5"/>
              </w:numPr>
              <w:spacing w:line="252.00000000000003" w:lineRule="auto"/>
              <w:ind w:left="450" w:hanging="360"/>
              <w:jc w:val="both"/>
              <w:rPr>
                <w:rFonts w:ascii="Calibri" w:cs="Calibri" w:eastAsia="Calibri" w:hAnsi="Calibri"/>
              </w:rPr>
            </w:pPr>
            <w:hyperlink r:id="rId14">
              <w:r w:rsidDel="00000000" w:rsidR="00000000" w:rsidRPr="00000000">
                <w:rPr>
                  <w:rFonts w:ascii="Times New Roman" w:cs="Times New Roman" w:eastAsia="Times New Roman" w:hAnsi="Times New Roman"/>
                  <w:u w:val="single"/>
                  <w:rtl w:val="0"/>
                </w:rPr>
                <w:t xml:space="preserve">Fundamentals of Deep Learning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5"/>
              </w:numPr>
              <w:spacing w:line="252.00000000000003" w:lineRule="auto"/>
              <w:ind w:left="450" w:hanging="360"/>
              <w:jc w:val="both"/>
              <w:rPr>
                <w:rFonts w:ascii="Calibri" w:cs="Calibri" w:eastAsia="Calibri" w:hAnsi="Calibri"/>
              </w:rPr>
            </w:pPr>
            <w:hyperlink r:id="rId15">
              <w:r w:rsidDel="00000000" w:rsidR="00000000" w:rsidRPr="00000000">
                <w:rPr>
                  <w:rFonts w:ascii="Times New Roman" w:cs="Times New Roman" w:eastAsia="Times New Roman" w:hAnsi="Times New Roman"/>
                  <w:u w:val="single"/>
                  <w:rtl w:val="0"/>
                </w:rPr>
                <w:t xml:space="preserve">Fundamentals of Visualization with Tableau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numPr>
                <w:ilvl w:val="0"/>
                <w:numId w:val="5"/>
              </w:numPr>
              <w:spacing w:line="252.00000000000003" w:lineRule="auto"/>
              <w:ind w:left="450" w:hanging="36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Advanced Learning Algorithms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5"/>
              </w:numPr>
              <w:spacing w:line="252.00000000000003" w:lineRule="auto"/>
              <w:ind w:left="450" w:hanging="360"/>
              <w:jc w:val="both"/>
              <w:rPr>
                <w:rFonts w:ascii="Times New Roman" w:cs="Times New Roman" w:eastAsia="Times New Roman" w:hAnsi="Times New Roman"/>
              </w:rPr>
            </w:pPr>
            <w:hyperlink r:id="rId16">
              <w:r w:rsidDel="00000000" w:rsidR="00000000" w:rsidRPr="00000000">
                <w:rPr>
                  <w:rFonts w:ascii="Times New Roman" w:cs="Times New Roman" w:eastAsia="Times New Roman" w:hAnsi="Times New Roman"/>
                  <w:u w:val="single"/>
                  <w:rtl w:val="0"/>
                </w:rPr>
                <w:t xml:space="preserve">Intermediate SQL Queries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5"/>
              </w:numPr>
              <w:spacing w:line="252.00000000000003" w:lineRule="auto"/>
              <w:ind w:left="450" w:hanging="360"/>
              <w:jc w:val="both"/>
              <w:rPr>
                <w:rFonts w:ascii="Times New Roman" w:cs="Times New Roman" w:eastAsia="Times New Roman" w:hAnsi="Times New Roman"/>
              </w:rPr>
            </w:pPr>
            <w:hyperlink r:id="rId17">
              <w:r w:rsidDel="00000000" w:rsidR="00000000" w:rsidRPr="00000000">
                <w:rPr>
                  <w:rFonts w:ascii="Times New Roman" w:cs="Times New Roman" w:eastAsia="Times New Roman" w:hAnsi="Times New Roman"/>
                  <w:u w:val="single"/>
                  <w:rtl w:val="0"/>
                </w:rPr>
                <w:t xml:space="preserve">Power BI: Data Analysis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spacing w:line="252.00000000000003" w:lineRule="auto"/>
        <w:ind w:left="90" w:firstLine="0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leader="none" w:pos="720"/>
          <w:tab w:val="left" w:leader="none" w:pos="1440"/>
          <w:tab w:val="left" w:leader="none" w:pos="2745"/>
          <w:tab w:val="left" w:leader="none" w:pos="6300"/>
          <w:tab w:val="left" w:leader="none" w:pos="6390"/>
          <w:tab w:val="left" w:leader="none" w:pos="6480"/>
        </w:tabs>
        <w:spacing w:line="252.00000000000003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EDUCATION</w:t>
      </w:r>
    </w:p>
    <w:p w:rsidR="00000000" w:rsidDel="00000000" w:rsidP="00000000" w:rsidRDefault="00000000" w:rsidRPr="00000000" w14:paraId="0000003E">
      <w:pPr>
        <w:spacing w:line="252.00000000000003" w:lineRule="auto"/>
        <w:ind w:left="270" w:right="-307" w:hanging="360"/>
        <w:jc w:val="both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leader="none" w:pos="720"/>
          <w:tab w:val="left" w:leader="none" w:pos="1440"/>
          <w:tab w:val="left" w:leader="none" w:pos="2745"/>
          <w:tab w:val="left" w:leader="none" w:pos="6300"/>
          <w:tab w:val="left" w:leader="none" w:pos="6390"/>
          <w:tab w:val="left" w:leader="none" w:pos="6480"/>
        </w:tabs>
        <w:spacing w:line="252.00000000000003" w:lineRule="auto"/>
        <w:jc w:val="both"/>
        <w:rPr>
          <w:rFonts w:ascii="Times New Roman" w:cs="Times New Roman" w:eastAsia="Times New Roman" w:hAnsi="Times New Roman"/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leader="none" w:pos="720"/>
          <w:tab w:val="left" w:leader="none" w:pos="1440"/>
          <w:tab w:val="left" w:leader="none" w:pos="2745"/>
          <w:tab w:val="left" w:leader="none" w:pos="6300"/>
          <w:tab w:val="left" w:leader="none" w:pos="6390"/>
          <w:tab w:val="left" w:leader="none" w:pos="6480"/>
        </w:tabs>
        <w:spacing w:line="252.00000000000003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Indian Institute of Technology, Gandhinagar</w:t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2018 - 2022</w:t>
      </w:r>
    </w:p>
    <w:p w:rsidR="00000000" w:rsidDel="00000000" w:rsidP="00000000" w:rsidRDefault="00000000" w:rsidRPr="00000000" w14:paraId="00000041">
      <w:pPr>
        <w:tabs>
          <w:tab w:val="left" w:leader="none" w:pos="720"/>
          <w:tab w:val="left" w:leader="none" w:pos="1440"/>
          <w:tab w:val="left" w:leader="none" w:pos="2745"/>
          <w:tab w:val="left" w:leader="none" w:pos="6300"/>
          <w:tab w:val="left" w:leader="none" w:pos="6390"/>
          <w:tab w:val="left" w:leader="none" w:pos="6480"/>
        </w:tabs>
        <w:spacing w:line="252.00000000000003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Bachelor of Technology, Mechanical Engineering</w:t>
      </w:r>
    </w:p>
    <w:sectPr>
      <w:pgSz w:h="16838" w:w="11906" w:orient="portrait"/>
      <w:pgMar w:bottom="576" w:top="576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1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45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17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9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61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33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05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77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9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21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rsid w:val="002F002B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6669A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6669A8"/>
    <w:rPr>
      <w:color w:val="605e5c"/>
      <w:shd w:color="auto" w:fill="e1dfdd" w:val="clear"/>
    </w:rPr>
  </w:style>
  <w:style w:type="character" w:styleId="Strong">
    <w:name w:val="Strong"/>
    <w:basedOn w:val="DefaultParagraphFont"/>
    <w:uiPriority w:val="22"/>
    <w:qFormat w:val="1"/>
    <w:rsid w:val="006669A8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yash-meshram/Insurance-Premium" TargetMode="External"/><Relationship Id="rId10" Type="http://schemas.openxmlformats.org/officeDocument/2006/relationships/hyperlink" Target="https://github.com/yash-meshram/Cold-Email-Generator" TargetMode="External"/><Relationship Id="rId13" Type="http://schemas.openxmlformats.org/officeDocument/2006/relationships/hyperlink" Target="https://www.coursera.org/account/accomplishments/certificate/W4F4EO8GV7Y1" TargetMode="External"/><Relationship Id="rId12" Type="http://schemas.openxmlformats.org/officeDocument/2006/relationships/hyperlink" Target="https://github.com/yash-meshram/Bank-Direct-Market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yash-meshram/rag-pdf-qa" TargetMode="External"/><Relationship Id="rId15" Type="http://schemas.openxmlformats.org/officeDocument/2006/relationships/hyperlink" Target="https://www.coursera.org/account/accomplishments/certificate/JQGBG33GHVLC" TargetMode="External"/><Relationship Id="rId14" Type="http://schemas.openxmlformats.org/officeDocument/2006/relationships/hyperlink" Target="https://courses.nvidia.com/certificates/fc27e6170a754668ad34508e6a457711" TargetMode="External"/><Relationship Id="rId17" Type="http://schemas.openxmlformats.org/officeDocument/2006/relationships/hyperlink" Target="https://codebasics.io/certificate/CB-49-171739" TargetMode="External"/><Relationship Id="rId16" Type="http://schemas.openxmlformats.org/officeDocument/2006/relationships/hyperlink" Target="https://www.datacamp.com/completed/statement-of-accomplishment/course/264473edf8331ff511d6c7221b4f52b87b0a9994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linkedin.com/in/yash-meshram-762357179" TargetMode="External"/><Relationship Id="rId8" Type="http://schemas.openxmlformats.org/officeDocument/2006/relationships/hyperlink" Target="https://github.com/yash-meshra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OpiZWvqfjo9l9PIJONrW/xCCJw==">CgMxLjAyDmguM3h1eDg5NHJiY2NoOAByITE0SHlFY09UMFdyWmhLRUNQcmZtd2lMc1h2dng5LVpZVA==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2025-05-06T09:50:00Z</dcterms:created>
  <dc:creator>Asus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66ac0181-d526-4322-8c76-eedac3e39c30</vt:lpwstr>
  </property>
</Properties>
</file>