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Mixed Reality Development Services Across Industries.</w:t>
      </w:r>
    </w:p>
    <w:p>
      <w:pPr>
        <w:pStyle w:val="Heading1"/>
      </w:pPr>
      <w:r>
        <w:t>Overview</w:t>
      </w:r>
    </w:p>
    <w:p>
      <w:r>
        <w:t>Our Mixed Reality development services combine spatial computing, 3D visualization, spatial UX, software engineering, AI and enterprise integration to create digital experiences that understand and interact with physical environments.</w:t>
      </w:r>
    </w:p>
    <w:p>
      <w:r>
        <w:t>From immersive enterprise applications and hands-free guidance to collaborative design reviews, digital twins, training, simulation, remote assistance, product visualization and customer experiences, Obrive designs Mixed Reality solutions around practical business objectives.</w:t>
      </w:r>
    </w:p>
    <w:p>
      <w:r>
        <w:t>We work across customer-facing and operational use cases—helping organizations visualize complex products and spaces, guide physical work, train teams, connect real-world assets to digital information, collaborate across locations and create richer immersive experiences.</w:t>
      </w:r>
    </w:p>
    <w:p>
      <w:r>
        <w:t>Our approach is platform-aware and future-ready. Depending on the use case, experiences can be designed for compatible XR headsets, mobile devices, desktops and emerging spatial computing platforms using suitable real-time 3D, XR and enterprise technology stacks.</w:t>
      </w:r>
    </w:p>
    <w:p>
      <w:pPr>
        <w:pStyle w:val="Heading1"/>
      </w:pPr>
      <w:r>
        <w:t>Scroll Content</w:t>
      </w:r>
    </w:p>
    <w:p>
      <w:pPr>
        <w:pStyle w:val="Heading2"/>
      </w:pPr>
      <w:r>
        <w:t>Bring Digital Intelligence Into the Physical World</w:t>
      </w:r>
    </w:p>
    <w:p>
      <w:r>
        <w:t>Your teams should not have to switch constantly between physical assets, manuals, dashboards, drawings and disconnected applications to understand what is happening around them.</w:t>
      </w:r>
    </w:p>
    <w:p>
      <w:r>
        <w:t>Mixed Reality can place relevant digital information, 3D content and interactive guidance into the user's physical environment—making complex information visible, contextual and actionable.</w:t>
      </w:r>
    </w:p>
    <w:p>
      <w:pPr>
        <w:pStyle w:val="Heading2"/>
      </w:pPr>
      <w:r>
        <w:t>Business-First Mixed Reality Strategy</w:t>
      </w:r>
    </w:p>
    <w:p>
      <w:r>
        <w:t>We begin with the business challenge, target users, operating environment, available data, hardware constraints and desired outcomes before deciding how Mixed Reality should be implemented. The objective is not to use MR for novelty; it is to identify where spatial interaction can improve a real customer, employee or operational experience.</w:t>
      </w:r>
    </w:p>
    <w:p>
      <w:pPr>
        <w:pStyle w:val="Heading2"/>
      </w:pPr>
      <w:r>
        <w:t>Human-Centered Spatial UX</w:t>
      </w:r>
    </w:p>
    <w:p>
      <w:r>
        <w:t>Mixed Reality interfaces require a different design mindset from conventional screens. We design interactions around spatial awareness, movement, gaze where supported, hand and gesture interaction, voice, physical surroundings, depth, visual hierarchy and task context.</w:t>
      </w:r>
    </w:p>
    <w:p>
      <w:pPr>
        <w:pStyle w:val="Heading2"/>
      </w:pPr>
      <w:r>
        <w:t>Real-Time 3D &amp; Spatial Experiences</w:t>
      </w:r>
    </w:p>
    <w:p>
      <w:r>
        <w:t>We create optimized 3D models, animations, interactive objects, environments, digital twins and spatial assets that can operate in real time while balancing visual fidelity, responsiveness, device performance and usability.</w:t>
      </w:r>
    </w:p>
    <w:p>
      <w:pPr>
        <w:pStyle w:val="Heading2"/>
      </w:pPr>
      <w:r>
        <w:t>Enterprise Integration</w:t>
      </w:r>
    </w:p>
    <w:p>
      <w:r>
        <w:t>Connect Mixed Reality experiences with APIs, databases, ERP, CRM, PLM, LMS, IoT platforms, cloud services, AI systems, product catalogs and enterprise applications so MR becomes part of the workflow rather than an isolated demonstration.</w:t>
      </w:r>
    </w:p>
    <w:p>
      <w:pPr>
        <w:pStyle w:val="Heading2"/>
      </w:pPr>
      <w:r>
        <w:t>Cross-Platform Mixed Reality</w:t>
      </w:r>
    </w:p>
    <w:p>
      <w:r>
        <w:t>Build experiences for compatible XR headsets, mobile devices, desktops, enterprise environments and emerging spatial computing platforms. Platform selection is based on the interaction model, sensing requirements, performance, security, user environment and deployment strategy.</w:t>
      </w:r>
    </w:p>
    <w:p>
      <w:pPr>
        <w:pStyle w:val="Heading2"/>
      </w:pPr>
      <w:r>
        <w:t>Mixed Reality Application Development</w:t>
      </w:r>
    </w:p>
    <w:p>
      <w:r>
        <w:t>Build immersive applications that combine physical environments with interactive digital content. We develop custom MR applications for visualization, training, collaboration, field support, product experiences and operational workflows.</w:t>
      </w:r>
    </w:p>
    <w:p>
      <w:pPr>
        <w:pStyle w:val="ListBullet"/>
      </w:pPr>
      <w:r>
        <w:t>Enterprise MR applications</w:t>
      </w:r>
    </w:p>
    <w:p>
      <w:pPr>
        <w:pStyle w:val="ListBullet"/>
      </w:pPr>
      <w:r>
        <w:t>Immersive 3D applications</w:t>
      </w:r>
    </w:p>
    <w:p>
      <w:pPr>
        <w:pStyle w:val="ListBullet"/>
      </w:pPr>
      <w:r>
        <w:t>Interactive spatial interfaces</w:t>
      </w:r>
    </w:p>
    <w:p>
      <w:pPr>
        <w:pStyle w:val="ListBullet"/>
      </w:pPr>
      <w:r>
        <w:t>Hands-free workflow applications</w:t>
      </w:r>
    </w:p>
    <w:p>
      <w:pPr>
        <w:pStyle w:val="ListBullet"/>
      </w:pPr>
      <w:r>
        <w:t>Customer-facing MR experiences</w:t>
      </w:r>
    </w:p>
    <w:p>
      <w:pPr>
        <w:pStyle w:val="ListBullet"/>
      </w:pPr>
      <w:r>
        <w:t>Multi-user immersive applications</w:t>
      </w:r>
    </w:p>
    <w:p>
      <w:pPr>
        <w:pStyle w:val="ListBullet"/>
      </w:pPr>
      <w:r>
        <w:t>Prototype-to-production MR products</w:t>
      </w:r>
    </w:p>
    <w:p>
      <w:pPr>
        <w:pStyle w:val="Heading2"/>
      </w:pPr>
      <w:r>
        <w:t>Enterprise Mixed Reality Solutions</w:t>
      </w:r>
    </w:p>
    <w:p>
      <w:r>
        <w:t>Enterprise MR requires more than a compelling visual experience. It requires integration with business processes, data, security, identity, content and operational systems.</w:t>
      </w:r>
    </w:p>
    <w:p>
      <w:pPr>
        <w:pStyle w:val="ListBullet"/>
      </w:pPr>
      <w:r>
        <w:t>Digital work instructions</w:t>
      </w:r>
    </w:p>
    <w:p>
      <w:pPr>
        <w:pStyle w:val="ListBullet"/>
      </w:pPr>
      <w:r>
        <w:t>Equipment maintenance</w:t>
      </w:r>
    </w:p>
    <w:p>
      <w:pPr>
        <w:pStyle w:val="ListBullet"/>
      </w:pPr>
      <w:r>
        <w:t>Field service</w:t>
      </w:r>
    </w:p>
    <w:p>
      <w:pPr>
        <w:pStyle w:val="ListBullet"/>
      </w:pPr>
      <w:r>
        <w:t>Remote assistance</w:t>
      </w:r>
    </w:p>
    <w:p>
      <w:pPr>
        <w:pStyle w:val="ListBullet"/>
      </w:pPr>
      <w:r>
        <w:t>Training and onboarding</w:t>
      </w:r>
    </w:p>
    <w:p>
      <w:pPr>
        <w:pStyle w:val="ListBullet"/>
      </w:pPr>
      <w:r>
        <w:t>Engineering visualization</w:t>
      </w:r>
    </w:p>
    <w:p>
      <w:pPr>
        <w:pStyle w:val="ListBullet"/>
      </w:pPr>
      <w:r>
        <w:t>Design review</w:t>
      </w:r>
    </w:p>
    <w:p>
      <w:pPr>
        <w:pStyle w:val="ListBullet"/>
      </w:pPr>
      <w:r>
        <w:t>Operational guidance</w:t>
      </w:r>
    </w:p>
    <w:p>
      <w:pPr>
        <w:pStyle w:val="ListBullet"/>
      </w:pPr>
      <w:r>
        <w:t>Knowledge transfer</w:t>
      </w:r>
    </w:p>
    <w:p>
      <w:pPr>
        <w:pStyle w:val="ListBullet"/>
      </w:pPr>
      <w:r>
        <w:t>Enterprise visualization</w:t>
      </w:r>
    </w:p>
    <w:p>
      <w:pPr>
        <w:pStyle w:val="Heading2"/>
      </w:pPr>
      <w:r>
        <w:t>Industrial Mixed Reality</w:t>
      </w:r>
    </w:p>
    <w:p>
      <w:r>
        <w:t>Bring digital information directly into industrial environments. MR can help technicians and operators understand equipment, procedures and spatial relationships while working with physical assets.</w:t>
      </w:r>
    </w:p>
    <w:p>
      <w:pPr>
        <w:pStyle w:val="ListBullet"/>
      </w:pPr>
      <w:r>
        <w:t>Assembly guidance</w:t>
      </w:r>
    </w:p>
    <w:p>
      <w:pPr>
        <w:pStyle w:val="ListBullet"/>
      </w:pPr>
      <w:r>
        <w:t>Maintenance and repair</w:t>
      </w:r>
    </w:p>
    <w:p>
      <w:pPr>
        <w:pStyle w:val="ListBullet"/>
      </w:pPr>
      <w:r>
        <w:t>Inspection workflows</w:t>
      </w:r>
    </w:p>
    <w:p>
      <w:pPr>
        <w:pStyle w:val="ListBullet"/>
      </w:pPr>
      <w:r>
        <w:t>Quality control</w:t>
      </w:r>
    </w:p>
    <w:p>
      <w:pPr>
        <w:pStyle w:val="ListBullet"/>
      </w:pPr>
      <w:r>
        <w:t>Machine visualization</w:t>
      </w:r>
    </w:p>
    <w:p>
      <w:pPr>
        <w:pStyle w:val="ListBullet"/>
      </w:pPr>
      <w:r>
        <w:t>Safety procedures</w:t>
      </w:r>
    </w:p>
    <w:p>
      <w:pPr>
        <w:pStyle w:val="ListBullet"/>
      </w:pPr>
      <w:r>
        <w:t>Technical documentation</w:t>
      </w:r>
    </w:p>
    <w:p>
      <w:pPr>
        <w:pStyle w:val="ListBullet"/>
      </w:pPr>
      <w:r>
        <w:t>Remote troubleshooting</w:t>
      </w:r>
    </w:p>
    <w:p>
      <w:pPr>
        <w:pStyle w:val="ListBullet"/>
      </w:pPr>
      <w:r>
        <w:t>Operator training</w:t>
      </w:r>
    </w:p>
    <w:p>
      <w:pPr>
        <w:pStyle w:val="ListBullet"/>
      </w:pPr>
      <w:r>
        <w:t>Digital twin interaction</w:t>
      </w:r>
    </w:p>
    <w:p>
      <w:pPr>
        <w:pStyle w:val="ListBullet"/>
      </w:pPr>
      <w:r>
        <w:t>Asset identification</w:t>
      </w:r>
    </w:p>
    <w:p>
      <w:pPr>
        <w:pStyle w:val="Heading2"/>
      </w:pPr>
      <w:r>
        <w:t>MR Training &amp; Simulation</w:t>
      </w:r>
    </w:p>
    <w:p>
      <w:r>
        <w:t>Turn training into an interactive, spatial learning experience. Users can learn by seeing, doing and interacting with 3D content in context.</w:t>
      </w:r>
    </w:p>
    <w:p>
      <w:pPr>
        <w:pStyle w:val="ListBullet"/>
      </w:pPr>
      <w:r>
        <w:t>Employee onboarding</w:t>
      </w:r>
    </w:p>
    <w:p>
      <w:pPr>
        <w:pStyle w:val="ListBullet"/>
      </w:pPr>
      <w:r>
        <w:t>Equipment training</w:t>
      </w:r>
    </w:p>
    <w:p>
      <w:pPr>
        <w:pStyle w:val="ListBullet"/>
      </w:pPr>
      <w:r>
        <w:t>Safety training</w:t>
      </w:r>
    </w:p>
    <w:p>
      <w:pPr>
        <w:pStyle w:val="ListBullet"/>
      </w:pPr>
      <w:r>
        <w:t>Technical training</w:t>
      </w:r>
    </w:p>
    <w:p>
      <w:pPr>
        <w:pStyle w:val="ListBullet"/>
      </w:pPr>
      <w:r>
        <w:t>Maintenance rehearsal</w:t>
      </w:r>
    </w:p>
    <w:p>
      <w:pPr>
        <w:pStyle w:val="ListBullet"/>
      </w:pPr>
      <w:r>
        <w:t>Assembly training</w:t>
      </w:r>
    </w:p>
    <w:p>
      <w:pPr>
        <w:pStyle w:val="ListBullet"/>
      </w:pPr>
      <w:r>
        <w:t>Procedure simulation</w:t>
      </w:r>
    </w:p>
    <w:p>
      <w:pPr>
        <w:pStyle w:val="ListBullet"/>
      </w:pPr>
      <w:r>
        <w:t>Healthcare education</w:t>
      </w:r>
    </w:p>
    <w:p>
      <w:pPr>
        <w:pStyle w:val="ListBullet"/>
      </w:pPr>
      <w:r>
        <w:t>Product training</w:t>
      </w:r>
    </w:p>
    <w:p>
      <w:pPr>
        <w:pStyle w:val="ListBullet"/>
      </w:pPr>
      <w:r>
        <w:t>Skills development</w:t>
      </w:r>
    </w:p>
    <w:p>
      <w:pPr>
        <w:pStyle w:val="ListBullet"/>
      </w:pPr>
      <w:r>
        <w:t>Interactive assessments</w:t>
      </w:r>
    </w:p>
    <w:p>
      <w:pPr>
        <w:pStyle w:val="Heading2"/>
      </w:pPr>
      <w:r>
        <w:t>MR Remote Assistance &amp; Collaboration</w:t>
      </w:r>
    </w:p>
    <w:p>
      <w:r>
        <w:t>Connect field workers, technicians and remote experts through shared visual context. Experts can provide guidance, annotations, instructions and contextual support without always being physically present.</w:t>
      </w:r>
    </w:p>
    <w:p>
      <w:pPr>
        <w:pStyle w:val="ListBullet"/>
      </w:pPr>
      <w:r>
        <w:t>Remote expert support</w:t>
      </w:r>
    </w:p>
    <w:p>
      <w:pPr>
        <w:pStyle w:val="ListBullet"/>
      </w:pPr>
      <w:r>
        <w:t>Maintenance assistance</w:t>
      </w:r>
    </w:p>
    <w:p>
      <w:pPr>
        <w:pStyle w:val="ListBullet"/>
      </w:pPr>
      <w:r>
        <w:t>Technical troubleshooting</w:t>
      </w:r>
    </w:p>
    <w:p>
      <w:pPr>
        <w:pStyle w:val="ListBullet"/>
      </w:pPr>
      <w:r>
        <w:t>Installation guidance</w:t>
      </w:r>
    </w:p>
    <w:p>
      <w:pPr>
        <w:pStyle w:val="ListBullet"/>
      </w:pPr>
      <w:r>
        <w:t>Remote inspections</w:t>
      </w:r>
    </w:p>
    <w:p>
      <w:pPr>
        <w:pStyle w:val="ListBullet"/>
      </w:pPr>
      <w:r>
        <w:t>Engineering collaboration</w:t>
      </w:r>
    </w:p>
    <w:p>
      <w:pPr>
        <w:pStyle w:val="ListBullet"/>
      </w:pPr>
      <w:r>
        <w:t>Field-service knowledge</w:t>
      </w:r>
    </w:p>
    <w:p>
      <w:pPr>
        <w:pStyle w:val="ListBullet"/>
      </w:pPr>
      <w:r>
        <w:t>Visual annotations</w:t>
      </w:r>
    </w:p>
    <w:p>
      <w:pPr>
        <w:pStyle w:val="ListBullet"/>
      </w:pPr>
      <w:r>
        <w:t>Shared spatial sessions</w:t>
      </w:r>
    </w:p>
    <w:p>
      <w:pPr>
        <w:pStyle w:val="Heading2"/>
      </w:pPr>
      <w:r>
        <w:t>MR Product Design &amp; Engineering Visualization</w:t>
      </w:r>
    </w:p>
    <w:p>
      <w:r>
        <w:t>Help engineering and product teams review complex designs at realistic scale. Interactive 3D models can make spatial relationships, components and design alternatives easier to explore.</w:t>
      </w:r>
    </w:p>
    <w:p>
      <w:pPr>
        <w:pStyle w:val="ListBullet"/>
      </w:pPr>
      <w:r>
        <w:t>Design review</w:t>
      </w:r>
    </w:p>
    <w:p>
      <w:pPr>
        <w:pStyle w:val="ListBullet"/>
      </w:pPr>
      <w:r>
        <w:t>3D engineering visualization</w:t>
      </w:r>
    </w:p>
    <w:p>
      <w:pPr>
        <w:pStyle w:val="ListBullet"/>
      </w:pPr>
      <w:r>
        <w:t>Component exploration</w:t>
      </w:r>
    </w:p>
    <w:p>
      <w:pPr>
        <w:pStyle w:val="ListBullet"/>
      </w:pPr>
      <w:r>
        <w:t>Assembly review</w:t>
      </w:r>
    </w:p>
    <w:p>
      <w:pPr>
        <w:pStyle w:val="ListBullet"/>
      </w:pPr>
      <w:r>
        <w:t>Prototype visualization</w:t>
      </w:r>
    </w:p>
    <w:p>
      <w:pPr>
        <w:pStyle w:val="ListBullet"/>
      </w:pPr>
      <w:r>
        <w:t>Configuration concepts</w:t>
      </w:r>
    </w:p>
    <w:p>
      <w:pPr>
        <w:pStyle w:val="ListBullet"/>
      </w:pPr>
      <w:r>
        <w:t>Design collaboration</w:t>
      </w:r>
    </w:p>
    <w:p>
      <w:pPr>
        <w:pStyle w:val="ListBullet"/>
      </w:pPr>
      <w:r>
        <w:t>Spatial decision support</w:t>
      </w:r>
    </w:p>
    <w:p>
      <w:pPr>
        <w:pStyle w:val="Heading2"/>
      </w:pPr>
      <w:r>
        <w:t>Digital Twins &amp; Spatial Data</w:t>
      </w:r>
    </w:p>
    <w:p>
      <w:r>
        <w:t>Create spatial representations of physical products, machines, facilities, buildings or infrastructure. Where required, these experiences can connect to operational or IoT data.</w:t>
      </w:r>
    </w:p>
    <w:p>
      <w:pPr>
        <w:pStyle w:val="ListBullet"/>
      </w:pPr>
      <w:r>
        <w:t>Asset digital twins</w:t>
      </w:r>
    </w:p>
    <w:p>
      <w:pPr>
        <w:pStyle w:val="ListBullet"/>
      </w:pPr>
      <w:r>
        <w:t>Facility visualization</w:t>
      </w:r>
    </w:p>
    <w:p>
      <w:pPr>
        <w:pStyle w:val="ListBullet"/>
      </w:pPr>
      <w:r>
        <w:t>Equipment twins</w:t>
      </w:r>
    </w:p>
    <w:p>
      <w:pPr>
        <w:pStyle w:val="ListBullet"/>
      </w:pPr>
      <w:r>
        <w:t>Infrastructure visualization</w:t>
      </w:r>
    </w:p>
    <w:p>
      <w:pPr>
        <w:pStyle w:val="ListBullet"/>
      </w:pPr>
      <w:r>
        <w:t>Real-time data views</w:t>
      </w:r>
    </w:p>
    <w:p>
      <w:pPr>
        <w:pStyle w:val="ListBullet"/>
      </w:pPr>
      <w:r>
        <w:t>Spatial dashboards</w:t>
      </w:r>
    </w:p>
    <w:p>
      <w:pPr>
        <w:pStyle w:val="ListBullet"/>
      </w:pPr>
      <w:r>
        <w:t>3D asset exploration</w:t>
      </w:r>
    </w:p>
    <w:p>
      <w:pPr>
        <w:pStyle w:val="ListBullet"/>
      </w:pPr>
      <w:r>
        <w:t>Operational context</w:t>
      </w:r>
    </w:p>
    <w:p>
      <w:pPr>
        <w:pStyle w:val="Heading2"/>
      </w:pPr>
      <w:r>
        <w:t>MR Architecture, Construction &amp; Real Estate</w:t>
      </w:r>
    </w:p>
    <w:p>
      <w:r>
        <w:t>Bring proposed spaces and built environments into interactive spatial experiences. MR can help stakeholders understand layouts, design options and physical relationships.</w:t>
      </w:r>
    </w:p>
    <w:p>
      <w:pPr>
        <w:pStyle w:val="ListBullet"/>
      </w:pPr>
      <w:r>
        <w:t>Design visualization</w:t>
      </w:r>
    </w:p>
    <w:p>
      <w:pPr>
        <w:pStyle w:val="ListBullet"/>
      </w:pPr>
      <w:r>
        <w:t>BIM/3D review</w:t>
      </w:r>
    </w:p>
    <w:p>
      <w:pPr>
        <w:pStyle w:val="ListBullet"/>
      </w:pPr>
      <w:r>
        <w:t>Site coordination</w:t>
      </w:r>
    </w:p>
    <w:p>
      <w:pPr>
        <w:pStyle w:val="ListBullet"/>
      </w:pPr>
      <w:r>
        <w:t>Construction visualization</w:t>
      </w:r>
    </w:p>
    <w:p>
      <w:pPr>
        <w:pStyle w:val="ListBullet"/>
      </w:pPr>
      <w:r>
        <w:t>Interior planning</w:t>
      </w:r>
    </w:p>
    <w:p>
      <w:pPr>
        <w:pStyle w:val="ListBullet"/>
      </w:pPr>
      <w:r>
        <w:t>Property experiences</w:t>
      </w:r>
    </w:p>
    <w:p>
      <w:pPr>
        <w:pStyle w:val="ListBullet"/>
      </w:pPr>
      <w:r>
        <w:t>Stakeholder presentations</w:t>
      </w:r>
    </w:p>
    <w:p>
      <w:pPr>
        <w:pStyle w:val="ListBullet"/>
      </w:pPr>
      <w:r>
        <w:t>Spatial walkthroughs</w:t>
      </w:r>
    </w:p>
    <w:p>
      <w:pPr>
        <w:pStyle w:val="Heading2"/>
      </w:pPr>
      <w:r>
        <w:t>MR Retail, Commerce &amp; Customer Experience</w:t>
      </w:r>
    </w:p>
    <w:p>
      <w:r>
        <w:t>Create immersive product and brand experiences that allow customers to explore products and environments with richer spatial context.</w:t>
      </w:r>
    </w:p>
    <w:p>
      <w:pPr>
        <w:pStyle w:val="ListBullet"/>
      </w:pPr>
      <w:r>
        <w:t>Interactive product visualization</w:t>
      </w:r>
    </w:p>
    <w:p>
      <w:pPr>
        <w:pStyle w:val="ListBullet"/>
      </w:pPr>
      <w:r>
        <w:t>3D product exploration</w:t>
      </w:r>
    </w:p>
    <w:p>
      <w:pPr>
        <w:pStyle w:val="ListBullet"/>
      </w:pPr>
      <w:r>
        <w:t>Virtual showrooms</w:t>
      </w:r>
    </w:p>
    <w:p>
      <w:pPr>
        <w:pStyle w:val="ListBullet"/>
      </w:pPr>
      <w:r>
        <w:t>Spatial product configuration</w:t>
      </w:r>
    </w:p>
    <w:p>
      <w:pPr>
        <w:pStyle w:val="ListBullet"/>
      </w:pPr>
      <w:r>
        <w:t>Immersive demonstrations</w:t>
      </w:r>
    </w:p>
    <w:p>
      <w:pPr>
        <w:pStyle w:val="ListBullet"/>
      </w:pPr>
      <w:r>
        <w:t>Retail experiences</w:t>
      </w:r>
    </w:p>
    <w:p>
      <w:pPr>
        <w:pStyle w:val="ListBullet"/>
      </w:pPr>
      <w:r>
        <w:t>Brand activations</w:t>
      </w:r>
    </w:p>
    <w:p>
      <w:pPr>
        <w:pStyle w:val="ListBullet"/>
      </w:pPr>
      <w:r>
        <w:t>Customer education</w:t>
      </w:r>
    </w:p>
    <w:p>
      <w:pPr>
        <w:pStyle w:val="Heading2"/>
      </w:pPr>
      <w:r>
        <w:t>AI-Powered Mixed Reality</w:t>
      </w:r>
    </w:p>
    <w:p>
      <w:r>
        <w:t>Combine AI with spatial experiences to make MR more contextual and responsive. Depending on the project, AI can support recognition, knowledge retrieval, conversational guidance and workflow assistance.</w:t>
      </w:r>
    </w:p>
    <w:p>
      <w:pPr>
        <w:pStyle w:val="ListBullet"/>
      </w:pPr>
      <w:r>
        <w:t>AI-assisted guidance</w:t>
      </w:r>
    </w:p>
    <w:p>
      <w:pPr>
        <w:pStyle w:val="ListBullet"/>
      </w:pPr>
      <w:r>
        <w:t>Object recognition</w:t>
      </w:r>
    </w:p>
    <w:p>
      <w:pPr>
        <w:pStyle w:val="ListBullet"/>
      </w:pPr>
      <w:r>
        <w:t>Visual understanding</w:t>
      </w:r>
    </w:p>
    <w:p>
      <w:pPr>
        <w:pStyle w:val="ListBullet"/>
      </w:pPr>
      <w:r>
        <w:t>Voice interaction</w:t>
      </w:r>
    </w:p>
    <w:p>
      <w:pPr>
        <w:pStyle w:val="ListBullet"/>
      </w:pPr>
      <w:r>
        <w:t>Conversational assistants</w:t>
      </w:r>
    </w:p>
    <w:p>
      <w:pPr>
        <w:pStyle w:val="ListBullet"/>
      </w:pPr>
      <w:r>
        <w:t>Knowledge retrieval</w:t>
      </w:r>
    </w:p>
    <w:p>
      <w:pPr>
        <w:pStyle w:val="ListBullet"/>
      </w:pPr>
      <w:r>
        <w:t>Context-aware information</w:t>
      </w:r>
    </w:p>
    <w:p>
      <w:pPr>
        <w:pStyle w:val="ListBullet"/>
      </w:pPr>
      <w:r>
        <w:t>AI-guided workflows</w:t>
      </w:r>
    </w:p>
    <w:p>
      <w:pPr>
        <w:pStyle w:val="ListBullet"/>
      </w:pPr>
      <w:r>
        <w:t>Generative AI experiences</w:t>
      </w:r>
    </w:p>
    <w:p>
      <w:pPr>
        <w:pStyle w:val="Heading2"/>
      </w:pPr>
      <w:r>
        <w:t>Spatial Portals &amp; Immersive Experiences</w:t>
      </w:r>
    </w:p>
    <w:p>
      <w:r>
        <w:t>Create immersive gateways that transform physical environments into interactive digital experiences for brands, events, education, tourism, entertainment and experiential applications.</w:t>
      </w:r>
    </w:p>
    <w:p>
      <w:pPr>
        <w:pStyle w:val="ListBullet"/>
      </w:pPr>
      <w:r>
        <w:t>Interactive installations</w:t>
      </w:r>
    </w:p>
    <w:p>
      <w:pPr>
        <w:pStyle w:val="ListBullet"/>
      </w:pPr>
      <w:r>
        <w:t>Brand experiences</w:t>
      </w:r>
    </w:p>
    <w:p>
      <w:pPr>
        <w:pStyle w:val="ListBullet"/>
      </w:pPr>
      <w:r>
        <w:t>Product launches</w:t>
      </w:r>
    </w:p>
    <w:p>
      <w:pPr>
        <w:pStyle w:val="ListBullet"/>
      </w:pPr>
      <w:r>
        <w:t>Immersive storytelling</w:t>
      </w:r>
    </w:p>
    <w:p>
      <w:pPr>
        <w:pStyle w:val="ListBullet"/>
      </w:pPr>
      <w:r>
        <w:t>Museum experiences</w:t>
      </w:r>
    </w:p>
    <w:p>
      <w:pPr>
        <w:pStyle w:val="ListBullet"/>
      </w:pPr>
      <w:r>
        <w:t>Educational environments</w:t>
      </w:r>
    </w:p>
    <w:p>
      <w:pPr>
        <w:pStyle w:val="ListBullet"/>
      </w:pPr>
      <w:r>
        <w:t>Virtual destinations</w:t>
      </w:r>
    </w:p>
    <w:p>
      <w:pPr>
        <w:pStyle w:val="ListBullet"/>
      </w:pPr>
      <w:r>
        <w:t>Experiential marketing</w:t>
      </w:r>
    </w:p>
    <w:p>
      <w:pPr>
        <w:pStyle w:val="Heading2"/>
      </w:pPr>
      <w:r>
        <w:t>MR Workflow, Review &amp; Approval</w:t>
      </w:r>
    </w:p>
    <w:p>
      <w:r>
        <w:t>Connect spatial experiences to structured business workflows so users can review 3D content, annotate decisions, capture feedback and move work toward approval or deployment.</w:t>
      </w:r>
    </w:p>
    <w:p>
      <w:pPr>
        <w:pStyle w:val="ListBullet"/>
      </w:pPr>
      <w:r>
        <w:t>3D review workflows</w:t>
      </w:r>
    </w:p>
    <w:p>
      <w:pPr>
        <w:pStyle w:val="ListBullet"/>
      </w:pPr>
      <w:r>
        <w:t>Spatial annotations</w:t>
      </w:r>
    </w:p>
    <w:p>
      <w:pPr>
        <w:pStyle w:val="ListBullet"/>
      </w:pPr>
      <w:r>
        <w:t>Role-based review</w:t>
      </w:r>
    </w:p>
    <w:p>
      <w:pPr>
        <w:pStyle w:val="ListBullet"/>
      </w:pPr>
      <w:r>
        <w:t>Approval checkpoints</w:t>
      </w:r>
    </w:p>
    <w:p>
      <w:pPr>
        <w:pStyle w:val="ListBullet"/>
      </w:pPr>
      <w:r>
        <w:t>Versioned content</w:t>
      </w:r>
    </w:p>
    <w:p>
      <w:pPr>
        <w:pStyle w:val="ListBullet"/>
      </w:pPr>
      <w:r>
        <w:t>Interactive previews</w:t>
      </w:r>
    </w:p>
    <w:p>
      <w:pPr>
        <w:pStyle w:val="ListBullet"/>
      </w:pPr>
      <w:r>
        <w:t>Workflow triggers</w:t>
      </w:r>
    </w:p>
    <w:p>
      <w:pPr>
        <w:pStyle w:val="ListBullet"/>
      </w:pPr>
      <w:r>
        <w:t>Deployment handoffs</w:t>
      </w:r>
    </w:p>
    <w:p>
      <w:pPr>
        <w:pStyle w:val="Heading1"/>
      </w:pPr>
      <w:r>
        <w:t>Mixed Reality Across Industries</w:t>
      </w:r>
    </w:p>
    <w:p>
      <w:r>
        <w:t>MR becomes more valuable when it is designed around the realities of a specific industry. Obrive develops configurable experiences for visualization, workforce enablement, training, field operations, engineering, customer engagement, collaboration and spatial decision-making.</w:t>
      </w:r>
    </w:p>
    <w:p>
      <w:pPr>
        <w:pStyle w:val="Heading2"/>
      </w:pPr>
      <w:r>
        <w:t>Automotive &amp; Mobility</w:t>
      </w:r>
    </w:p>
    <w:p>
      <w:r>
        <w:t>Vehicle design reviews, immersive showrooms, component visualization, service guidance, technician training, manufacturing workflows and customer product exploration.</w:t>
      </w:r>
    </w:p>
    <w:p>
      <w:pPr>
        <w:pStyle w:val="Heading2"/>
      </w:pPr>
      <w:r>
        <w:t>Manufacturing &amp; Industrial Engineering</w:t>
      </w:r>
    </w:p>
    <w:p>
      <w:r>
        <w:t>Assembly guidance, inspection, maintenance, digital work instructions, machine visualization, operator training, quality workflows, digital twins and remote expert assistance.</w:t>
      </w:r>
    </w:p>
    <w:p>
      <w:pPr>
        <w:pStyle w:val="Heading2"/>
      </w:pPr>
      <w:r>
        <w:t>Healthcare &amp; Medical</w:t>
      </w:r>
    </w:p>
    <w:p>
      <w:r>
        <w:t>Medical education, anatomy visualization, simulation, equipment training, patient education and selected clinical workflows where appropriate validation, privacy, safety and regulatory requirements are met.</w:t>
      </w:r>
    </w:p>
    <w:p>
      <w:pPr>
        <w:pStyle w:val="Heading2"/>
      </w:pPr>
      <w:r>
        <w:t>Pharmaceuticals &amp; Life Sciences</w:t>
      </w:r>
    </w:p>
    <w:p>
      <w:r>
        <w:t>Laboratory training, scientific visualization, equipment guidance, manufacturing procedures, facility walkthroughs, product education and technical knowledge support.</w:t>
      </w:r>
    </w:p>
    <w:p>
      <w:pPr>
        <w:pStyle w:val="Heading2"/>
      </w:pPr>
      <w:r>
        <w:t>Retail &amp; eCommerce</w:t>
      </w:r>
    </w:p>
    <w:p>
      <w:r>
        <w:t>Immersive product exploration, spatial showrooms, product configuration, customer education, interactive demonstrations and connected physical-to-digital experiences.</w:t>
      </w:r>
    </w:p>
    <w:p>
      <w:pPr>
        <w:pStyle w:val="Heading2"/>
      </w:pPr>
      <w:r>
        <w:t>Consumer Goods &amp; Brands</w:t>
      </w:r>
    </w:p>
    <w:p>
      <w:r>
        <w:t>Product storytelling, packaging-linked experiences, immersive launches, brand activations, interactive demonstrations and spatial customer engagement.</w:t>
      </w:r>
    </w:p>
    <w:p>
      <w:pPr>
        <w:pStyle w:val="Heading2"/>
      </w:pPr>
      <w:r>
        <w:t>Real Estate &amp; Property</w:t>
      </w:r>
    </w:p>
    <w:p>
      <w:r>
        <w:t>Property visualization, interior planning, spatial walkthroughs, design options, stakeholder presentations and immersive sales experiences.</w:t>
      </w:r>
    </w:p>
    <w:p>
      <w:pPr>
        <w:pStyle w:val="Heading2"/>
      </w:pPr>
      <w:r>
        <w:t>Architecture, Engineering &amp; Construction</w:t>
      </w:r>
    </w:p>
    <w:p>
      <w:r>
        <w:t>BIM/3D review, design coordination, site visualization, construction planning, inspection, safety training and stakeholder collaboration.</w:t>
      </w:r>
    </w:p>
    <w:p>
      <w:pPr>
        <w:pStyle w:val="Heading2"/>
      </w:pPr>
      <w:r>
        <w:t>Education &amp; EdTech</w:t>
      </w:r>
    </w:p>
    <w:p>
      <w:r>
        <w:t>Interactive lessons, science visualization, vocational training, skills development, technical learning, campus experiences and immersive educational simulations.</w:t>
      </w:r>
    </w:p>
    <w:p>
      <w:pPr>
        <w:pStyle w:val="Heading2"/>
      </w:pPr>
      <w:r>
        <w:t>Energy, Utilities &amp; Infrastructure</w:t>
      </w:r>
    </w:p>
    <w:p>
      <w:r>
        <w:t>Asset visualization, maintenance guidance, inspection, field support, safety procedures, infrastructure visualization and workforce training.</w:t>
      </w:r>
    </w:p>
    <w:p>
      <w:pPr>
        <w:pStyle w:val="Heading2"/>
      </w:pPr>
      <w:r>
        <w:t>Oil &amp; Gas</w:t>
      </w:r>
    </w:p>
    <w:p>
      <w:r>
        <w:t>Equipment visualization, maintenance guidance, inspection, safety training, remote expert support, operational knowledge transfer and facility visualization.</w:t>
      </w:r>
    </w:p>
    <w:p>
      <w:pPr>
        <w:pStyle w:val="Heading2"/>
      </w:pPr>
      <w:r>
        <w:t>Mining &amp; Natural Resources</w:t>
      </w:r>
    </w:p>
    <w:p>
      <w:r>
        <w:t>Equipment guidance, site visualization, maintenance, inspection, safety training, geological visualization and field-worker enablement.</w:t>
      </w:r>
    </w:p>
    <w:p>
      <w:pPr>
        <w:pStyle w:val="Heading2"/>
      </w:pPr>
      <w:r>
        <w:t>Aerospace &amp; Aviation</w:t>
      </w:r>
    </w:p>
    <w:p>
      <w:r>
        <w:t>Component visualization, assembly guidance, engineering collaboration, maintenance, inspection, technical documentation and immersive training.</w:t>
      </w:r>
    </w:p>
    <w:p>
      <w:pPr>
        <w:pStyle w:val="Heading2"/>
      </w:pPr>
      <w:r>
        <w:t>Logistics, Warehousing &amp; Supply Chain</w:t>
      </w:r>
    </w:p>
    <w:p>
      <w:r>
        <w:t>Warehouse visualization, picking and loading workflows, equipment guidance, training, inventory context and operational support.</w:t>
      </w:r>
    </w:p>
    <w:p>
      <w:pPr>
        <w:pStyle w:val="Heading2"/>
      </w:pPr>
      <w:r>
        <w:t>Travel, Tourism &amp; Hospitality</w:t>
      </w:r>
    </w:p>
    <w:p>
      <w:r>
        <w:t>Immersive destination storytelling, hotel and resort experiences, cultural interpretation, interactive attractions and spatial guest experiences.</w:t>
      </w:r>
    </w:p>
    <w:p>
      <w:pPr>
        <w:pStyle w:val="Heading2"/>
      </w:pPr>
      <w:r>
        <w:t>Media, Entertainment &amp; Gaming</w:t>
      </w:r>
    </w:p>
    <w:p>
      <w:r>
        <w:t>Interactive storytelling, immersive content, live-event experiences, location-based entertainment, fan engagement and branded spatial experiences.</w:t>
      </w:r>
    </w:p>
    <w:p>
      <w:pPr>
        <w:pStyle w:val="Heading2"/>
      </w:pPr>
      <w:r>
        <w:t>Sports &amp; Fitness</w:t>
      </w:r>
    </w:p>
    <w:p>
      <w:r>
        <w:t>Interactive training, equipment visualization, venue experiences, fan engagement, coaching concepts and immersive branded activations.</w:t>
      </w:r>
    </w:p>
    <w:p>
      <w:pPr>
        <w:pStyle w:val="Heading2"/>
      </w:pPr>
      <w:r>
        <w:t>Banking, Financial Services &amp; Insurance</w:t>
      </w:r>
    </w:p>
    <w:p>
      <w:r>
        <w:t>Spatial service concepts, financial education, property and asset visualization, customer experiences and selected inspection or advisory workflows.</w:t>
      </w:r>
    </w:p>
    <w:p>
      <w:pPr>
        <w:pStyle w:val="Heading2"/>
      </w:pPr>
      <w:r>
        <w:t>Telecommunications</w:t>
      </w:r>
    </w:p>
    <w:p>
      <w:r>
        <w:t>Network visualization, equipment guidance, field installation, technician training, customer demonstrations and operational support.</w:t>
      </w:r>
    </w:p>
    <w:p>
      <w:pPr>
        <w:pStyle w:val="Heading2"/>
      </w:pPr>
      <w:r>
        <w:t>Agriculture &amp; AgriTech</w:t>
      </w:r>
    </w:p>
    <w:p>
      <w:r>
        <w:t>Equipment guidance, field visualization, training, maintenance, agricultural education and spatial decision support.</w:t>
      </w:r>
    </w:p>
    <w:p>
      <w:pPr>
        <w:pStyle w:val="Heading2"/>
      </w:pPr>
      <w:r>
        <w:t>Government &amp; Public Sector</w:t>
      </w:r>
    </w:p>
    <w:p>
      <w:r>
        <w:t>Public information, infrastructure visualization, training, cultural heritage, emergency preparedness, citizen education and operational guidance.</w:t>
      </w:r>
    </w:p>
    <w:p>
      <w:pPr>
        <w:pStyle w:val="Heading2"/>
      </w:pPr>
      <w:r>
        <w:t>Corporate Learning &amp; Professional Services</w:t>
      </w:r>
    </w:p>
    <w:p>
      <w:r>
        <w:t>Immersive onboarding, skills development, technical training, collaborative workshops, simulations and knowledge transfer.</w:t>
      </w:r>
    </w:p>
    <w:p>
      <w:r>
        <w:t>Our industry solutions are not limited to these sectors. We can adapt the same MR foundations—3D, spatial UX, real-time interaction, AI, integration and analytics—to new industries and specialized environments.</w:t>
      </w:r>
    </w:p>
    <w:p>
      <w:pPr>
        <w:pStyle w:val="Heading1"/>
      </w:pPr>
      <w:r>
        <w:t>Global Mixed Reality Delivery</w:t>
      </w:r>
    </w:p>
    <w:p>
      <w:pPr>
        <w:pStyle w:val="Heading2"/>
      </w:pPr>
      <w:r>
        <w:t>Build Once. Localize, Integrate and Scale Worldwide.</w:t>
      </w:r>
    </w:p>
    <w:p>
      <w:r>
        <w:t>Obrive can support organizations operating across markets, languages, devices and enterprise environments. We design MR solutions that can be localized while maintaining consistent product, workflow and brand experiences.</w:t>
      </w:r>
    </w:p>
    <w:p>
      <w:pPr>
        <w:pStyle w:val="ListBullet"/>
      </w:pPr>
      <w:r>
        <w:t>Multi-language interfaces and content</w:t>
      </w:r>
    </w:p>
    <w:p>
      <w:pPr>
        <w:pStyle w:val="ListBullet"/>
      </w:pPr>
      <w:r>
        <w:t>Region-specific content and configurations</w:t>
      </w:r>
    </w:p>
    <w:p>
      <w:pPr>
        <w:pStyle w:val="ListBullet"/>
      </w:pPr>
      <w:r>
        <w:t>Multi-market content management</w:t>
      </w:r>
    </w:p>
    <w:p>
      <w:pPr>
        <w:pStyle w:val="ListBullet"/>
      </w:pPr>
      <w:r>
        <w:t>Cloud and API integration</w:t>
      </w:r>
    </w:p>
    <w:p>
      <w:pPr>
        <w:pStyle w:val="ListBullet"/>
      </w:pPr>
      <w:r>
        <w:t>Role-based access and enterprise controls</w:t>
      </w:r>
    </w:p>
    <w:p>
      <w:pPr>
        <w:pStyle w:val="ListBullet"/>
      </w:pPr>
      <w:r>
        <w:t>Device compatibility planning</w:t>
      </w:r>
    </w:p>
    <w:p>
      <w:pPr>
        <w:pStyle w:val="ListBullet"/>
      </w:pPr>
      <w:r>
        <w:t>Analytics and usage measurement</w:t>
      </w:r>
    </w:p>
    <w:p>
      <w:pPr>
        <w:pStyle w:val="ListBullet"/>
      </w:pPr>
      <w:r>
        <w:t>Localization of 3D assets, instructions and voice experiences</w:t>
      </w:r>
    </w:p>
    <w:p>
      <w:pPr>
        <w:pStyle w:val="ListBullet"/>
      </w:pPr>
      <w:r>
        <w:t>Deployment support across distributed teams</w:t>
      </w:r>
    </w:p>
    <w:p>
      <w:pPr>
        <w:pStyle w:val="ListBullet"/>
      </w:pPr>
      <w:r>
        <w:t>Scalable 3D and content pipelines</w:t>
      </w:r>
    </w:p>
    <w:p>
      <w:r>
        <w:t>For global deployments, we design with performance, accessibility, security, privacy, governance and maintainability in mind. Where MR touches sensitive operational, customer or environmental data, architecture can be aligned with the organization's security and compliance requirements.</w:t>
      </w:r>
    </w:p>
    <w:p>
      <w:pPr>
        <w:pStyle w:val="Heading1"/>
      </w:pPr>
      <w:r>
        <w:t>Mixed Reality Technology &amp; Platform Capabilities</w:t>
      </w:r>
    </w:p>
    <w:p>
      <w:pPr>
        <w:pStyle w:val="Heading2"/>
      </w:pPr>
      <w:r>
        <w:t>Choose the Technology Stack That Fits the Experience</w:t>
      </w:r>
    </w:p>
    <w:p>
      <w:r>
        <w:t>Mixed Reality is not a single platform. Obrive selects technologies based on the target device, audience, interaction model, visual fidelity, sensing requirements, integration needs and deployment strategy.</w:t>
      </w:r>
    </w:p>
    <w:p>
      <w:pPr>
        <w:pStyle w:val="ListBullet"/>
      </w:pPr>
      <w:r>
        <w:t>XR and spatial computing application frameworks</w:t>
      </w:r>
    </w:p>
    <w:p>
      <w:pPr>
        <w:pStyle w:val="ListBullet"/>
      </w:pPr>
      <w:r>
        <w:t>Compatible head-mounted and immersive devices</w:t>
      </w:r>
    </w:p>
    <w:p>
      <w:pPr>
        <w:pStyle w:val="ListBullet"/>
      </w:pPr>
      <w:r>
        <w:t>Apple visionOS / RealityKit where appropriate</w:t>
      </w:r>
    </w:p>
    <w:p>
      <w:pPr>
        <w:pStyle w:val="ListBullet"/>
      </w:pPr>
      <w:r>
        <w:t>Microsoft mixed-reality ecosystems where appropriate</w:t>
      </w:r>
    </w:p>
    <w:p>
      <w:pPr>
        <w:pStyle w:val="ListBullet"/>
      </w:pPr>
      <w:r>
        <w:t>Meta Quest and compatible XR environments where appropriate</w:t>
      </w:r>
    </w:p>
    <w:p>
      <w:pPr>
        <w:pStyle w:val="ListBullet"/>
      </w:pPr>
      <w:r>
        <w:t>Unity-based cross-platform immersive applications</w:t>
      </w:r>
    </w:p>
    <w:p>
      <w:pPr>
        <w:pStyle w:val="ListBullet"/>
      </w:pPr>
      <w:r>
        <w:t>Unreal Engine-based high-fidelity experiences</w:t>
      </w:r>
    </w:p>
    <w:p>
      <w:pPr>
        <w:pStyle w:val="ListBullet"/>
      </w:pPr>
      <w:r>
        <w:t>Real-time 3D asset and rendering pipelines</w:t>
      </w:r>
    </w:p>
    <w:p>
      <w:pPr>
        <w:pStyle w:val="ListBullet"/>
      </w:pPr>
      <w:r>
        <w:t>Spatial mapping and environment-aware interaction</w:t>
      </w:r>
    </w:p>
    <w:p>
      <w:pPr>
        <w:pStyle w:val="ListBullet"/>
      </w:pPr>
      <w:r>
        <w:t>Hand, gesture, gaze and voice interaction where supported</w:t>
      </w:r>
    </w:p>
    <w:p>
      <w:pPr>
        <w:pStyle w:val="ListBullet"/>
      </w:pPr>
      <w:r>
        <w:t>Computer vision and object recognition</w:t>
      </w:r>
    </w:p>
    <w:p>
      <w:pPr>
        <w:pStyle w:val="ListBullet"/>
      </w:pPr>
      <w:r>
        <w:t>AI and generative AI integrations</w:t>
      </w:r>
    </w:p>
    <w:p>
      <w:pPr>
        <w:pStyle w:val="ListBullet"/>
      </w:pPr>
      <w:r>
        <w:t>Cloud-connected immersive applications</w:t>
      </w:r>
    </w:p>
    <w:p>
      <w:pPr>
        <w:pStyle w:val="ListBullet"/>
      </w:pPr>
      <w:r>
        <w:t>Enterprise APIs, ERP, CRM, PLM, LMS and IoT integrations</w:t>
      </w:r>
    </w:p>
    <w:p>
      <w:pPr>
        <w:pStyle w:val="ListBullet"/>
      </w:pPr>
      <w:r>
        <w:t>Analytics, telemetry and experience measurement</w:t>
      </w:r>
    </w:p>
    <w:p>
      <w:pPr>
        <w:pStyle w:val="Heading1"/>
      </w:pPr>
      <w:r>
        <w:t>Our Mixed Reality Development Process</w:t>
      </w:r>
    </w:p>
    <w:p>
      <w:r>
        <w:t>We structure MR development as a product and technology program—not simply as a 3D production exercise.</w:t>
      </w:r>
    </w:p>
    <w:p>
      <w:pPr>
        <w:pStyle w:val="ListNumber"/>
      </w:pPr>
      <w:r>
        <w:t>Discover — Understand the business objective, users, environment, existing systems, content, devices, constraints and success criteria.</w:t>
      </w:r>
    </w:p>
    <w:p>
      <w:pPr>
        <w:pStyle w:val="ListNumber"/>
      </w:pPr>
      <w:r>
        <w:t>Define — Define the use case, experience architecture, interaction model, platform strategy, content requirements, integrations and measurable KPIs.</w:t>
      </w:r>
    </w:p>
    <w:p>
      <w:pPr>
        <w:pStyle w:val="ListNumber"/>
      </w:pPr>
      <w:r>
        <w:t>Prototype — Create rapid spatial prototypes to validate interaction, device behavior, 3D content and workflow feasibility.</w:t>
      </w:r>
    </w:p>
    <w:p>
      <w:pPr>
        <w:pStyle w:val="ListNumber"/>
      </w:pPr>
      <w:r>
        <w:t>Design — Design the spatial UX, interface, 3D assets, interactions, visual language, accessibility approach and content architecture.</w:t>
      </w:r>
    </w:p>
    <w:p>
      <w:pPr>
        <w:pStyle w:val="ListNumber"/>
      </w:pPr>
      <w:r>
        <w:t>Develop — Build the MR application, spatial workflow or integrated immersive product using the selected technology stack.</w:t>
      </w:r>
    </w:p>
    <w:p>
      <w:pPr>
        <w:pStyle w:val="ListNumber"/>
      </w:pPr>
      <w:r>
        <w:t>Integrate — Connect MR to product data, APIs, ERP, CRM, IoT, cloud services, AI systems, analytics and business applications as required.</w:t>
      </w:r>
    </w:p>
    <w:p>
      <w:pPr>
        <w:pStyle w:val="ListNumber"/>
      </w:pPr>
      <w:r>
        <w:t>Test — Validate spatial tracking, performance, usability, device compatibility, environmental conditions, accessibility, security and workflow reliability.</w:t>
      </w:r>
    </w:p>
    <w:p>
      <w:pPr>
        <w:pStyle w:val="ListNumber"/>
      </w:pPr>
      <w:r>
        <w:t>Deploy — Release to the intended users, locations and devices with appropriate content, permissions and operational controls.</w:t>
      </w:r>
    </w:p>
    <w:p>
      <w:pPr>
        <w:pStyle w:val="ListNumber"/>
      </w:pPr>
      <w:r>
        <w:t>Measure &amp; Improve — Monitor adoption, engagement, completion, operational outcomes and feedback, then continuously improve the experience.</w:t>
      </w:r>
    </w:p>
    <w:p>
      <w:pPr>
        <w:pStyle w:val="Heading1"/>
      </w:pPr>
      <w:r>
        <w:t>What Makes a Mixed Reality Project Successful?</w:t>
      </w:r>
    </w:p>
    <w:p>
      <w:pPr>
        <w:pStyle w:val="ListBullet"/>
      </w:pPr>
      <w:r>
        <w:t>A clear business problem and defined users</w:t>
      </w:r>
    </w:p>
    <w:p>
      <w:pPr>
        <w:pStyle w:val="ListBullet"/>
      </w:pPr>
      <w:r>
        <w:t>A realistic deployment environment</w:t>
      </w:r>
    </w:p>
    <w:p>
      <w:pPr>
        <w:pStyle w:val="ListBullet"/>
      </w:pPr>
      <w:r>
        <w:t>Fast, optimized and reusable 3D content</w:t>
      </w:r>
    </w:p>
    <w:p>
      <w:pPr>
        <w:pStyle w:val="ListBullet"/>
      </w:pPr>
      <w:r>
        <w:t>Simple, intuitive spatial interaction</w:t>
      </w:r>
    </w:p>
    <w:p>
      <w:pPr>
        <w:pStyle w:val="ListBullet"/>
      </w:pPr>
      <w:r>
        <w:t>Reliable device and spatial performance</w:t>
      </w:r>
    </w:p>
    <w:p>
      <w:pPr>
        <w:pStyle w:val="ListBullet"/>
      </w:pPr>
      <w:r>
        <w:t>Integration with systems users already depend on</w:t>
      </w:r>
    </w:p>
    <w:p>
      <w:pPr>
        <w:pStyle w:val="ListBullet"/>
      </w:pPr>
      <w:r>
        <w:t>Content that can be updated without rebuilding the whole experience</w:t>
      </w:r>
    </w:p>
    <w:p>
      <w:pPr>
        <w:pStyle w:val="ListBullet"/>
      </w:pPr>
      <w:r>
        <w:t>Analytics connected to business outcomes</w:t>
      </w:r>
    </w:p>
    <w:p>
      <w:pPr>
        <w:pStyle w:val="ListBullet"/>
      </w:pPr>
      <w:r>
        <w:t>Security, privacy and governance designed into the architecture</w:t>
      </w:r>
    </w:p>
    <w:p>
      <w:pPr>
        <w:pStyle w:val="ListBullet"/>
      </w:pPr>
      <w:r>
        <w:t>A roadmap for scaling from pilot to production</w:t>
      </w:r>
    </w:p>
    <w:p>
      <w:pPr>
        <w:pStyle w:val="Heading1"/>
      </w:pPr>
      <w:r>
        <w:t>Why Choose Obrive for Mixed Reality Development?</w:t>
      </w:r>
    </w:p>
    <w:p>
      <w:pPr>
        <w:pStyle w:val="Heading2"/>
      </w:pPr>
      <w:r>
        <w:t>From Immersive Concept to Business-Ready MR</w:t>
      </w:r>
    </w:p>
    <w:p>
      <w:r>
        <w:t>Obrive brings together Mixed Reality development, 3D design, spatial UX, software engineering, AI and enterprise integration under one immersive technology practice.</w:t>
      </w:r>
    </w:p>
    <w:p>
      <w:pPr>
        <w:pStyle w:val="ListBullet"/>
      </w:pPr>
      <w:r>
        <w:t>Business-first MR strategy</w:t>
      </w:r>
    </w:p>
    <w:p>
      <w:pPr>
        <w:pStyle w:val="ListBullet"/>
      </w:pPr>
      <w:r>
        <w:t>End-to-end Mixed Reality development</w:t>
      </w:r>
    </w:p>
    <w:p>
      <w:pPr>
        <w:pStyle w:val="ListBullet"/>
      </w:pPr>
      <w:r>
        <w:t>Enterprise and industrial MR</w:t>
      </w:r>
    </w:p>
    <w:p>
      <w:pPr>
        <w:pStyle w:val="ListBullet"/>
      </w:pPr>
      <w:r>
        <w:t>3D modeling and spatial content</w:t>
      </w:r>
    </w:p>
    <w:p>
      <w:pPr>
        <w:pStyle w:val="ListBullet"/>
      </w:pPr>
      <w:r>
        <w:t>AI and computer vision integration</w:t>
      </w:r>
    </w:p>
    <w:p>
      <w:pPr>
        <w:pStyle w:val="ListBullet"/>
      </w:pPr>
      <w:r>
        <w:t>Spatial UX and interaction design</w:t>
      </w:r>
    </w:p>
    <w:p>
      <w:pPr>
        <w:pStyle w:val="ListBullet"/>
      </w:pPr>
      <w:r>
        <w:t>Cross-platform immersive development</w:t>
      </w:r>
    </w:p>
    <w:p>
      <w:pPr>
        <w:pStyle w:val="ListBullet"/>
      </w:pPr>
      <w:r>
        <w:t>Enterprise system integration</w:t>
      </w:r>
    </w:p>
    <w:p>
      <w:pPr>
        <w:pStyle w:val="ListBullet"/>
      </w:pPr>
      <w:r>
        <w:t>Prototype-to-production delivery</w:t>
      </w:r>
    </w:p>
    <w:p>
      <w:pPr>
        <w:pStyle w:val="ListBullet"/>
      </w:pPr>
      <w:r>
        <w:t>Global deployment and localization</w:t>
      </w:r>
    </w:p>
    <w:p>
      <w:pPr>
        <w:pStyle w:val="ListBullet"/>
      </w:pPr>
      <w:r>
        <w:t>Scalable architecture and maintainable content pipelines</w:t>
      </w:r>
    </w:p>
    <w:p>
      <w:pPr>
        <w:pStyle w:val="ListBullet"/>
      </w:pPr>
      <w:r>
        <w:t>Experience measurement and continuous optimization</w:t>
      </w:r>
    </w:p>
    <w:p>
      <w:r>
        <w:t>We do not treat Mixed Reality as a visual layer added at the end of a project. We design the experience, technology, content and workflow together so the solution can work in the real environment where people will use it.</w:t>
      </w:r>
    </w:p>
    <w:p>
      <w:pPr>
        <w:pStyle w:val="Heading1"/>
      </w:pPr>
      <w:r>
        <w:t>Business Outcomes Mixed Reality Can Support</w:t>
      </w:r>
    </w:p>
    <w:p>
      <w:pPr>
        <w:pStyle w:val="ListBullet"/>
      </w:pPr>
      <w:r>
        <w:t>Make complex information easier to understand</w:t>
      </w:r>
    </w:p>
    <w:p>
      <w:pPr>
        <w:pStyle w:val="ListBullet"/>
      </w:pPr>
      <w:r>
        <w:t>Improve product and engineering visualization</w:t>
      </w:r>
    </w:p>
    <w:p>
      <w:pPr>
        <w:pStyle w:val="ListBullet"/>
      </w:pPr>
      <w:r>
        <w:t>Support immersive training and knowledge transfer</w:t>
      </w:r>
    </w:p>
    <w:p>
      <w:pPr>
        <w:pStyle w:val="ListBullet"/>
      </w:pPr>
      <w:r>
        <w:t>Guide employees through physical tasks</w:t>
      </w:r>
    </w:p>
    <w:p>
      <w:pPr>
        <w:pStyle w:val="ListBullet"/>
      </w:pPr>
      <w:r>
        <w:t>Support technicians and field workers</w:t>
      </w:r>
    </w:p>
    <w:p>
      <w:pPr>
        <w:pStyle w:val="ListBullet"/>
      </w:pPr>
      <w:r>
        <w:t>Enable remote expert collaboration</w:t>
      </w:r>
    </w:p>
    <w:p>
      <w:pPr>
        <w:pStyle w:val="ListBullet"/>
      </w:pPr>
      <w:r>
        <w:t>Connect physical assets with digital information</w:t>
      </w:r>
    </w:p>
    <w:p>
      <w:pPr>
        <w:pStyle w:val="ListBullet"/>
      </w:pPr>
      <w:r>
        <w:t>Improve design review and stakeholder communication</w:t>
      </w:r>
    </w:p>
    <w:p>
      <w:pPr>
        <w:pStyle w:val="ListBullet"/>
      </w:pPr>
      <w:r>
        <w:t>Create differentiated customer experiences</w:t>
      </w:r>
    </w:p>
    <w:p>
      <w:pPr>
        <w:pStyle w:val="ListBullet"/>
      </w:pPr>
      <w:r>
        <w:t>Support spatial product demonstrations and sales enablement</w:t>
      </w:r>
    </w:p>
    <w:p>
      <w:pPr>
        <w:pStyle w:val="ListBullet"/>
      </w:pPr>
      <w:r>
        <w:t>Reduce dependence on disconnected manuals and static documentation</w:t>
      </w:r>
    </w:p>
    <w:p>
      <w:pPr>
        <w:pStyle w:val="ListBullet"/>
      </w:pPr>
      <w:r>
        <w:t>Create new immersive collaboration and engagement journeys</w:t>
      </w:r>
    </w:p>
    <w:p>
      <w:r>
        <w:t>Outcomes vary by use case and implementation. We define success metrics during discovery rather than promising generic ROI numbers before understanding the business environment.</w:t>
      </w:r>
    </w:p>
    <w:p>
      <w:pPr>
        <w:pStyle w:val="Heading1"/>
      </w:pPr>
      <w:r>
        <w:t>From MR Pilot to Enterprise Scale</w:t>
      </w:r>
    </w:p>
    <w:p>
      <w:r>
        <w:t>Start with one high-value use case, validate it with real users and real conditions, then expand the underlying application, content, integrations and device coverage as adoption grows.</w:t>
      </w:r>
    </w:p>
    <w:p>
      <w:r>
        <w:t>Whether you are launching an enterprise MR application, modernizing field operations, creating an industrial training system, reviewing complex designs or exploring a new immersive customer experience, Obrive can help turn the concept into a practical roadmap and production-ready solution.</w:t>
      </w:r>
    </w:p>
    <w:p>
      <w:pPr>
        <w:pStyle w:val="Heading1"/>
      </w:pPr>
      <w:r>
        <w:t>Recommended SEO &amp; Publishing Metadata</w:t>
      </w:r>
    </w:p>
    <w:p>
      <w:r>
        <w:t>SEO Title: Mixed Reality Development Services Across Industries | Obrive</w:t>
      </w:r>
    </w:p>
    <w:p>
      <w:r>
        <w:t>Meta Description: Obrive delivers custom Mixed Reality development services across industries, including enterprise MR, industrial workflows, immersive training, remote assistance, digital twins, 3D visualization, spatial collaboration and AI-powered experiences.</w:t>
      </w:r>
    </w:p>
    <w:p>
      <w:r>
        <w:t>Primary Keyword: Mixed Reality Development Services</w:t>
      </w:r>
    </w:p>
    <w:p>
      <w:r>
        <w:t>Secondary Keywords: Mixed Reality Development Company, MR Development Services, Enterprise Mixed Reality, Industrial Mixed Reality, Mixed Reality App Development, MR Training, MR Remote Assistance, Digital Twins, Spatial UX, AI-Powered Mixed Reality</w:t>
      </w:r>
    </w:p>
    <w:p>
      <w:r>
        <w:t>Suggested URL: /solutions/mixed-reality-development</w:t>
      </w:r>
    </w:p>
    <w:p>
      <w:r>
        <w:t>Suggested CTA: Talk to a Mixed Reality Expert</w:t>
      </w:r>
    </w:p>
    <w:p>
      <w:r>
        <w:t>Suggested internal links: Augmented Reality Development, Virtual Reality Development, 3D Design &amp; Development, Spatial Computing Development, AR/VR/MR Solutions, Case Studies, Resources and Contact.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