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r>
        <w:t>Title</w:t>
      </w:r>
    </w:p>
    <w:p>
      <w:pPr/>
      <w:r>
        <w:t>Virtual Reality Development FAQs | VR Services &amp; Solutions | Obrive</w:t>
      </w:r>
    </w:p>
    <w:p>
      <w:pPr/>
      <w:r>
        <w:t>Meta description</w:t>
      </w:r>
    </w:p>
    <w:p>
      <w:pPr/>
      <w:r>
        <w:t>Explore Obrive's Virtual Reality development FAQs covering VR applications, enterprise VR, industrial simulation, training, virtual showrooms, AI-powered VR, 3D environments, OpenXR, integrations, security, industries, pricing, timelines and global deployment.</w:t>
      </w:r>
    </w:p>
    <w:p>
      <w:pPr/>
      <w:r>
        <w:t>H1</w:t>
      </w:r>
    </w:p>
    <w:p>
      <w:pPr/>
      <w:r>
        <w:t>Virtual Reality Development Services That Turn Complex Ideas Into Immersive Experiences</w:t>
      </w:r>
    </w:p>
    <w:p>
      <w:pPr/>
      <w:r>
        <w:t>Suggested URL</w:t>
      </w:r>
    </w:p>
    <w:p>
      <w:pPr/>
      <w:r>
        <w:t>Keep:</w:t>
      </w:r>
    </w:p>
    <w:p>
      <w:pPr/>
      <w:r/>
    </w:p>
    <w:p>
      <w:pPr/>
      <w:r>
        <w:t>/solutions/virtual-reality-development/FAQ’S</w:t>
      </w:r>
    </w:p>
    <w:p>
      <w:pPr/>
      <w:r/>
    </w:p>
    <w:p>
      <w:pPr/>
      <w:r>
        <w:t>Virtual Reality Development Solutions FAQs</w:t>
      </w:r>
    </w:p>
    <w:p>
      <w:pPr/>
      <w:r/>
    </w:p>
    <w:p>
      <w:pPr/>
      <w:r>
        <w:t>Find answers about Virtual Reality development, VR applications, enterprise VR, industrial simulation, VR training, virtual showrooms, AI-powered VR, 3D environments, spatial computing, integrations, security, industry use cases, development timelines and global deployment.</w:t>
      </w:r>
    </w:p>
    <w:p>
      <w:pPr/>
      <w:r>
        <w:t>CATEGORY 01 — GENERAL VR QUESTIONS</w:t>
      </w:r>
    </w:p>
    <w:p>
      <w:pPr/>
      <w:r>
        <w:t>What is Virtual Reality development?</w:t>
      </w:r>
    </w:p>
    <w:p>
      <w:pPr/>
      <w:r>
        <w:t>Virtual Reality development is the process of designing and building interactive digital environments that users experience through VR headsets and compatible input devices. VR can combine real-time 3D, simulation, spatial audio, hand or controller interaction, AI and multi-user systems.</w:t>
      </w:r>
    </w:p>
    <w:p>
      <w:pPr/>
      <w:r>
        <w:t>What does a Virtual Reality development company do?</w:t>
      </w:r>
    </w:p>
    <w:p>
      <w:pPr/>
      <w:r>
        <w:t>A VR development company designs, develops, tests, integrates and deploys immersive applications. This can include training, simulation, product visualization, virtual showrooms, education, collaboration, entertainment, digital twins and AI-powered VR.</w:t>
      </w:r>
    </w:p>
    <w:p>
      <w:pPr/>
      <w:r>
        <w:t>Why should a business invest in Virtual Reality?</w:t>
      </w:r>
    </w:p>
    <w:p>
      <w:pPr/>
      <w:r>
        <w:t>VR can help businesses practice complex tasks, standardize training, visualize products and facilities, rehearse high-risk situations, improve engagement and collaborate across distance. The strongest VR programs start with a measurable business objective rather than technology alone.</w:t>
      </w:r>
    </w:p>
    <w:p>
      <w:pPr/>
      <w:r>
        <w:t>What types of VR solutions does Obrive develop?</w:t>
      </w:r>
    </w:p>
    <w:p>
      <w:pPr/>
      <w:r>
        <w:t>Obrive develops VR applications, enterprise VR, industrial simulation, VR training, virtual showrooms, VR commerce, healthcare simulation, remote collaboration, multi-user VR, AI-powered VR, 3D environments, digital twins, virtual tours and immersive experiences.</w:t>
      </w:r>
    </w:p>
    <w:p>
      <w:pPr/>
      <w:r>
        <w:t>Can Obrive develop a completely custom VR solution?</w:t>
      </w:r>
    </w:p>
    <w:p>
      <w:pPr/>
      <w:r>
        <w:t>Yes. VR experiences can be designed around your business model, users, training goals, physical environment, devices, integrations, security requirements and workflows.</w:t>
      </w:r>
    </w:p>
    <w:p>
      <w:pPr/>
      <w:r>
        <w:t>Can Obrive help define the right VR use case before development?</w:t>
      </w:r>
    </w:p>
    <w:p>
      <w:pPr/>
      <w:r>
        <w:t>Yes. Discovery can evaluate the user journey, training or operational objective, environment, hardware, technical feasibility, integration needs and expected business outcome before a production architecture is selected.</w:t>
      </w:r>
    </w:p>
    <w:p>
      <w:pPr/>
      <w:r>
        <w:t>CATEGORY 02 — VR APPLICATION DEVELOPMENT</w:t>
      </w:r>
    </w:p>
    <w:p>
      <w:pPr/>
      <w:r>
        <w:t>Can you develop VR apps for standalone headsets?</w:t>
      </w:r>
    </w:p>
    <w:p>
      <w:pPr/>
      <w:r>
        <w:t>Yes. VR applications can be designed for supported standalone headsets, with architecture based on the target hardware, interaction model, performance requirements and deployment environment.</w:t>
      </w:r>
    </w:p>
    <w:p>
      <w:pPr/>
      <w:r>
        <w:t>Can you develop PC VR applications?</w:t>
      </w:r>
    </w:p>
    <w:p>
      <w:pPr/>
      <w:r>
        <w:t>Yes. PC VR can be appropriate for experiences requiring higher graphics fidelity, complex simulation, advanced rendering or powerful workstation hardware.</w:t>
      </w:r>
    </w:p>
    <w:p>
      <w:pPr/>
      <w:r>
        <w:t>Can you build multi-user VR?</w:t>
      </w:r>
    </w:p>
    <w:p>
      <w:pPr/>
      <w:r>
        <w:t>Yes. Multi-user VR can support shared environments, synchronized interactions, avatars, spatial audio, collaborative tasks and remote training or meetings.</w:t>
      </w:r>
    </w:p>
    <w:p>
      <w:pPr/>
      <w:r>
        <w:t>Can you build location-independent VR training?</w:t>
      </w:r>
    </w:p>
    <w:p>
      <w:pPr/>
      <w:r>
        <w:t>Yes. Training experiences can be designed for distributed teams where supported devices and deployment infrastructure allow users to access the same scenarios from different locations.</w:t>
      </w:r>
    </w:p>
    <w:p>
      <w:pPr/>
      <w:r>
        <w:t>Can you build VR for tablets or mobile devices?</w:t>
      </w:r>
    </w:p>
    <w:p>
      <w:pPr/>
      <w:r>
        <w:t>Traditional VR requires appropriate immersive hardware, but companion applications, management dashboards and connected mobile experiences can be developed alongside the VR application where useful.</w:t>
      </w:r>
    </w:p>
    <w:p>
      <w:pPr/>
      <w:r>
        <w:t>CATEGORY 03 — ENTERPRISE &amp; INDUSTRIAL VR</w:t>
      </w:r>
    </w:p>
    <w:p>
      <w:pPr/>
      <w:r>
        <w:t>What is enterprise Virtual Reality?</w:t>
      </w:r>
    </w:p>
    <w:p>
      <w:pPr/>
      <w:r>
        <w:t>Enterprise VR uses immersive applications inside business processes such as training, maintenance rehearsal, safety, simulation, product visualization, collaboration, technical support and operational preparation.</w:t>
      </w:r>
    </w:p>
    <w:p>
      <w:pPr/>
      <w:r>
        <w:t>Can VR integrate with ERP, CRM and LMS systems?</w:t>
      </w:r>
    </w:p>
    <w:p>
      <w:pPr/>
      <w:r>
        <w:t>Yes, where appropriate. VR applications can integrate with APIs, databases, ERP, CRM, LMS/LXP platforms, IoT systems, identity services, cloud platforms and other enterprise applications.</w:t>
      </w:r>
    </w:p>
    <w:p>
      <w:pPr/>
      <w:r>
        <w:t>Can you build VR solutions for manufacturing?</w:t>
      </w:r>
    </w:p>
    <w:p>
      <w:pPr/>
      <w:r>
        <w:t>Yes. Manufacturing VR can include assembly simulation, operator training, maintenance rehearsal, factory visualization, safety scenarios, quality training, digital twins and production workflow simulations.</w:t>
      </w:r>
    </w:p>
    <w:p>
      <w:pPr/>
      <w:r>
        <w:t>Can VR be used for maintenance training?</w:t>
      </w:r>
    </w:p>
    <w:p>
      <w:pPr/>
      <w:r>
        <w:t>Yes. Maintenance training can reproduce equipment, components and procedures in a controlled virtual environment so users can practice identification, sequencing and troubleshooting before working on physical assets.</w:t>
      </w:r>
    </w:p>
    <w:p>
      <w:pPr/>
      <w:r>
        <w:t>Can VR work with digital twins?</w:t>
      </w:r>
    </w:p>
    <w:p>
      <w:pPr/>
      <w:r>
        <w:t>Yes. Digital twin data and 3D models can be visualized in VR to create immersive views of equipment, facilities, processes and operational information. The architecture depends on the available twin data and enterprise systems.</w:t>
      </w:r>
    </w:p>
    <w:p>
      <w:pPr/>
      <w:r>
        <w:t>Can VR support safety and compliance training?</w:t>
      </w:r>
    </w:p>
    <w:p>
      <w:pPr/>
      <w:r>
        <w:t>Yes. VR can simulate procedures, hazards and emergency scenarios in a controlled environment. Safety-critical implementations should be validated against the organization’s operational and regulatory requirements.</w:t>
      </w:r>
    </w:p>
    <w:p>
      <w:pPr/>
      <w:r>
        <w:t>CATEGORY 04 — VR ACROSS INDUSTRIES WORLDWIDE</w:t>
      </w:r>
    </w:p>
    <w:p>
      <w:pPr/>
      <w:r>
        <w:t>Which industries can benefit from Virtual Reality?</w:t>
      </w:r>
    </w:p>
    <w:p>
      <w:pPr/>
      <w:r>
        <w:t>VR can be designed for a wide range of industries where simulation, visualization, practice, collaboration or immersive customer experiences create value.</w:t>
      </w:r>
    </w:p>
    <w:p>
      <w:pPr/>
      <w:r>
        <w:t>Can Obrive develop VR for automotive and mobility?</w:t>
      </w:r>
    </w:p>
    <w:p>
      <w:pPr/>
      <w:r>
        <w:t>Yes. Use cases can include vehicle visualization, virtual showrooms, design reviews, factory simulation, technician training, safety training and customer product experiences.</w:t>
      </w:r>
    </w:p>
    <w:p>
      <w:pPr/>
      <w:r>
        <w:t>Can Obrive develop VR for aerospace and aviation?</w:t>
      </w:r>
    </w:p>
    <w:p>
      <w:pPr/>
      <w:r>
        <w:t>Yes. Potential use cases include aircraft and component visualization, maintenance training, assembly rehearsal, inspection training, cabin or cockpit experiences and engineering collaboration.</w:t>
      </w:r>
    </w:p>
    <w:p>
      <w:pPr/>
      <w:r>
        <w:t>Can Obrive develop VR for healthcare and medical organizations?</w:t>
      </w:r>
    </w:p>
    <w:p>
      <w:pPr/>
      <w:r>
        <w:t>Yes. VR can support medical education, anatomy visualization, clinical skills training, procedure rehearsal, patient education and equipment training. Healthcare implementations should be designed around applicable privacy, safety and regulatory requirements.</w:t>
      </w:r>
    </w:p>
    <w:p>
      <w:pPr/>
      <w:r>
        <w:t>Can Obrive develop VR for pharmaceuticals and life sciences?</w:t>
      </w:r>
    </w:p>
    <w:p>
      <w:pPr/>
      <w:r>
        <w:t>Yes. VR can support laboratory training, manufacturing simulation, equipment procedures, scientific visualization, facility walkthroughs and field enablement.</w:t>
      </w:r>
    </w:p>
    <w:p>
      <w:pPr/>
      <w:r>
        <w:t>Can Obrive develop VR for retail and ecommerce?</w:t>
      </w:r>
    </w:p>
    <w:p>
      <w:pPr/>
      <w:r>
        <w:t>Yes. VR can create virtual stores, immersive product demonstrations, product configuration, digital showrooms and branded shopping environments.</w:t>
      </w:r>
    </w:p>
    <w:p>
      <w:pPr/>
      <w:r>
        <w:t>Can Obrive develop VR for real estate and property?</w:t>
      </w:r>
    </w:p>
    <w:p>
      <w:pPr/>
      <w:r>
        <w:t>Yes. VR can provide immersive property tours, architectural walkthroughs, interior visualization, virtual staging and stakeholder experiences before a space is built.</w:t>
      </w:r>
    </w:p>
    <w:p>
      <w:pPr/>
      <w:r>
        <w:t>Can Obrive develop VR for construction and engineering?</w:t>
      </w:r>
    </w:p>
    <w:p>
      <w:pPr/>
      <w:r>
        <w:t>Yes. VR can support BIM visualization, design review, site walkthroughs, safety training, construction sequencing and stakeholder communication.</w:t>
      </w:r>
    </w:p>
    <w:p>
      <w:pPr/>
      <w:r>
        <w:t>Can Obrive develop VR for education?</w:t>
      </w:r>
    </w:p>
    <w:p>
      <w:pPr/>
      <w:r>
        <w:t>Yes. VR can create virtual laboratories, immersive lessons, vocational training, historical experiences, technical simulations and experiential learning.</w:t>
      </w:r>
    </w:p>
    <w:p>
      <w:pPr/>
      <w:r>
        <w:t>Can Obrive develop VR for energy, utilities, oil and gas or mining?</w:t>
      </w:r>
    </w:p>
    <w:p>
      <w:pPr/>
      <w:r>
        <w:t>Yes. VR can support equipment training, safety simulation, maintenance rehearsal, emergency response, site visualization and workforce enablement in demanding operational environments.</w:t>
      </w:r>
    </w:p>
    <w:p>
      <w:pPr/>
      <w:r>
        <w:t>Can Obrive develop VR for logistics and supply chain?</w:t>
      </w:r>
    </w:p>
    <w:p>
      <w:pPr/>
      <w:r>
        <w:t>Yes. VR can support warehouse simulation, picking and loading training, facility visualization, safety training and operational workflow rehearsal.</w:t>
      </w:r>
    </w:p>
    <w:p>
      <w:pPr/>
      <w:r>
        <w:t>Can Obrive develop VR for travel, tourism and hospitality?</w:t>
      </w:r>
    </w:p>
    <w:p>
      <w:pPr/>
      <w:r>
        <w:t>Yes. VR can create destination previews, hotel tours, cultural experiences, virtual attractions and immersive marketing.</w:t>
      </w:r>
    </w:p>
    <w:p>
      <w:pPr/>
      <w:r>
        <w:t>Can Obrive develop VR for media, entertainment and events?</w:t>
      </w:r>
    </w:p>
    <w:p>
      <w:pPr/>
      <w:r>
        <w:t>Yes. VR can be used for interactive storytelling, games, immersive events, fan engagement, branded experiences and virtual venues.</w:t>
      </w:r>
    </w:p>
    <w:p>
      <w:pPr/>
      <w:r>
        <w:t>Can Obrive develop VR for sports and fitness?</w:t>
      </w:r>
    </w:p>
    <w:p>
      <w:pPr/>
      <w:r>
        <w:t>Yes. VR can support athlete training, coaching simulations, fan experiences, venue walkthroughs, equipment visualization and branded activations.</w:t>
      </w:r>
    </w:p>
    <w:p>
      <w:pPr/>
      <w:r>
        <w:t>Can Obrive develop VR for banking, financial services and insurance?</w:t>
      </w:r>
    </w:p>
    <w:p>
      <w:pPr/>
      <w:r>
        <w:t>Yes. VR can support customer education, workforce training, virtual branch concepts, property visualization and selected claims or field-training workflows.</w:t>
      </w:r>
    </w:p>
    <w:p>
      <w:pPr/>
      <w:r>
        <w:t>Can Obrive develop VR for telecommunications?</w:t>
      </w:r>
    </w:p>
    <w:p>
      <w:pPr/>
      <w:r>
        <w:t>Yes. VR can support network visualization, technician training, equipment simulations, field-service preparation and customer education.</w:t>
      </w:r>
    </w:p>
    <w:p>
      <w:pPr/>
      <w:r>
        <w:t>Can Obrive develop VR for agriculture?</w:t>
      </w:r>
    </w:p>
    <w:p>
      <w:pPr/>
      <w:r>
        <w:t>Yes. VR can support equipment training, agricultural education, safety training, farm visualization and remote knowledge transfer.</w:t>
      </w:r>
    </w:p>
    <w:p>
      <w:pPr/>
      <w:r>
        <w:t>Can Obrive develop VR for government and public-sector organizations?</w:t>
      </w:r>
    </w:p>
    <w:p>
      <w:pPr/>
      <w:r>
        <w:t>Yes. VR can support public education, emergency preparedness, workforce training, infrastructure visualization, cultural heritage and citizen-facing experiences.</w:t>
      </w:r>
    </w:p>
    <w:p>
      <w:pPr/>
      <w:r>
        <w:t>CATEGORY 05 — VR TRAINING, SIMULATION &amp; WORKFORCE ENABLEMENT</w:t>
      </w:r>
    </w:p>
    <w:p>
      <w:pPr/>
      <w:r>
        <w:t>Can Virtual Reality be used for employee training?</w:t>
      </w:r>
    </w:p>
    <w:p>
      <w:pPr/>
      <w:r>
        <w:t>Yes. VR training can provide immersive practice, interactive scenarios, 3D equipment and repeatable learning experiences.</w:t>
      </w:r>
    </w:p>
    <w:p>
      <w:pPr/>
      <w:r>
        <w:t>What industries use VR training?</w:t>
      </w:r>
    </w:p>
    <w:p>
      <w:pPr/>
      <w:r>
        <w:t>VR training can be applied across manufacturing, healthcare, automotive, aerospace, construction, energy, education, retail, logistics, engineering, field service and other operational environments.</w:t>
      </w:r>
    </w:p>
    <w:p>
      <w:pPr/>
      <w:r>
        <w:t>Can VR training include voice instructions?</w:t>
      </w:r>
    </w:p>
    <w:p>
      <w:pPr/>
      <w:r>
        <w:t>Yes. Depending on the solution, VR training can incorporate voice guidance, narration, spatial audio, conversational assistants and AI-powered support.</w:t>
      </w:r>
    </w:p>
    <w:p>
      <w:pPr/>
      <w:r>
        <w:t>Can VR support onboarding?</w:t>
      </w:r>
    </w:p>
    <w:p>
      <w:pPr/>
      <w:r>
        <w:t>Yes. VR can introduce employees to facilities, equipment, procedures and workflows through immersive orientation and guided learning.</w:t>
      </w:r>
    </w:p>
    <w:p>
      <w:pPr/>
      <w:r>
        <w:t>Can VR support assessments?</w:t>
      </w:r>
    </w:p>
    <w:p>
      <w:pPr/>
      <w:r>
        <w:t>Yes. VR training can include scenario completion, task scoring, decision points, performance telemetry and assessment workflows where the application is designed to capture those signals.</w:t>
      </w:r>
    </w:p>
    <w:p>
      <w:pPr/>
      <w:r>
        <w:t>CATEGORY 06 — AI + VR &amp; INTELLIGENT SIMULATION</w:t>
      </w:r>
    </w:p>
    <w:p>
      <w:pPr/>
      <w:r>
        <w:t>Can Artificial Intelligence be integrated into VR?</w:t>
      </w:r>
    </w:p>
    <w:p>
      <w:pPr/>
      <w:r>
        <w:t>Yes. AI can be combined with VR through conversational assistants, intelligent virtual characters, speech interfaces, adaptive scenarios, knowledge retrieval, computer vision and generative AI.</w:t>
      </w:r>
    </w:p>
    <w:p>
      <w:pPr/>
      <w:r>
        <w:t>What is AI-powered Virtual Reality?</w:t>
      </w:r>
    </w:p>
    <w:p>
      <w:pPr/>
      <w:r>
        <w:t>AI-powered VR combines immersive environments with artificial intelligence so an experience can respond to user inputs, adapt scenarios, provide guidance or deliver context-aware assistance where the underlying data and models support it.</w:t>
      </w:r>
    </w:p>
    <w:p>
      <w:pPr/>
      <w:r>
        <w:t>Can VR have an AI instructor?</w:t>
      </w:r>
    </w:p>
    <w:p>
      <w:pPr/>
      <w:r>
        <w:t>Yes. An AI instructor can provide explanations, prompts, questions, feedback or scenario guidance, subject to the application’s knowledge base, model behavior and safety controls.</w:t>
      </w:r>
    </w:p>
    <w:p>
      <w:pPr/>
      <w:r>
        <w:t>Can generative AI be used inside VR?</w:t>
      </w:r>
    </w:p>
    <w:p>
      <w:pPr/>
      <w:r>
        <w:t>Yes. Generative AI can support conversational experiences, scenario variations, content assistance, virtual characters and contextual explanations. Production use should include appropriate controls for accuracy, privacy and data security.</w:t>
      </w:r>
    </w:p>
    <w:p>
      <w:pPr/>
      <w:r>
        <w:t>Can VR simulations adapt to user performance?</w:t>
      </w:r>
    </w:p>
    <w:p>
      <w:pPr/>
      <w:r>
        <w:t>Yes. Adaptive training can change difficulty, prompts, scenario branches or remediation based on defined performance signals.</w:t>
      </w:r>
    </w:p>
    <w:p>
      <w:pPr/>
      <w:r>
        <w:t>CATEGORY 07 — 3D, DIGITAL TWINS &amp; IMMERSIVE ENVIRONMENTS</w:t>
      </w:r>
    </w:p>
    <w:p>
      <w:pPr/>
      <w:r>
        <w:t>Do you create 3D environments for VR?</w:t>
      </w:r>
    </w:p>
    <w:p>
      <w:pPr/>
      <w:r>
        <w:t>Yes. Obrive can create and optimize 3D environments, products, equipment, facilities, animations and interactive assets for VR.</w:t>
      </w:r>
    </w:p>
    <w:p>
      <w:pPr/>
      <w:r>
        <w:t>Can existing CAD or 3D models be used?</w:t>
      </w:r>
    </w:p>
    <w:p>
      <w:pPr/>
      <w:r>
        <w:t>Potentially, depending on the source format, complexity and performance requirements. Existing assets can often be optimized for real-time VR use.</w:t>
      </w:r>
    </w:p>
    <w:p>
      <w:pPr/>
      <w:r>
        <w:t>What is a digital twin in VR?</w:t>
      </w:r>
    </w:p>
    <w:p>
      <w:pPr/>
      <w:r>
        <w:t>A digital twin is a digital representation of a physical asset, system or environment. VR can provide an immersive visualization layer for selected digital-twin data and 3D models.</w:t>
      </w:r>
    </w:p>
    <w:p>
      <w:pPr/>
      <w:r>
        <w:t>Can you build virtual tours and walkthroughs?</w:t>
      </w:r>
    </w:p>
    <w:p>
      <w:pPr/>
      <w:r>
        <w:t>Yes. VR walkthroughs can be created for real estate, architecture, tourism, museums, education, corporate environments and product experiences.</w:t>
      </w:r>
    </w:p>
    <w:p>
      <w:pPr/>
      <w:r>
        <w:t>Can you build virtual worlds?</w:t>
      </w:r>
    </w:p>
    <w:p>
      <w:pPr/>
      <w:r>
        <w:t>Yes. Obrive can develop structured virtual environments for training, collaboration, entertainment, education, events and branded experiences.</w:t>
      </w:r>
    </w:p>
    <w:p>
      <w:pPr/>
      <w:r>
        <w:t>CATEGORY 08 — DEVELOPMENT PROCESS, TIMELINE &amp; DELIVERY</w:t>
      </w:r>
    </w:p>
    <w:p>
      <w:pPr/>
      <w:r>
        <w:t>How does Obrive start a VR project?</w:t>
      </w:r>
    </w:p>
    <w:p>
      <w:pPr/>
      <w:r>
        <w:t>We begin with discovery and strategy to understand the business problem, users, learning or operational objective, environment, target hardware, content, integrations and technical requirements.</w:t>
      </w:r>
    </w:p>
    <w:p>
      <w:pPr/>
      <w:r>
        <w:t>Do you provide VR prototypes?</w:t>
      </w:r>
    </w:p>
    <w:p>
      <w:pPr/>
      <w:r>
        <w:t>Yes. Prototyping can help stakeholders understand the proposed experience, interaction model, comfort, technical direction and scenario design before full development.</w:t>
      </w:r>
    </w:p>
    <w:p>
      <w:pPr/>
      <w:r>
        <w:t>How long does VR development take?</w:t>
      </w:r>
    </w:p>
    <w:p>
      <w:pPr/>
      <w:r>
        <w:t>The timeline depends on experience complexity, number of platforms, 3D assets, simulation requirements, multiplayer functionality, AI, integrations, testing and deployment requirements. A focused training module can require significantly less development than a complex enterprise simulation platform.</w:t>
      </w:r>
    </w:p>
    <w:p>
      <w:pPr/>
      <w:r>
        <w:t>Can you work with an existing VR application?</w:t>
      </w:r>
    </w:p>
    <w:p>
      <w:pPr/>
      <w:r>
        <w:t>Yes. Depending on the project, we can evaluate an existing application and work on improvements, optimization, modernization, integrations or new functionality.</w:t>
      </w:r>
    </w:p>
    <w:p>
      <w:pPr/>
      <w:r>
        <w:t>Do you provide post-launch support?</w:t>
      </w:r>
    </w:p>
    <w:p>
      <w:pPr/>
      <w:r>
        <w:t>Yes. VR solutions may require ongoing optimization, headset compatibility testing, content updates, analytics, device-management support, maintenance and feature development.</w:t>
      </w:r>
    </w:p>
    <w:p>
      <w:pPr/>
      <w:r>
        <w:t>Can a VR project start as an MVP?</w:t>
      </w:r>
    </w:p>
    <w:p>
      <w:pPr/>
      <w:r>
        <w:t>Yes. A VR MVP can focus on the most important user journey or training scenario, allowing the organization to validate the concept before expanding into a larger platform.</w:t>
      </w:r>
    </w:p>
    <w:p>
      <w:pPr/>
      <w:r>
        <w:t>Can Obrive support a pilot-to-enterprise rollout?</w:t>
      </w:r>
    </w:p>
    <w:p>
      <w:pPr/>
      <w:r>
        <w:t>Yes. A practical roadmap can move from discovery and prototype to MVP, pilot, production deployment and broader rollout, with architecture decisions made to support the intended scale.</w:t>
      </w:r>
    </w:p>
    <w:p>
      <w:pPr/>
      <w:r>
        <w:t>CATEGORY 09 — TECHNOLOGY, PLATFORMS &amp; INTEGRATIONS</w:t>
      </w:r>
    </w:p>
    <w:p>
      <w:pPr/>
      <w:r>
        <w:t>Which VR technologies can be used for development?</w:t>
      </w:r>
    </w:p>
    <w:p>
      <w:pPr/>
      <w:r>
        <w:t>The technology stack depends on the use case. Potential technologies include OpenXR, Unity, Unreal Engine, platform SDKs, real-time rendering frameworks, networking systems, cloud services, computer vision and custom backend systems.</w:t>
      </w:r>
    </w:p>
    <w:p>
      <w:pPr/>
      <w:r>
        <w:t>Can you build with OpenXR?</w:t>
      </w:r>
    </w:p>
    <w:p>
      <w:pPr/>
      <w:r>
        <w:t>Yes. OpenXR can provide a cross-platform API foundation for supported VR, AR and MR devices. The exact architecture depends on the target runtime, device features and application requirements.</w:t>
      </w:r>
    </w:p>
    <w:p>
      <w:pPr/>
      <w:r>
        <w:t>Can you build with Unity?</w:t>
      </w:r>
    </w:p>
    <w:p>
      <w:pPr/>
      <w:r>
        <w:t>Yes. Unity provides tools for VR and XR application development, including interaction, hand tracking, locomotion and cross-platform deployment options.</w:t>
      </w:r>
    </w:p>
    <w:p>
      <w:pPr/>
      <w:r>
        <w:t>Can you build with Unreal Engine?</w:t>
      </w:r>
    </w:p>
    <w:p>
      <w:pPr/>
      <w:r>
        <w:t>Yes. Unreal Engine can be used for high-fidelity VR and XR applications, particularly where advanced rendering, visualization or simulation is important.</w:t>
      </w:r>
    </w:p>
    <w:p>
      <w:pPr/>
      <w:r>
        <w:t>Can you build cross-platform VR?</w:t>
      </w:r>
    </w:p>
    <w:p>
      <w:pPr/>
      <w:r>
        <w:t>Yes. Cross-platform architecture can be considered when the experience needs to reach multiple headsets. Framework selection should balance shared development with platform-specific capabilities and performance.</w:t>
      </w:r>
    </w:p>
    <w:p>
      <w:pPr/>
      <w:r>
        <w:t>Can VR integrate with APIs and cloud platforms?</w:t>
      </w:r>
    </w:p>
    <w:p>
      <w:pPr/>
      <w:r>
        <w:t>Yes. VR applications can connect to APIs, databases, cloud services, LMS/LXP platforms, product catalogs, IoT systems, analytics platforms and enterprise software when appropriate interfaces are available.</w:t>
      </w:r>
    </w:p>
    <w:p>
      <w:pPr/>
      <w:r>
        <w:t>Can VR integrate with LMS or learning platforms?</w:t>
      </w:r>
    </w:p>
    <w:p>
      <w:pPr/>
      <w:r>
        <w:t>Yes. Where supported by the platform architecture, VR training can exchange user, course, completion, assessment or performance information with learning systems.</w:t>
      </w:r>
    </w:p>
    <w:p>
      <w:pPr/>
      <w:r>
        <w:t>CATEGORY 10 — SECURITY, PRIVACY, ACCESSIBILITY &amp; GLOBAL DEPLOYMENT</w:t>
      </w:r>
    </w:p>
    <w:p>
      <w:pPr/>
      <w:r>
        <w:t>Can enterprise VR applications be secure?</w:t>
      </w:r>
    </w:p>
    <w:p>
      <w:pPr/>
      <w:r>
        <w:t>Security requirements should be considered from the architecture stage. Depending on the application, this may include authentication, authorization, encryption, secure APIs, data protection, cloud security, device controls and role-based access.</w:t>
      </w:r>
    </w:p>
    <w:p>
      <w:pPr/>
      <w:r>
        <w:t>Can VR applications work with private enterprise data?</w:t>
      </w:r>
    </w:p>
    <w:p>
      <w:pPr/>
      <w:r>
        <w:t>Yes, where the required infrastructure and integrations support it. Enterprise VR applications can be designed to interact with controlled databases, APIs and business systems.</w:t>
      </w:r>
    </w:p>
    <w:p>
      <w:pPr/>
      <w:r>
        <w:t>Does VR collect headset, movement or interaction data?</w:t>
      </w:r>
    </w:p>
    <w:p>
      <w:pPr/>
      <w:r>
        <w:t>A VR application may process headset pose, controller, hand, voice, eye or interaction data depending on its functionality and hardware. Data collection should be limited to what is required, communicated clearly and handled according to applicable privacy and security requirements.</w:t>
      </w:r>
    </w:p>
    <w:p>
      <w:pPr/>
      <w:r>
        <w:t>Can VR be deployed globally?</w:t>
      </w:r>
    </w:p>
    <w:p>
      <w:pPr/>
      <w:r>
        <w:t>Yes. VR platforms can be architected for multi-location and distributed deployments depending on infrastructure, devices, connectivity, content localization, support requirements and operational constraints.</w:t>
      </w:r>
    </w:p>
    <w:p>
      <w:pPr/>
      <w:r>
        <w:t>Can VR experiences be localized for different countries?</w:t>
      </w:r>
    </w:p>
    <w:p>
      <w:pPr/>
      <w:r>
        <w:t>Yes. VR content can be adapted for language, narration, subtitles, cultural context, product information, training requirements and local operational needs.</w:t>
      </w:r>
    </w:p>
    <w:p>
      <w:pPr/>
      <w:r>
        <w:t>Can VR work in offline or low-connectivity environments?</w:t>
      </w:r>
    </w:p>
    <w:p>
      <w:pPr/>
      <w:r>
        <w:t>Potentially. Some VR applications can package assets and scenarios locally, while others require cloud connectivity. Offline requirements should be identified early because they affect architecture, synchronization, analytics and content delivery.</w:t>
      </w:r>
    </w:p>
    <w:p>
      <w:pPr/>
      <w:r>
        <w:t>Can VR be designed for accessibility and comfort?</w:t>
      </w:r>
    </w:p>
    <w:p>
      <w:pPr/>
      <w:r>
        <w:t>Yes. Accessibility and comfort can be considered through locomotion options, seated and standing modes, readable UI, audio alternatives, interaction alternatives, motion considerations, comfort settings and clear instructions. The appropriate approach depends on the target hardware and audience.</w:t>
      </w:r>
    </w:p>
    <w:p>
      <w:pPr/>
      <w:r>
        <w:t>CATEGORY 11 — COST, COMMERCIAL MODEL &amp; BUSINESS OUTCOMES</w:t>
      </w:r>
    </w:p>
    <w:p>
      <w:pPr/>
      <w:r>
        <w:t>How much does VR development cost?</w:t>
      </w:r>
    </w:p>
    <w:p>
      <w:pPr/>
      <w:r>
        <w:t>VR development costs vary significantly based on scope. Factors include platform, headset coverage, 3D complexity, simulation depth, number of users, networking, AI requirements, backend systems, API integrations, enterprise requirements, security, analytics, testing, content production and support.</w:t>
      </w:r>
    </w:p>
    <w:p>
      <w:pPr/>
      <w:r>
        <w:t>What affects the cost of a VR project the most?</w:t>
      </w:r>
    </w:p>
    <w:p>
      <w:pPr/>
      <w:r>
        <w:t>The largest cost drivers are typically experience complexity, 3D content requirements, headset coverage, simulation or physics requirements, multiplayer functionality, AI, backend integrations, enterprise security, testing and the amount of custom interaction required.</w:t>
      </w:r>
    </w:p>
    <w:p>
      <w:pPr/>
      <w:r>
        <w:t>How should a company measure VR success?</w:t>
      </w:r>
    </w:p>
    <w:p>
      <w:pPr/>
      <w:r>
        <w:t>Success metrics should be tied to the use case. Examples include training completion, assessment performance, task accuracy, time to proficiency, engagement, adoption, simulation performance, customer interaction and operational efficiency. The right metrics should be agreed before development.</w:t>
      </w:r>
    </w:p>
    <w:p>
      <w:pPr/>
      <w:r>
        <w:t>Can you build a VR MVP?</w:t>
      </w:r>
    </w:p>
    <w:p>
      <w:pPr/>
      <w:r>
        <w:t>Yes. A VR MVP can be designed around the most important user journey, simulation or training objective, allowing organizations to validate the concept before expanding into a larger platform.</w:t>
      </w:r>
    </w:p>
    <w:p>
      <w:pPr/>
      <w:r>
        <w:t>Can startups work with Obrive?</w:t>
      </w:r>
    </w:p>
    <w:p>
      <w:pPr/>
      <w:r>
        <w:t>Yes. VR projects can be structured around different stages, from concept validation and prototypes to MVP development and larger production deployments.</w:t>
      </w:r>
    </w:p>
    <w:p>
      <w:pPr/>
      <w:r>
        <w:t>CATEGORY 12 — WHY OBRIVE FOR VIRTUAL REALITY</w:t>
      </w:r>
    </w:p>
    <w:p>
      <w:pPr/>
      <w:r>
        <w:t>Why choose Obrive for VR development?</w:t>
      </w:r>
    </w:p>
    <w:p>
      <w:pPr/>
      <w:r>
        <w:t>Obrive approaches VR as a combination of business strategy, immersive UX, 3D content, simulation, software engineering, AI, spatial interaction and enterprise integration. The objective is to create useful VR products and workflows rather than isolated technology demonstrations.</w:t>
      </w:r>
    </w:p>
    <w:p>
      <w:pPr/>
      <w:r>
        <w:t>Can Obrive handle strategy, design and development?</w:t>
      </w:r>
    </w:p>
    <w:p>
      <w:pPr/>
      <w:r>
        <w:t>Yes. A VR program can include discovery, experience strategy, immersive UX, 3D production, prototyping, engineering, integration, testing, deployment and post-launch support.</w:t>
      </w:r>
    </w:p>
    <w:p>
      <w:pPr/>
      <w:r>
        <w:t>Can Obrive build both customer-facing and enterprise VR?</w:t>
      </w:r>
    </w:p>
    <w:p>
      <w:pPr/>
      <w:r>
        <w:t>Yes. The same VR capability can be applied to customer experiences, commerce, marketing, training, industrial simulation, healthcare education, collaboration and enterprise visualization.</w:t>
      </w:r>
    </w:p>
    <w:p>
      <w:pPr/>
      <w:r>
        <w:t>Can Obrive support global organizations?</w:t>
      </w:r>
    </w:p>
    <w:p>
      <w:pPr/>
      <w:r>
        <w:t>Yes. Solutions can be designed for distributed teams, multiple regions, localized content, different device environments and phased deployment. Global delivery requirements should be defined during discovery.</w:t>
      </w:r>
    </w:p>
    <w:p>
      <w:pPr/>
      <w:r>
        <w:t>What makes a VR project successful?</w:t>
      </w:r>
    </w:p>
    <w:p>
      <w:pPr/>
      <w:r>
        <w:t>Successful VR projects generally start with a clear user problem, a suitable immersive use case, realistic hardware assumptions, high-quality 3D content, intuitive interaction, comfortable locomotion, reliable performance and a measurable business outcome.</w:t>
      </w:r>
    </w:p>
    <w:p>
      <w:pPr/>
      <w:r>
        <w:t>CATEGORY 13 — VR PROJECT DISCOVERY QUESTIONS</w:t>
      </w:r>
    </w:p>
    <w:p>
      <w:pPr/>
      <w:r>
        <w:t>What should we provide before starting a VR project?</w:t>
      </w:r>
    </w:p>
    <w:p>
      <w:pPr/>
      <w:r>
        <w:t>Useful inputs include the business objective, target audience, training or operational requirements, existing product or equipment information, 3D or CAD assets if available, target headsets, required integrations, geographic scope, content requirements and expected success metrics.</w:t>
      </w:r>
    </w:p>
    <w:p>
      <w:pPr/>
      <w:r>
        <w:t>Do we need 3D models before starting?</w:t>
      </w:r>
    </w:p>
    <w:p>
      <w:pPr/>
      <w:r>
        <w:t>No. Existing 3D assets can be evaluated, optimized or new assets can be created as part of the project. The required level of detail depends on the VR experience and target hardware.</w:t>
      </w:r>
    </w:p>
    <w:p>
      <w:pPr/>
      <w:r>
        <w:t>Can Obrive help us choose the right headset?</w:t>
      </w:r>
    </w:p>
    <w:p>
      <w:pPr/>
      <w:r>
        <w:t>Yes. Hardware selection can be based on mobility, graphics requirements, tracking, hand input, field conditions, enterprise controls, connectivity, comfort, budget and the intended deployment model.</w:t>
      </w:r>
    </w:p>
    <w:p>
      <w:pPr/>
      <w:r>
        <w:t>Can Obrive turn an existing concept into a VR prototype?</w:t>
      </w:r>
    </w:p>
    <w:p>
      <w:pPr/>
      <w:r>
        <w:t>Yes. Existing product concepts, training ideas, simulation requirements, CAD models or workflow requirements can be evaluated and translated into a VR prototype where technically appropriate.</w:t>
      </w:r>
    </w:p>
    <w:p>
      <w:pPr/>
      <w:r>
        <w:t>What is the next step if we want to build a VR solution?</w:t>
      </w:r>
    </w:p>
    <w:p>
      <w:pPr/>
      <w:r>
        <w:t>The recommended starting point is a discovery conversation covering the business objective, users, training or operational environment, target headsets, integrations and desired outcome. From there, the project can be scoped into a concept, prototype, MVP, pilot or production roadmap.</w:t>
      </w:r>
    </w:p>
    <w:p>
      <w:pPr/>
      <w:r>
        <w:t>SEO &amp; CONTENT POSITIONING NOTES</w:t>
      </w:r>
    </w:p>
    <w:p>
      <w:pPr/>
      <w:r>
        <w:t>Primary keyword focus</w:t>
      </w:r>
    </w:p>
    <w:p>
      <w:pPr/>
      <w:r>
        <w:t>Virtual Reality Development Services</w:t>
      </w:r>
    </w:p>
    <w:p>
      <w:pPr/>
      <w:r>
        <w:t>Secondary keyword focus</w:t>
      </w:r>
    </w:p>
    <w:p>
      <w:pPr/>
      <w:r>
        <w:t>VR Development Company; Virtual Reality Development Company; VR Solutions; Enterprise VR Development; VR Training &amp; Simulation; Industrial VR; VR Application Development; Virtual Showroom Development; AI-powered VR; Immersive Simulation; 3D VR Development; Digital Twin VR; OpenXR Development; Multi-user VR</w:t>
      </w:r>
    </w:p>
    <w:p>
      <w:pPr/>
      <w:r>
        <w:t>Global industry positioning</w:t>
      </w:r>
    </w:p>
    <w:p>
      <w:pPr/>
      <w:r>
        <w:t>Position Obrive as a technology and product development partner for organizations worldwide across consumer, enterprise, industrial, healthcare, education and public-sector environments. Avoid unsupported claims of being the largest, best or number-one provider; instead emphasize end-to-end capability, immersive UX, 3D, simulation, AI, cross-platform architecture, integrations and measurable business outcomes.</w:t>
      </w:r>
    </w:p>
    <w:p>
      <w:pPr/>
      <w:r>
        <w:t>RESEARCH SOURCES &amp; PLATFORM REFERENCES</w:t>
      </w:r>
    </w:p>
    <w:p>
      <w:pPr/>
      <w:r>
        <w:t>Khronos Group — OpenXR: open standard for portable XR application development across supported devices and runtimes.</w:t>
      </w:r>
    </w:p>
    <w:p>
      <w:pPr/>
      <w:r>
        <w:t>Unity — XR Development: cross-platform tooling and support for VR/XR applications and industry solutions.</w:t>
      </w:r>
    </w:p>
    <w:p>
      <w:pPr/>
      <w:r>
        <w:t>Unreal Engine — XR: high-fidelity XR development and OpenXR support across a broad range of platforms.</w:t>
      </w:r>
    </w:p>
    <w:p>
      <w:pPr/>
      <w:r>
        <w:t>Meta Horizon OS Developers — Quest for Business: enterprise-oriented Quest deployment and private app workflows.</w:t>
      </w:r>
    </w:p>
    <w:sectPr w:rsidR="00453CFD" w:rsidRPr="008D454F" w:rsidSect="001D7ED2">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badi MT Condensed Light">
    <w:panose1 w:val="020B0306030101010103"/>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D154C8"/>
    <w:multiLevelType w:val="multilevel"/>
    <w:tmpl w:val="8CB6C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E0013A"/>
    <w:multiLevelType w:val="multilevel"/>
    <w:tmpl w:val="89D2D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6C07D93"/>
    <w:multiLevelType w:val="multilevel"/>
    <w:tmpl w:val="6616C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2571889">
    <w:abstractNumId w:val="0"/>
  </w:num>
  <w:num w:numId="2" w16cid:durableId="406926718">
    <w:abstractNumId w:val="2"/>
  </w:num>
  <w:num w:numId="3" w16cid:durableId="2328609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29"/>
    <w:rsid w:val="001D7ED2"/>
    <w:rsid w:val="002C0C29"/>
    <w:rsid w:val="00453CFD"/>
    <w:rsid w:val="008D4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8B084"/>
  <w15:chartTrackingRefBased/>
  <w15:docId w15:val="{A834C5C0-F2E1-204F-BA33-18C9CF9A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sz w:val="21"/>
    </w:rPr>
  </w:style>
  <w:style w:type="paragraph" w:styleId="Heading1">
    <w:name w:val="heading 1"/>
    <w:basedOn w:val="Normal"/>
    <w:link w:val="Heading1Char"/>
    <w:uiPriority w:val="9"/>
    <w:qFormat/>
    <w:rsid w:val="002C0C29"/>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2C0C29"/>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2C0C29"/>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C29"/>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C0C29"/>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2C0C29"/>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C0C29"/>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2C0C29"/>
  </w:style>
  <w:style w:type="character" w:styleId="Strong">
    <w:name w:val="Strong"/>
    <w:basedOn w:val="DefaultParagraphFont"/>
    <w:uiPriority w:val="22"/>
    <w:qFormat/>
    <w:rsid w:val="002C0C29"/>
    <w:rPr>
      <w:b/>
      <w:bCs/>
    </w:rPr>
  </w:style>
  <w:style w:type="character" w:styleId="HTMLCode">
    <w:name w:val="HTML Code"/>
    <w:basedOn w:val="DefaultParagraphFont"/>
    <w:uiPriority w:val="99"/>
    <w:semiHidden/>
    <w:unhideWhenUsed/>
    <w:rsid w:val="008D454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9492896">
      <w:bodyDiv w:val="1"/>
      <w:marLeft w:val="0"/>
      <w:marRight w:val="0"/>
      <w:marTop w:val="0"/>
      <w:marBottom w:val="0"/>
      <w:divBdr>
        <w:top w:val="none" w:sz="0" w:space="0" w:color="auto"/>
        <w:left w:val="none" w:sz="0" w:space="0" w:color="auto"/>
        <w:bottom w:val="none" w:sz="0" w:space="0" w:color="auto"/>
        <w:right w:val="none" w:sz="0" w:space="0" w:color="auto"/>
      </w:divBdr>
    </w:div>
    <w:div w:id="1024745412">
      <w:bodyDiv w:val="1"/>
      <w:marLeft w:val="0"/>
      <w:marRight w:val="0"/>
      <w:marTop w:val="0"/>
      <w:marBottom w:val="0"/>
      <w:divBdr>
        <w:top w:val="none" w:sz="0" w:space="0" w:color="auto"/>
        <w:left w:val="none" w:sz="0" w:space="0" w:color="auto"/>
        <w:bottom w:val="none" w:sz="0" w:space="0" w:color="auto"/>
        <w:right w:val="none" w:sz="0" w:space="0" w:color="auto"/>
      </w:divBdr>
    </w:div>
    <w:div w:id="210013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8</Pages>
  <Words>1502</Words>
  <Characters>8562</Characters>
  <Application>Microsoft Office Word</Application>
  <DocSecurity>0</DocSecurity>
  <Lines>71</Lines>
  <Paragraphs>20</Paragraphs>
  <ScaleCrop>false</ScaleCrop>
  <Company/>
  <LinksUpToDate>false</LinksUpToDate>
  <CharactersWithSpaces>10044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2026-09-14T16:09:00Z</dcterms:created>
  <dcterms:modified xsi:type="dcterms:W3CDTF">2026-09-14T16:23:00Z</dcterms:modified>
</cp:coreProperties>
</file>