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C692B">
      <w:pPr>
        <w:numPr>
          <w:ilvl w:val="0"/>
          <w:numId w:val="1"/>
        </w:numPr>
      </w:pPr>
      <w:r>
        <w:t>Which are the top three variables in your model which contribute most towards the probability of a lead getting converted?</w:t>
      </w:r>
    </w:p>
    <w:p w14:paraId="5443A6D3">
      <w:pPr>
        <w:numPr>
          <w:numId w:val="0"/>
        </w:numPr>
        <w:ind w:left="360" w:leftChars="0"/>
      </w:pPr>
      <w:r>
        <w:rPr>
          <w:rFonts w:hint="default"/>
          <w:color w:val="0000FF"/>
          <w:lang w:val="en-IN"/>
        </w:rPr>
        <w:t xml:space="preserve">Ans:- ‘Total Time Spend on Website’, ‘Total Visits’ and ‘A free copy of Mastering The </w:t>
      </w:r>
      <w:r>
        <w:rPr>
          <w:rFonts w:hint="default"/>
          <w:color w:val="0000FF"/>
          <w:lang w:val="en-IN"/>
        </w:rPr>
        <w:tab/>
        <w:t/>
      </w:r>
      <w:r>
        <w:rPr>
          <w:rFonts w:hint="default"/>
          <w:color w:val="0000FF"/>
          <w:lang w:val="en-IN"/>
        </w:rPr>
        <w:tab/>
        <w:t xml:space="preserve">    Interview’.</w:t>
      </w:r>
      <w:r>
        <w:br w:type="textWrapping"/>
      </w:r>
    </w:p>
    <w:p w14:paraId="4263D1CE">
      <w:pPr>
        <w:numPr>
          <w:ilvl w:val="0"/>
          <w:numId w:val="1"/>
        </w:numPr>
      </w:pPr>
      <w:r>
        <w:t>What are the top 3 categorical/dummy variables in the model which should be focused the most on in order to increase the probability of lead conversion?</w:t>
      </w:r>
    </w:p>
    <w:p w14:paraId="544E709C">
      <w:pPr>
        <w:numPr>
          <w:numId w:val="0"/>
        </w:numPr>
        <w:ind w:left="360" w:leftChars="0"/>
        <w:rPr>
          <w:rFonts w:hint="default"/>
          <w:color w:val="0000FF"/>
          <w:lang w:val="en-IN"/>
        </w:rPr>
      </w:pPr>
      <w:r>
        <w:rPr>
          <w:rFonts w:hint="default"/>
          <w:color w:val="0000FF"/>
          <w:lang w:val="en-IN"/>
        </w:rPr>
        <w:t>Ans:- ‘Lead Source’, ‘Last Activity’ and ‘Lead Quality’.</w:t>
      </w:r>
    </w:p>
    <w:p w14:paraId="0A74ADEC"/>
    <w:p w14:paraId="5BC86C0B">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pPr>
        <w:numPr>
          <w:numId w:val="0"/>
        </w:numPr>
        <w:ind w:left="360" w:leftChars="0"/>
      </w:pPr>
      <w:r>
        <w:rPr>
          <w:rFonts w:hint="default"/>
          <w:color w:val="0000FF"/>
          <w:lang w:val="en-IN"/>
        </w:rPr>
        <w:t>Ans:- At this time we do while the modeling the model we can set the probability of getting converted is around 40% or even 30%. In this will have more potential customers to do the calls with them.</w:t>
      </w:r>
      <w:r>
        <w:br w:type="textWrapping"/>
      </w:r>
    </w:p>
    <w:p w14:paraId="4045164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9116EE7">
      <w:pPr>
        <w:numPr>
          <w:numId w:val="0"/>
        </w:numPr>
        <w:ind w:left="360" w:leftChars="0"/>
        <w:rPr>
          <w:rFonts w:hint="default"/>
          <w:lang w:val="en-IN"/>
        </w:rPr>
      </w:pPr>
      <w:bookmarkStart w:id="0" w:name="_GoBack"/>
      <w:r>
        <w:rPr>
          <w:rFonts w:hint="default"/>
          <w:color w:val="0000FF"/>
          <w:lang w:val="en-IN"/>
        </w:rPr>
        <w:t>Ans:- At this time we do while the modeling the model we can set the probability of getting converted is around 70% or 80%. In this we will have less number of customer will predicted converted by the model and which customer is predicted converted is extremely necessary.</w:t>
      </w:r>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17360519"/>
    <w:rsid w:val="7BFA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108</TotalTime>
  <ScaleCrop>false</ScaleCrop>
  <LinksUpToDate>false</LinksUpToDate>
  <CharactersWithSpaces>1154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Yash</dc:creator>
  <cp:lastModifiedBy>Yash Kumar Roy</cp:lastModifiedBy>
  <dcterms:modified xsi:type="dcterms:W3CDTF">2024-11-11T08:02:16Z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244DEBE28A164C70A4E177360B939CEF_12</vt:lpwstr>
  </property>
</Properties>
</file>