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48E6D" w14:textId="77777777" w:rsidR="0086030A" w:rsidRPr="00C92521" w:rsidRDefault="0086030A" w:rsidP="00C92521">
      <w:pPr>
        <w:spacing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C92521">
        <w:rPr>
          <w:rFonts w:ascii="Tahoma" w:hAnsi="Tahoma" w:cs="Tahoma"/>
          <w:b/>
          <w:bCs/>
          <w:sz w:val="32"/>
          <w:szCs w:val="32"/>
        </w:rPr>
        <w:t>RIGHT OF FIRST REFUSAL</w:t>
      </w:r>
    </w:p>
    <w:p w14:paraId="1765CB22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</w:p>
    <w:p w14:paraId="0FD5B596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</w:p>
    <w:p w14:paraId="252896CA" w14:textId="4D71D3F3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 xml:space="preserve"> THIS AGREEMENT made this ____ day of_____________, by and between THE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__________________________________________ COUNCIL as the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authorized agent for and on behalf of Springfield Business Development Corporation (hereinafter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“Seller”) and _______________, a ___________ corporation (hereinafter “Purchaser”).</w:t>
      </w:r>
    </w:p>
    <w:p w14:paraId="212D8F23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</w:p>
    <w:p w14:paraId="7E89502E" w14:textId="13AFC77B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WHEREAS, Springfield Business Development Corporation is the owner of the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Property;</w:t>
      </w:r>
    </w:p>
    <w:p w14:paraId="464E65C2" w14:textId="58D0F797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 xml:space="preserve">WHEREAS, Pursuant to that certain Partnership Industrial </w:t>
      </w:r>
      <w:proofErr w:type="spellStart"/>
      <w:r w:rsidRPr="00C92521">
        <w:rPr>
          <w:rFonts w:ascii="Tahoma" w:hAnsi="Tahoma" w:cs="Tahoma"/>
        </w:rPr>
        <w:t>Center</w:t>
      </w:r>
      <w:proofErr w:type="spellEnd"/>
      <w:r w:rsidRPr="00C92521">
        <w:rPr>
          <w:rFonts w:ascii="Tahoma" w:hAnsi="Tahoma" w:cs="Tahoma"/>
        </w:rPr>
        <w:t xml:space="preserve"> West Development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Agreement executed on July 2, 2001 and amended by that certain First Amendment to Partnership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 xml:space="preserve">Industrial </w:t>
      </w:r>
      <w:proofErr w:type="spellStart"/>
      <w:r w:rsidRPr="00C92521">
        <w:rPr>
          <w:rFonts w:ascii="Tahoma" w:hAnsi="Tahoma" w:cs="Tahoma"/>
        </w:rPr>
        <w:t>Center</w:t>
      </w:r>
      <w:proofErr w:type="spellEnd"/>
      <w:r w:rsidRPr="00C92521">
        <w:rPr>
          <w:rFonts w:ascii="Tahoma" w:hAnsi="Tahoma" w:cs="Tahoma"/>
        </w:rPr>
        <w:t xml:space="preserve"> West Development Agreement executed on April 17, 2003 (as amended the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“Development Agreement”), the parties to the Development Agreement granted various powers to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a board called the _________________ (as referred to herein as the “Seller”);</w:t>
      </w:r>
    </w:p>
    <w:p w14:paraId="737D4604" w14:textId="6524A51C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WHEREAS, Under and in accordance with the Development Agreement, Springfield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Business Development Corporation delegated to the Seller the sole authority to convey the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 xml:space="preserve">Property; and </w:t>
      </w:r>
    </w:p>
    <w:p w14:paraId="1676739F" w14:textId="465D8B0E" w:rsidR="00DC3A34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WHEREAS, Purchaser is interested in having a first right of refusal to purchase: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__________________ (____) acres, more or less, commonly known as Partnership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 xml:space="preserve">Industrial </w:t>
      </w:r>
      <w:proofErr w:type="spellStart"/>
      <w:r w:rsidRPr="00C92521">
        <w:rPr>
          <w:rFonts w:ascii="Tahoma" w:hAnsi="Tahoma" w:cs="Tahoma"/>
        </w:rPr>
        <w:t>Center</w:t>
      </w:r>
      <w:proofErr w:type="spellEnd"/>
      <w:r w:rsidRPr="00C92521">
        <w:rPr>
          <w:rFonts w:ascii="Tahoma" w:hAnsi="Tahoma" w:cs="Tahoma"/>
        </w:rPr>
        <w:t xml:space="preserve"> West, Lot ____ (__),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(collectively, the “Property”), as each lot is more specifically described on Exhibit A, or any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portion of the Property.</w:t>
      </w:r>
      <w:r w:rsidR="00DC3A34" w:rsidRPr="00C92521">
        <w:rPr>
          <w:rFonts w:ascii="Tahoma" w:hAnsi="Tahoma" w:cs="Tahoma"/>
        </w:rPr>
        <w:t xml:space="preserve"> </w:t>
      </w:r>
    </w:p>
    <w:p w14:paraId="49422681" w14:textId="2D954C02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NOW, THEREFORE, FOR VALUABLE CONSIDERATION the receipt and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sufficiency being acknowledged, it is agreed:</w:t>
      </w:r>
    </w:p>
    <w:p w14:paraId="73BB3F44" w14:textId="1A5AC0EB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1. Seller hereby grants Purchaser a right of first refusal on the Property or any portion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of the Property in accordance with the terms below (“Right of First Refusal”).</w:t>
      </w:r>
    </w:p>
    <w:p w14:paraId="7176F615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</w:p>
    <w:p w14:paraId="2AEA7845" w14:textId="36848B50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 xml:space="preserve"> 2. If during _______ (__) days from the date of this Agreement, Seller receives either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 xml:space="preserve">a bona fide written offer by a willing third party to purchase all or part of the Property which </w:t>
      </w:r>
      <w:r w:rsidRPr="00C92521">
        <w:rPr>
          <w:rFonts w:ascii="Tahoma" w:hAnsi="Tahoma" w:cs="Tahoma"/>
        </w:rPr>
        <w:lastRenderedPageBreak/>
        <w:t>Seller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intends to accept, or a purchase agreement which Seller intends to enter into (collectively,</w:t>
      </w:r>
    </w:p>
    <w:p w14:paraId="341F4F7C" w14:textId="02024113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“Offer”), Seller shall give written notice to Purchaser at the address provided below accompanied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by a copy of such Offer at least fifteen (15) days before the date of contemplated sale.</w:t>
      </w:r>
    </w:p>
    <w:p w14:paraId="6395DC0C" w14:textId="786D8FA3" w:rsidR="00DC3A34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 xml:space="preserve"> 3. Within fifteen (15) business days after receipt of the written notice, Purchaser shall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have the right to notify Seller that it is exercising its Right of First Refusal and will purchase the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Property pursuant to a purchase agreement which incorporates the terms and conditions of the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 xml:space="preserve">Offer. </w:t>
      </w:r>
      <w:proofErr w:type="spellStart"/>
      <w:r w:rsidRPr="00C92521">
        <w:rPr>
          <w:rFonts w:ascii="Tahoma" w:hAnsi="Tahoma" w:cs="Tahoma"/>
        </w:rPr>
        <w:t>Not withstanding</w:t>
      </w:r>
      <w:proofErr w:type="spellEnd"/>
      <w:r w:rsidRPr="00C92521">
        <w:rPr>
          <w:rFonts w:ascii="Tahoma" w:hAnsi="Tahoma" w:cs="Tahoma"/>
        </w:rPr>
        <w:t xml:space="preserve"> the terms of the Offer, however, the purchase price of the Property shall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be _______________________________ (</w:t>
      </w:r>
      <w:r w:rsidR="00535022">
        <w:rPr>
          <w:rFonts w:ascii="Tahoma" w:hAnsi="Tahoma" w:cs="Tahoma"/>
        </w:rPr>
        <w:t>$</w:t>
      </w:r>
      <w:r w:rsidRPr="00C92521">
        <w:rPr>
          <w:rFonts w:ascii="Tahoma" w:hAnsi="Tahoma" w:cs="Tahoma"/>
        </w:rPr>
        <w:t xml:space="preserve"> _______) per acre, and Purchaser shall only be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required to purchase that portion of the Property which it identifies to Seller in its notice of intent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to purchase. Closing of the sale to Purchaser shall be made in accordance with the commercially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 xml:space="preserve">reasonable closing practices of the Partnership Industrial </w:t>
      </w:r>
      <w:proofErr w:type="spellStart"/>
      <w:r w:rsidRPr="00C92521">
        <w:rPr>
          <w:rFonts w:ascii="Tahoma" w:hAnsi="Tahoma" w:cs="Tahoma"/>
        </w:rPr>
        <w:t>Center</w:t>
      </w:r>
      <w:proofErr w:type="spellEnd"/>
      <w:r w:rsidRPr="00C92521">
        <w:rPr>
          <w:rFonts w:ascii="Tahoma" w:hAnsi="Tahoma" w:cs="Tahoma"/>
        </w:rPr>
        <w:t xml:space="preserve"> West to the extent that such are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customary for the general area. Purchaser’s written notice of its exercise of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its Right of First Refusal shall be given to the President of the Administrative Council of the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 xml:space="preserve">Partnership Industrial </w:t>
      </w:r>
      <w:proofErr w:type="spellStart"/>
      <w:r w:rsidRPr="00C92521">
        <w:rPr>
          <w:rFonts w:ascii="Tahoma" w:hAnsi="Tahoma" w:cs="Tahoma"/>
        </w:rPr>
        <w:t>Center</w:t>
      </w:r>
      <w:proofErr w:type="spellEnd"/>
      <w:r w:rsidRPr="00C92521">
        <w:rPr>
          <w:rFonts w:ascii="Tahoma" w:hAnsi="Tahoma" w:cs="Tahoma"/>
        </w:rPr>
        <w:t xml:space="preserve"> West, with a copy to the Director of Economic Development of City</w:t>
      </w:r>
      <w:r w:rsidR="00DC3A34" w:rsidRPr="00C92521">
        <w:rPr>
          <w:rFonts w:ascii="Tahoma" w:hAnsi="Tahoma" w:cs="Tahoma"/>
        </w:rPr>
        <w:t xml:space="preserve"> </w:t>
      </w:r>
    </w:p>
    <w:p w14:paraId="69E2898A" w14:textId="5707DC28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Utilities at the addresses provided below.</w:t>
      </w:r>
    </w:p>
    <w:p w14:paraId="0D693039" w14:textId="153193EB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4. If Purchaser fails to exercise its Right of First Refusal within the time stated above,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this Right of First Refusal shall have no more force and effect.</w:t>
      </w:r>
    </w:p>
    <w:p w14:paraId="3CF32089" w14:textId="2D8D3E95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5. Within three (3) days after the effective date (the date of complete execution and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delivery of this Agreement), Purchaser shall deposit with Seller the sum of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_______________________ (</w:t>
      </w:r>
      <w:r w:rsidR="00535022">
        <w:rPr>
          <w:rFonts w:ascii="Tahoma" w:hAnsi="Tahoma" w:cs="Tahoma"/>
        </w:rPr>
        <w:t>$</w:t>
      </w:r>
      <w:r w:rsidRPr="00C92521">
        <w:rPr>
          <w:rFonts w:ascii="Tahoma" w:hAnsi="Tahoma" w:cs="Tahoma"/>
        </w:rPr>
        <w:t xml:space="preserve"> ____________) as “Earnest Money”. If the sale is closed, the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Earnest Money shall be applied toward the Purchase Price. If Purchaser decides not to purchase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said Property or this Right of First Refusal expires unexercised after ______ (__) days, Seller shall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retain ____________________________ (</w:t>
      </w:r>
      <w:r w:rsidR="00535022">
        <w:rPr>
          <w:rFonts w:ascii="Tahoma" w:hAnsi="Tahoma" w:cs="Tahoma"/>
        </w:rPr>
        <w:t>$</w:t>
      </w:r>
      <w:r w:rsidRPr="00C92521">
        <w:rPr>
          <w:rFonts w:ascii="Tahoma" w:hAnsi="Tahoma" w:cs="Tahoma"/>
        </w:rPr>
        <w:t xml:space="preserve"> _________) of the Earnest Money.</w:t>
      </w:r>
      <w:bookmarkStart w:id="0" w:name="_GoBack"/>
      <w:bookmarkEnd w:id="0"/>
    </w:p>
    <w:p w14:paraId="5633EF40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6. Time is of the essence of this Agreement.</w:t>
      </w:r>
    </w:p>
    <w:p w14:paraId="46D9FA59" w14:textId="6735C61D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7. Notices. Any notice, request or demand herein provided for or given hereunder, if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given by the parties hereto, shall be effective (a) when delivered in person to the recipient named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below, (b) one day after timely deposit with a responsible overnight courier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 xml:space="preserve">to the recipient </w:t>
      </w:r>
      <w:r w:rsidRPr="00C92521">
        <w:rPr>
          <w:rFonts w:ascii="Tahoma" w:hAnsi="Tahoma" w:cs="Tahoma"/>
        </w:rPr>
        <w:lastRenderedPageBreak/>
        <w:t>named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below, or (c) five days given if mailed by postage paid, certified mail return receipt requested as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follows:</w:t>
      </w:r>
    </w:p>
    <w:p w14:paraId="33660AA4" w14:textId="2A52308D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 xml:space="preserve">Seller: </w:t>
      </w:r>
    </w:p>
    <w:p w14:paraId="2E1D4A18" w14:textId="34B04F64" w:rsidR="0086030A" w:rsidRPr="00C92521" w:rsidRDefault="0086030A" w:rsidP="00C92521">
      <w:pPr>
        <w:spacing w:line="360" w:lineRule="auto"/>
        <w:rPr>
          <w:rFonts w:ascii="Tahoma" w:hAnsi="Tahoma" w:cs="Tahoma"/>
        </w:rPr>
      </w:pPr>
    </w:p>
    <w:p w14:paraId="6AE26C8B" w14:textId="0B6AF9B3" w:rsidR="0086030A" w:rsidRPr="00C92521" w:rsidRDefault="0086030A" w:rsidP="00C92521">
      <w:pPr>
        <w:spacing w:line="360" w:lineRule="auto"/>
        <w:rPr>
          <w:rFonts w:ascii="Tahoma" w:hAnsi="Tahoma" w:cs="Tahoma"/>
        </w:rPr>
      </w:pPr>
    </w:p>
    <w:p w14:paraId="21F9FC68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</w:p>
    <w:p w14:paraId="675538D8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</w:p>
    <w:p w14:paraId="585E9828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Purchaser: ________________</w:t>
      </w:r>
    </w:p>
    <w:p w14:paraId="40001817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 xml:space="preserve"> ________________</w:t>
      </w:r>
    </w:p>
    <w:p w14:paraId="5EA8F0DD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 xml:space="preserve"> ________________</w:t>
      </w:r>
    </w:p>
    <w:p w14:paraId="122D2535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 xml:space="preserve"> ________________</w:t>
      </w:r>
    </w:p>
    <w:p w14:paraId="68F90A57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 xml:space="preserve"> With Required Copy to:</w:t>
      </w:r>
    </w:p>
    <w:p w14:paraId="350E8C44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 xml:space="preserve"> ________________</w:t>
      </w:r>
    </w:p>
    <w:p w14:paraId="0A27CC52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 xml:space="preserve"> ________________</w:t>
      </w:r>
    </w:p>
    <w:p w14:paraId="38CD6947" w14:textId="55D1C89A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 xml:space="preserve"> ________________ </w:t>
      </w:r>
    </w:p>
    <w:p w14:paraId="3B4CAD59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 xml:space="preserve"> ________________</w:t>
      </w:r>
    </w:p>
    <w:p w14:paraId="07A30009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8. Miscellaneous.</w:t>
      </w:r>
    </w:p>
    <w:p w14:paraId="27F8DC9B" w14:textId="30DF327D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(a) Entire Agreement. This Agreement is the entire Agreement among the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parties and, when executed by the parties, supersedes all prior agreements, understandings and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communications, either verbal or in writing, between the parties with respect to the subject matter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contained herein.</w:t>
      </w:r>
    </w:p>
    <w:p w14:paraId="727C4537" w14:textId="77777777" w:rsidR="00DC3A34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(b) Amendments. This Agreement may not be amended, modified or changed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except by written instrument signed by all of the parties.</w:t>
      </w:r>
      <w:r w:rsidR="00DC3A34" w:rsidRPr="00C92521">
        <w:rPr>
          <w:rFonts w:ascii="Tahoma" w:hAnsi="Tahoma" w:cs="Tahoma"/>
        </w:rPr>
        <w:t xml:space="preserve"> </w:t>
      </w:r>
    </w:p>
    <w:p w14:paraId="2B9E9735" w14:textId="33AF6876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(c) Binding Effect. This Agreement shall be binding upon, and inure to the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benefit of, the parties and their respective heirs, legal representatives, successors and permitted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assigns. Seller acknowledges that if Purchaser determines that it desires to expand its operations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onto the Property, that Purchaser will assign this Right of First Refusal to a developer so that the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 xml:space="preserve">developer could subject to certain contingencies, including an acceptable incentives </w:t>
      </w:r>
      <w:r w:rsidRPr="00C92521">
        <w:rPr>
          <w:rFonts w:ascii="Tahoma" w:hAnsi="Tahoma" w:cs="Tahoma"/>
        </w:rPr>
        <w:lastRenderedPageBreak/>
        <w:t xml:space="preserve">offering </w:t>
      </w:r>
      <w:proofErr w:type="gramStart"/>
      <w:r w:rsidRPr="00C92521">
        <w:rPr>
          <w:rFonts w:ascii="Tahoma" w:hAnsi="Tahoma" w:cs="Tahoma"/>
        </w:rPr>
        <w:t>by</w:t>
      </w:r>
      <w:r w:rsidR="00DC3A34" w:rsidRPr="00C92521">
        <w:rPr>
          <w:rFonts w:ascii="Tahoma" w:hAnsi="Tahoma" w:cs="Tahoma"/>
        </w:rPr>
        <w:t xml:space="preserve">  </w:t>
      </w:r>
      <w:r w:rsidRPr="00C92521">
        <w:rPr>
          <w:rFonts w:ascii="Tahoma" w:hAnsi="Tahoma" w:cs="Tahoma"/>
        </w:rPr>
        <w:t>the</w:t>
      </w:r>
      <w:proofErr w:type="gramEnd"/>
      <w:r w:rsidRPr="00C92521">
        <w:rPr>
          <w:rFonts w:ascii="Tahoma" w:hAnsi="Tahoma" w:cs="Tahoma"/>
        </w:rPr>
        <w:t xml:space="preserve"> state and local government, construct a facility for Purchaser’s operations. Therefore, This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Right of First Refusal shall be fully assignable, and Purchaser shall have the right to assign this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Right of First Offer to the developer of its choice, provided only that Purchaser shall notify Seller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of the name and notice address of such assignee.</w:t>
      </w:r>
    </w:p>
    <w:p w14:paraId="0380D243" w14:textId="27F05873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(d) Captions. All captions and headings are inserted for the convenience of the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parties and shall not be used in any way to modify, limit or otherwise affect this Agreement.</w:t>
      </w:r>
    </w:p>
    <w:p w14:paraId="729F2246" w14:textId="4F4B6AF1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(e) Counterparts. This Agreement may be executed simultaneously or in one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or more counterparts, each of which shall be deemed an original, but all of which together shall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constitute one and the same instrument.</w:t>
      </w:r>
    </w:p>
    <w:p w14:paraId="5A4E4AF2" w14:textId="3F0CCC84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(f) Waiver. Any failure by a party to comply with any obligation, agreement or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condition herein may be expressly waived in writing by each of the other parties, but such waiver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or failure to insist upon strict compliance with such obligation, agreement or conditions shall not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operate as a waiver of, or estoppel with respect to, any subsequent or other failure.</w:t>
      </w:r>
    </w:p>
    <w:p w14:paraId="538DBA21" w14:textId="1A4F5DB6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(g) Governing Law. This Agreement shall be governed by, and construed in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accordance with, the internal domestic laws of the State of Missouri, without reference to choice of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law principles.</w:t>
      </w:r>
    </w:p>
    <w:p w14:paraId="3FF4407C" w14:textId="70497E12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(</w:t>
      </w:r>
      <w:proofErr w:type="spellStart"/>
      <w:r w:rsidRPr="00C92521">
        <w:rPr>
          <w:rFonts w:ascii="Tahoma" w:hAnsi="Tahoma" w:cs="Tahoma"/>
        </w:rPr>
        <w:t>i</w:t>
      </w:r>
      <w:proofErr w:type="spellEnd"/>
      <w:r w:rsidRPr="00C92521">
        <w:rPr>
          <w:rFonts w:ascii="Tahoma" w:hAnsi="Tahoma" w:cs="Tahoma"/>
        </w:rPr>
        <w:t>) Severability. If any term, provision or condition of this Agreement is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determined by a court or other judicial or administrative tribunal to be illegal, void or otherwise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ineffective or not in accordance with public policy, the remainder of this Agreement shall not be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affected thereby and shall remain in full force and effect.</w:t>
      </w:r>
    </w:p>
    <w:p w14:paraId="66F22939" w14:textId="0923CB21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(j) Interpretation. In the event of a dispute or disagreement arising under this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Agreement, this Agreement shall be interpreted in accordance with its fair meaning and shall not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be interpreted for or against any party on the ground that such party drafted or caused to be drafted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 xml:space="preserve">this Agreement. </w:t>
      </w:r>
    </w:p>
    <w:p w14:paraId="7D997A7A" w14:textId="3B16581A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(k) Recording Notice. Purchaser shall have the right to record a notice of this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Agreement in the appropriate registry, at its costs and Seller agrees to execute such notice, in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recordable form, upon request.</w:t>
      </w:r>
    </w:p>
    <w:p w14:paraId="0DCC2C54" w14:textId="74F0E0E2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IN WITNESS WHEREOF, this First Right of Refusal has been made the date and year</w:t>
      </w:r>
      <w:r w:rsidR="00DC3A34" w:rsidRPr="00C92521">
        <w:rPr>
          <w:rFonts w:ascii="Tahoma" w:hAnsi="Tahoma" w:cs="Tahoma"/>
        </w:rPr>
        <w:t xml:space="preserve"> </w:t>
      </w:r>
      <w:r w:rsidRPr="00C92521">
        <w:rPr>
          <w:rFonts w:ascii="Tahoma" w:hAnsi="Tahoma" w:cs="Tahoma"/>
        </w:rPr>
        <w:t>written below.</w:t>
      </w:r>
    </w:p>
    <w:p w14:paraId="6CCD45EA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PURCHASER: SELLER:</w:t>
      </w:r>
    </w:p>
    <w:p w14:paraId="1A001314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_____________ THE PARTNERSHIP INDUSTRIAL</w:t>
      </w:r>
    </w:p>
    <w:p w14:paraId="0FE89D7E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lastRenderedPageBreak/>
        <w:t>CENTER WEST ADMINISTRATIVE</w:t>
      </w:r>
    </w:p>
    <w:p w14:paraId="69EE993A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COUNCIL</w:t>
      </w:r>
    </w:p>
    <w:p w14:paraId="01793797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By: ___________________________ By: ___________________________</w:t>
      </w:r>
    </w:p>
    <w:p w14:paraId="22565674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Name: __________ Name: ___________________________</w:t>
      </w:r>
    </w:p>
    <w:p w14:paraId="653F5544" w14:textId="77777777" w:rsidR="0086030A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Title: __________ Title: ___________________________</w:t>
      </w:r>
    </w:p>
    <w:p w14:paraId="67970C54" w14:textId="49B6EEBA" w:rsidR="004742F6" w:rsidRPr="00C92521" w:rsidRDefault="0086030A" w:rsidP="00C92521">
      <w:pPr>
        <w:spacing w:line="360" w:lineRule="auto"/>
        <w:rPr>
          <w:rFonts w:ascii="Tahoma" w:hAnsi="Tahoma" w:cs="Tahoma"/>
        </w:rPr>
      </w:pPr>
      <w:r w:rsidRPr="00C92521">
        <w:rPr>
          <w:rFonts w:ascii="Tahoma" w:hAnsi="Tahoma" w:cs="Tahoma"/>
        </w:rPr>
        <w:t>Date: __________ Date: ___________________________</w:t>
      </w:r>
    </w:p>
    <w:sectPr w:rsidR="004742F6" w:rsidRPr="00C92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MbEwN7c0MDYztzRS0lEKTi0uzszPAykwrgUAdJIx0iwAAAA="/>
  </w:docVars>
  <w:rsids>
    <w:rsidRoot w:val="00C00858"/>
    <w:rsid w:val="004742F6"/>
    <w:rsid w:val="004861E3"/>
    <w:rsid w:val="00535022"/>
    <w:rsid w:val="0086030A"/>
    <w:rsid w:val="00C00858"/>
    <w:rsid w:val="00C92521"/>
    <w:rsid w:val="00DC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2FA3"/>
  <w15:chartTrackingRefBased/>
  <w15:docId w15:val="{DE10E548-EDFA-4E01-A7FC-B3FFB326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1183</Words>
  <Characters>6746</Characters>
  <Application>Microsoft Office Word</Application>
  <DocSecurity>0</DocSecurity>
  <Lines>56</Lines>
  <Paragraphs>15</Paragraphs>
  <ScaleCrop>false</ScaleCrop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Naidu</dc:creator>
  <cp:keywords/>
  <dc:description/>
  <cp:lastModifiedBy>Sharp Spider</cp:lastModifiedBy>
  <cp:revision>7</cp:revision>
  <dcterms:created xsi:type="dcterms:W3CDTF">2020-01-09T10:50:00Z</dcterms:created>
  <dcterms:modified xsi:type="dcterms:W3CDTF">2020-03-26T08:08:00Z</dcterms:modified>
</cp:coreProperties>
</file>