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CB0DE" w14:textId="77777777" w:rsidR="00C96717" w:rsidRPr="00381238" w:rsidRDefault="00C96717" w:rsidP="00381238">
      <w:pPr>
        <w:jc w:val="center"/>
        <w:rPr>
          <w:rFonts w:ascii="Tahoma" w:hAnsi="Tahoma" w:cs="Tahoma"/>
          <w:b/>
          <w:bCs/>
          <w:sz w:val="28"/>
        </w:rPr>
      </w:pPr>
      <w:r w:rsidRPr="00381238">
        <w:rPr>
          <w:rFonts w:ascii="Tahoma" w:hAnsi="Tahoma" w:cs="Tahoma"/>
          <w:b/>
          <w:bCs/>
          <w:sz w:val="28"/>
        </w:rPr>
        <w:t>STOCK PURCHASE AGREEMENT</w:t>
      </w:r>
    </w:p>
    <w:p w14:paraId="3D6673B7" w14:textId="77777777" w:rsidR="00C96717" w:rsidRPr="00381238" w:rsidRDefault="00C96717" w:rsidP="00381238">
      <w:pPr>
        <w:rPr>
          <w:rFonts w:ascii="Tahoma" w:hAnsi="Tahoma" w:cs="Tahoma"/>
          <w:sz w:val="22"/>
          <w:szCs w:val="22"/>
        </w:rPr>
      </w:pPr>
    </w:p>
    <w:p w14:paraId="1A83DCCC" w14:textId="77777777" w:rsidR="00C96717" w:rsidRPr="00381238" w:rsidRDefault="00C96717" w:rsidP="00381238">
      <w:pPr>
        <w:rPr>
          <w:rFonts w:ascii="Tahoma" w:hAnsi="Tahoma" w:cs="Tahoma"/>
          <w:sz w:val="22"/>
          <w:szCs w:val="22"/>
        </w:rPr>
      </w:pPr>
    </w:p>
    <w:p w14:paraId="36F2E34F" w14:textId="77777777" w:rsidR="00C96717" w:rsidRPr="00381238" w:rsidRDefault="00C96717" w:rsidP="00381238">
      <w:pPr>
        <w:rPr>
          <w:rFonts w:ascii="Tahoma" w:hAnsi="Tahoma" w:cs="Tahoma"/>
          <w:sz w:val="22"/>
          <w:szCs w:val="22"/>
        </w:rPr>
      </w:pPr>
    </w:p>
    <w:p w14:paraId="63992B00" w14:textId="061059F8" w:rsidR="00C96717" w:rsidRPr="00381238" w:rsidRDefault="00C96717" w:rsidP="00381238">
      <w:pPr>
        <w:rPr>
          <w:rFonts w:ascii="Tahoma" w:hAnsi="Tahoma" w:cs="Tahoma"/>
          <w:sz w:val="22"/>
          <w:szCs w:val="22"/>
        </w:rPr>
      </w:pPr>
      <w:r w:rsidRPr="00381238">
        <w:rPr>
          <w:rFonts w:ascii="Tahoma" w:hAnsi="Tahoma" w:cs="Tahoma"/>
          <w:sz w:val="22"/>
          <w:szCs w:val="22"/>
        </w:rPr>
        <w:t>This Stock Purchase Agreement (“Agreement”) is entered into as of ______________________, 20___ by</w:t>
      </w:r>
      <w:r w:rsidR="00B012D4" w:rsidRPr="00381238">
        <w:rPr>
          <w:rFonts w:ascii="Tahoma" w:hAnsi="Tahoma" w:cs="Tahoma"/>
          <w:sz w:val="22"/>
          <w:szCs w:val="22"/>
        </w:rPr>
        <w:t xml:space="preserve"> </w:t>
      </w:r>
      <w:r w:rsidRPr="00381238">
        <w:rPr>
          <w:rFonts w:ascii="Tahoma" w:hAnsi="Tahoma" w:cs="Tahoma"/>
          <w:sz w:val="22"/>
          <w:szCs w:val="22"/>
        </w:rPr>
        <w:t xml:space="preserve">and between ________________________________________ (“Seller”) and _____________________ ________________________________________ (“Purchaser”). </w:t>
      </w:r>
    </w:p>
    <w:p w14:paraId="0613923E" w14:textId="77777777" w:rsidR="00C96717" w:rsidRPr="00381238" w:rsidRDefault="00C96717" w:rsidP="00381238">
      <w:pPr>
        <w:rPr>
          <w:rFonts w:ascii="Tahoma" w:hAnsi="Tahoma" w:cs="Tahoma"/>
          <w:sz w:val="22"/>
          <w:szCs w:val="22"/>
        </w:rPr>
      </w:pPr>
      <w:r w:rsidRPr="00381238">
        <w:rPr>
          <w:rFonts w:ascii="Tahoma" w:hAnsi="Tahoma" w:cs="Tahoma"/>
          <w:sz w:val="22"/>
          <w:szCs w:val="22"/>
        </w:rPr>
        <w:t>Purchaser and Seller may collectively be referred to as the “Parties.”</w:t>
      </w:r>
    </w:p>
    <w:p w14:paraId="37DE15F0" w14:textId="77777777" w:rsidR="00C96717" w:rsidRPr="00381238" w:rsidRDefault="00C96717" w:rsidP="00381238">
      <w:pPr>
        <w:rPr>
          <w:rFonts w:ascii="Tahoma" w:hAnsi="Tahoma" w:cs="Tahoma"/>
          <w:sz w:val="22"/>
          <w:szCs w:val="22"/>
        </w:rPr>
      </w:pPr>
    </w:p>
    <w:p w14:paraId="5DFC619E" w14:textId="77777777" w:rsidR="00C96717" w:rsidRPr="00381238" w:rsidRDefault="00C96717" w:rsidP="00381238">
      <w:pPr>
        <w:ind w:left="720"/>
        <w:rPr>
          <w:rFonts w:ascii="Tahoma" w:hAnsi="Tahoma" w:cs="Tahoma"/>
          <w:sz w:val="22"/>
          <w:szCs w:val="22"/>
        </w:rPr>
      </w:pPr>
    </w:p>
    <w:p w14:paraId="3639C48A" w14:textId="77777777" w:rsidR="00C96717" w:rsidRPr="00381238" w:rsidRDefault="00C96717" w:rsidP="00381238">
      <w:pPr>
        <w:ind w:left="720"/>
        <w:rPr>
          <w:rFonts w:ascii="Tahoma" w:hAnsi="Tahoma" w:cs="Tahoma"/>
          <w:sz w:val="22"/>
          <w:szCs w:val="22"/>
        </w:rPr>
      </w:pPr>
      <w:r w:rsidRPr="00381238">
        <w:rPr>
          <w:rFonts w:ascii="Tahoma" w:hAnsi="Tahoma" w:cs="Tahoma"/>
          <w:b/>
          <w:sz w:val="22"/>
          <w:szCs w:val="22"/>
        </w:rPr>
        <w:t xml:space="preserve">WHEREAS, </w:t>
      </w:r>
      <w:r w:rsidRPr="00381238">
        <w:rPr>
          <w:rFonts w:ascii="Tahoma" w:hAnsi="Tahoma" w:cs="Tahoma"/>
          <w:sz w:val="22"/>
          <w:szCs w:val="22"/>
        </w:rPr>
        <w:t xml:space="preserve">Seller is the record owner and holder of shares of the capital stock of _______________________ (the “Company”), a __________________ </w:t>
      </w:r>
      <w:r w:rsidRPr="00381238">
        <w:rPr>
          <w:rFonts w:ascii="Tahoma" w:hAnsi="Tahoma" w:cs="Tahoma"/>
          <w:i/>
          <w:sz w:val="22"/>
          <w:szCs w:val="22"/>
        </w:rPr>
        <w:t xml:space="preserve">[insert state of incorporation] </w:t>
      </w:r>
      <w:r w:rsidRPr="00381238">
        <w:rPr>
          <w:rFonts w:ascii="Tahoma" w:hAnsi="Tahoma" w:cs="Tahoma"/>
          <w:iCs/>
          <w:sz w:val="22"/>
          <w:szCs w:val="22"/>
        </w:rPr>
        <w:t>Corporation</w:t>
      </w:r>
      <w:r w:rsidRPr="00381238">
        <w:rPr>
          <w:rFonts w:ascii="Tahoma" w:hAnsi="Tahoma" w:cs="Tahoma"/>
          <w:sz w:val="22"/>
          <w:szCs w:val="22"/>
        </w:rPr>
        <w:t>; and</w:t>
      </w:r>
    </w:p>
    <w:p w14:paraId="6135A950" w14:textId="77777777" w:rsidR="00C96717" w:rsidRPr="00381238" w:rsidRDefault="00C96717" w:rsidP="00381238">
      <w:pPr>
        <w:ind w:left="720"/>
        <w:rPr>
          <w:rFonts w:ascii="Tahoma" w:hAnsi="Tahoma" w:cs="Tahoma"/>
          <w:sz w:val="22"/>
          <w:szCs w:val="22"/>
        </w:rPr>
      </w:pPr>
    </w:p>
    <w:p w14:paraId="62AD5154" w14:textId="77777777" w:rsidR="00C96717" w:rsidRPr="00381238" w:rsidRDefault="00C96717" w:rsidP="00381238">
      <w:pPr>
        <w:pStyle w:val="HTMLPreformatted"/>
        <w:ind w:left="720"/>
        <w:rPr>
          <w:rFonts w:ascii="Tahoma" w:hAnsi="Tahoma" w:cs="Tahoma"/>
          <w:color w:val="000000"/>
          <w:sz w:val="22"/>
          <w:szCs w:val="22"/>
        </w:rPr>
      </w:pPr>
      <w:r w:rsidRPr="00381238">
        <w:rPr>
          <w:rFonts w:ascii="Tahoma" w:hAnsi="Tahoma" w:cs="Tahoma"/>
          <w:b/>
          <w:sz w:val="22"/>
          <w:szCs w:val="22"/>
        </w:rPr>
        <w:t xml:space="preserve">WHEREAS, </w:t>
      </w:r>
      <w:r w:rsidRPr="00381238">
        <w:rPr>
          <w:rFonts w:ascii="Tahoma" w:hAnsi="Tahoma" w:cs="Tahoma"/>
          <w:color w:val="000000"/>
          <w:sz w:val="22"/>
          <w:szCs w:val="22"/>
        </w:rPr>
        <w:t>the Parties desire to enter into this Agreement pursuant to which Purchaser will purchase from Seller shares of capital stock of the Company.</w:t>
      </w:r>
    </w:p>
    <w:p w14:paraId="2E15F99B" w14:textId="77777777" w:rsidR="00C96717" w:rsidRPr="00381238" w:rsidRDefault="00C96717" w:rsidP="00381238">
      <w:pPr>
        <w:pStyle w:val="HTMLPreformatted"/>
        <w:ind w:left="720"/>
        <w:rPr>
          <w:rFonts w:ascii="Tahoma" w:hAnsi="Tahoma" w:cs="Tahoma"/>
          <w:color w:val="000000"/>
          <w:sz w:val="22"/>
          <w:szCs w:val="22"/>
        </w:rPr>
      </w:pPr>
    </w:p>
    <w:p w14:paraId="1C156CFA" w14:textId="77777777" w:rsidR="00C96717" w:rsidRPr="00381238" w:rsidRDefault="00C96717" w:rsidP="00381238">
      <w:pPr>
        <w:ind w:left="720"/>
        <w:rPr>
          <w:rFonts w:ascii="Tahoma" w:hAnsi="Tahoma" w:cs="Tahoma"/>
          <w:sz w:val="22"/>
          <w:szCs w:val="22"/>
        </w:rPr>
      </w:pPr>
      <w:r w:rsidRPr="00381238">
        <w:rPr>
          <w:rFonts w:ascii="Tahoma" w:hAnsi="Tahoma" w:cs="Tahoma"/>
          <w:b/>
          <w:sz w:val="22"/>
          <w:szCs w:val="22"/>
        </w:rPr>
        <w:t xml:space="preserve">NOW, THEREFORE, </w:t>
      </w:r>
      <w:r w:rsidRPr="00381238">
        <w:rPr>
          <w:rFonts w:ascii="Tahoma" w:hAnsi="Tahoma" w:cs="Tahoma"/>
          <w:sz w:val="22"/>
          <w:szCs w:val="22"/>
        </w:rPr>
        <w:t>in consideration for the promises set forth in this Agreement, the Parties agree as follows:</w:t>
      </w:r>
    </w:p>
    <w:p w14:paraId="7D02791A" w14:textId="77777777" w:rsidR="00C96717" w:rsidRPr="00381238" w:rsidRDefault="00C96717" w:rsidP="00381238">
      <w:pPr>
        <w:ind w:left="720"/>
        <w:rPr>
          <w:rFonts w:ascii="Tahoma" w:hAnsi="Tahoma" w:cs="Tahoma"/>
          <w:sz w:val="22"/>
          <w:szCs w:val="22"/>
        </w:rPr>
      </w:pPr>
    </w:p>
    <w:p w14:paraId="62ECC2D2" w14:textId="77777777" w:rsidR="00C96717" w:rsidRPr="00381238" w:rsidRDefault="00C96717" w:rsidP="00381238">
      <w:pPr>
        <w:rPr>
          <w:rFonts w:ascii="Tahoma" w:hAnsi="Tahoma" w:cs="Tahoma"/>
          <w:sz w:val="22"/>
          <w:szCs w:val="22"/>
        </w:rPr>
      </w:pPr>
    </w:p>
    <w:p w14:paraId="2FFACD2E" w14:textId="77777777" w:rsidR="00C96717" w:rsidRPr="00381238" w:rsidRDefault="00C96717" w:rsidP="00381238">
      <w:pPr>
        <w:numPr>
          <w:ilvl w:val="0"/>
          <w:numId w:val="1"/>
        </w:numPr>
        <w:rPr>
          <w:rFonts w:ascii="Tahoma" w:hAnsi="Tahoma" w:cs="Tahoma"/>
          <w:sz w:val="22"/>
          <w:szCs w:val="22"/>
        </w:rPr>
      </w:pPr>
      <w:r w:rsidRPr="00381238">
        <w:rPr>
          <w:rFonts w:ascii="Tahoma" w:hAnsi="Tahoma" w:cs="Tahoma"/>
          <w:b/>
          <w:sz w:val="22"/>
          <w:szCs w:val="22"/>
        </w:rPr>
        <w:t xml:space="preserve">PURCHASE AND SALE:  </w:t>
      </w:r>
      <w:r w:rsidRPr="00381238">
        <w:rPr>
          <w:rFonts w:ascii="Tahoma" w:hAnsi="Tahoma" w:cs="Tahoma"/>
          <w:sz w:val="22"/>
          <w:szCs w:val="22"/>
        </w:rPr>
        <w:t xml:space="preserve">Subject to the terms and conditions set forth in this Agreement, Purchaser hereby agrees to purchase from Seller, and Seller hereby agrees to sell, transfer and convey to the Purchaser ___________________________ (____________) shares of ______________________ </w:t>
      </w:r>
      <w:r w:rsidRPr="00381238">
        <w:rPr>
          <w:rFonts w:ascii="Tahoma" w:hAnsi="Tahoma" w:cs="Tahoma"/>
          <w:i/>
          <w:sz w:val="22"/>
          <w:szCs w:val="22"/>
        </w:rPr>
        <w:t>[insert class of stock—e.g. common, preferred, etc.]</w:t>
      </w:r>
      <w:r w:rsidRPr="00381238">
        <w:rPr>
          <w:rFonts w:ascii="Tahoma" w:hAnsi="Tahoma" w:cs="Tahoma"/>
          <w:sz w:val="22"/>
          <w:szCs w:val="22"/>
        </w:rPr>
        <w:t xml:space="preserve"> stock of the Company (the “Stock”).</w:t>
      </w:r>
    </w:p>
    <w:p w14:paraId="439E1DDA" w14:textId="77777777" w:rsidR="00C96717" w:rsidRPr="00381238" w:rsidRDefault="00C96717" w:rsidP="00381238">
      <w:pPr>
        <w:ind w:left="360"/>
        <w:rPr>
          <w:rFonts w:ascii="Tahoma" w:hAnsi="Tahoma" w:cs="Tahoma"/>
          <w:sz w:val="22"/>
          <w:szCs w:val="22"/>
        </w:rPr>
      </w:pPr>
    </w:p>
    <w:p w14:paraId="23EBFA41" w14:textId="4EC22AB6" w:rsidR="00C96717" w:rsidRPr="00381238" w:rsidRDefault="00C96717" w:rsidP="00381238">
      <w:pPr>
        <w:numPr>
          <w:ilvl w:val="0"/>
          <w:numId w:val="1"/>
        </w:numPr>
        <w:rPr>
          <w:rFonts w:ascii="Tahoma" w:hAnsi="Tahoma" w:cs="Tahoma"/>
          <w:sz w:val="22"/>
          <w:szCs w:val="22"/>
        </w:rPr>
      </w:pPr>
      <w:r w:rsidRPr="00381238">
        <w:rPr>
          <w:rFonts w:ascii="Tahoma" w:hAnsi="Tahoma" w:cs="Tahoma"/>
          <w:b/>
          <w:sz w:val="22"/>
          <w:szCs w:val="22"/>
        </w:rPr>
        <w:t>PURCHASE PRICE:</w:t>
      </w:r>
      <w:r w:rsidRPr="00381238">
        <w:rPr>
          <w:rFonts w:ascii="Tahoma" w:hAnsi="Tahoma" w:cs="Tahoma"/>
          <w:sz w:val="22"/>
          <w:szCs w:val="22"/>
        </w:rPr>
        <w:t xml:space="preserve">  The purchase price for each share of Stock shall be ____________________________________________ dollars (</w:t>
      </w:r>
      <w:r w:rsidR="00406BC5">
        <w:rPr>
          <w:rFonts w:ascii="Tahoma" w:hAnsi="Tahoma" w:cs="Tahoma"/>
          <w:sz w:val="22"/>
          <w:szCs w:val="22"/>
        </w:rPr>
        <w:t>$</w:t>
      </w:r>
      <w:r w:rsidRPr="00381238">
        <w:rPr>
          <w:rFonts w:ascii="Tahoma" w:hAnsi="Tahoma" w:cs="Tahoma"/>
          <w:sz w:val="22"/>
          <w:szCs w:val="22"/>
        </w:rPr>
        <w:t>_____________) for an aggregate purchase price of _____________________________________ dollars (</w:t>
      </w:r>
      <w:r w:rsidR="00406BC5">
        <w:rPr>
          <w:rFonts w:ascii="Tahoma" w:hAnsi="Tahoma" w:cs="Tahoma"/>
          <w:sz w:val="22"/>
          <w:szCs w:val="22"/>
        </w:rPr>
        <w:t>$</w:t>
      </w:r>
      <w:r w:rsidRPr="00381238">
        <w:rPr>
          <w:rFonts w:ascii="Tahoma" w:hAnsi="Tahoma" w:cs="Tahoma"/>
          <w:sz w:val="22"/>
          <w:szCs w:val="22"/>
        </w:rPr>
        <w:t>_________________) (the “Purchase Price”), to be paid to the Seller in cash at the closing.</w:t>
      </w:r>
    </w:p>
    <w:p w14:paraId="2EEC6316" w14:textId="77777777" w:rsidR="00C96717" w:rsidRPr="00381238" w:rsidRDefault="00C96717" w:rsidP="00381238">
      <w:pPr>
        <w:rPr>
          <w:rFonts w:ascii="Tahoma" w:hAnsi="Tahoma" w:cs="Tahoma"/>
          <w:sz w:val="22"/>
          <w:szCs w:val="22"/>
        </w:rPr>
      </w:pPr>
    </w:p>
    <w:p w14:paraId="3DA203CE" w14:textId="77777777" w:rsidR="00C96717" w:rsidRPr="00381238" w:rsidRDefault="00C96717" w:rsidP="00381238">
      <w:pPr>
        <w:numPr>
          <w:ilvl w:val="0"/>
          <w:numId w:val="1"/>
        </w:numPr>
        <w:rPr>
          <w:rFonts w:ascii="Tahoma" w:hAnsi="Tahoma" w:cs="Tahoma"/>
          <w:sz w:val="22"/>
          <w:szCs w:val="22"/>
        </w:rPr>
      </w:pPr>
      <w:r w:rsidRPr="00381238">
        <w:rPr>
          <w:rFonts w:ascii="Tahoma" w:hAnsi="Tahoma" w:cs="Tahoma"/>
          <w:b/>
          <w:sz w:val="22"/>
          <w:szCs w:val="22"/>
        </w:rPr>
        <w:t>CLOSING:</w:t>
      </w:r>
      <w:r w:rsidRPr="00381238">
        <w:rPr>
          <w:rFonts w:ascii="Tahoma" w:hAnsi="Tahoma" w:cs="Tahoma"/>
          <w:sz w:val="22"/>
          <w:szCs w:val="22"/>
        </w:rPr>
        <w:t xml:space="preserve">  The closing contemplated by this Agreement for the transfer of the Stock and the  payment of the Purchase Prices shall take place at ________________________ _______________________________________________________________________, on _____________________, 20__ at _____________</w:t>
      </w:r>
      <w:r w:rsidRPr="00381238">
        <w:rPr>
          <w:rFonts w:ascii="Tahoma" w:hAnsi="Tahoma" w:cs="Tahoma"/>
          <w:i/>
          <w:sz w:val="22"/>
          <w:szCs w:val="22"/>
        </w:rPr>
        <w:t>[insert place and time]</w:t>
      </w:r>
      <w:r w:rsidRPr="00381238">
        <w:rPr>
          <w:rFonts w:ascii="Tahoma" w:hAnsi="Tahoma" w:cs="Tahoma"/>
          <w:sz w:val="22"/>
          <w:szCs w:val="22"/>
        </w:rPr>
        <w:t>(the “Closing”).  The certificates representing the Stock shall be duly endorsed for transfer or accompanied by an appropriate stock transfer.</w:t>
      </w:r>
    </w:p>
    <w:p w14:paraId="0B78D440" w14:textId="77777777" w:rsidR="00C96717" w:rsidRPr="00381238" w:rsidRDefault="00C96717" w:rsidP="00381238">
      <w:pPr>
        <w:rPr>
          <w:rFonts w:ascii="Tahoma" w:hAnsi="Tahoma" w:cs="Tahoma"/>
          <w:sz w:val="22"/>
          <w:szCs w:val="22"/>
        </w:rPr>
      </w:pPr>
    </w:p>
    <w:p w14:paraId="357349A2" w14:textId="77777777" w:rsidR="00C96717" w:rsidRPr="00381238" w:rsidRDefault="00C96717" w:rsidP="00381238">
      <w:pPr>
        <w:numPr>
          <w:ilvl w:val="0"/>
          <w:numId w:val="1"/>
        </w:numPr>
        <w:rPr>
          <w:rFonts w:ascii="Tahoma" w:hAnsi="Tahoma" w:cs="Tahoma"/>
          <w:sz w:val="22"/>
          <w:szCs w:val="22"/>
        </w:rPr>
      </w:pPr>
      <w:r w:rsidRPr="00381238">
        <w:rPr>
          <w:rFonts w:ascii="Tahoma" w:hAnsi="Tahoma" w:cs="Tahoma"/>
          <w:b/>
          <w:sz w:val="22"/>
          <w:szCs w:val="22"/>
        </w:rPr>
        <w:t>REPRESENTATIONS AND WARRANTIES OF SELLER:</w:t>
      </w:r>
      <w:r w:rsidRPr="00381238">
        <w:rPr>
          <w:rFonts w:ascii="Tahoma" w:hAnsi="Tahoma" w:cs="Tahoma"/>
          <w:sz w:val="22"/>
          <w:szCs w:val="22"/>
        </w:rPr>
        <w:t xml:space="preserve">  Seller here</w:t>
      </w:r>
      <w:bookmarkStart w:id="0" w:name="_GoBack"/>
      <w:bookmarkEnd w:id="0"/>
      <w:r w:rsidRPr="00381238">
        <w:rPr>
          <w:rFonts w:ascii="Tahoma" w:hAnsi="Tahoma" w:cs="Tahoma"/>
          <w:sz w:val="22"/>
          <w:szCs w:val="22"/>
        </w:rPr>
        <w:t>by warrants and represents that:</w:t>
      </w:r>
    </w:p>
    <w:p w14:paraId="22DC900A" w14:textId="77777777" w:rsidR="00C96717" w:rsidRPr="00381238" w:rsidRDefault="00C96717" w:rsidP="00381238">
      <w:pPr>
        <w:rPr>
          <w:rFonts w:ascii="Tahoma" w:hAnsi="Tahoma" w:cs="Tahoma"/>
          <w:sz w:val="22"/>
          <w:szCs w:val="22"/>
        </w:rPr>
      </w:pPr>
    </w:p>
    <w:p w14:paraId="028E8E5A" w14:textId="77777777" w:rsidR="00C96717" w:rsidRPr="00381238" w:rsidRDefault="00C96717" w:rsidP="00381238">
      <w:pPr>
        <w:numPr>
          <w:ilvl w:val="1"/>
          <w:numId w:val="1"/>
        </w:numPr>
        <w:rPr>
          <w:rFonts w:ascii="Tahoma" w:hAnsi="Tahoma" w:cs="Tahoma"/>
          <w:sz w:val="22"/>
          <w:szCs w:val="22"/>
        </w:rPr>
      </w:pPr>
      <w:r w:rsidRPr="00381238">
        <w:rPr>
          <w:rFonts w:ascii="Tahoma" w:hAnsi="Tahoma" w:cs="Tahoma"/>
          <w:b/>
          <w:sz w:val="22"/>
          <w:szCs w:val="22"/>
        </w:rPr>
        <w:t xml:space="preserve">Restrictions on Stock.  </w:t>
      </w:r>
      <w:r w:rsidRPr="00381238">
        <w:rPr>
          <w:rFonts w:ascii="Tahoma" w:hAnsi="Tahoma" w:cs="Tahoma"/>
          <w:sz w:val="22"/>
          <w:szCs w:val="22"/>
        </w:rPr>
        <w:t>The Seller is not a party to any agreements that create rights or obligations in the Stock relating to any third party including voting or stockholder agreements.  The Seller is the lawful owner of the Stock, free and clear of any encumbrances, security interests or liens of any kind and has full power and authority to sell and transfer the Stock as contemplated in this Agreement.</w:t>
      </w:r>
    </w:p>
    <w:p w14:paraId="31F7C772" w14:textId="77777777" w:rsidR="00C96717" w:rsidRPr="00381238" w:rsidRDefault="00C96717" w:rsidP="00381238">
      <w:pPr>
        <w:numPr>
          <w:ilvl w:val="1"/>
          <w:numId w:val="1"/>
        </w:numPr>
        <w:rPr>
          <w:rFonts w:ascii="Tahoma" w:hAnsi="Tahoma" w:cs="Tahoma"/>
          <w:sz w:val="22"/>
          <w:szCs w:val="22"/>
        </w:rPr>
      </w:pPr>
      <w:r w:rsidRPr="00381238">
        <w:rPr>
          <w:rFonts w:ascii="Tahoma" w:hAnsi="Tahoma" w:cs="Tahoma"/>
          <w:b/>
          <w:sz w:val="22"/>
          <w:szCs w:val="22"/>
        </w:rPr>
        <w:lastRenderedPageBreak/>
        <w:t>Organization and Standing.</w:t>
      </w:r>
      <w:r w:rsidRPr="00381238">
        <w:rPr>
          <w:rFonts w:ascii="Tahoma" w:hAnsi="Tahoma" w:cs="Tahoma"/>
          <w:sz w:val="22"/>
          <w:szCs w:val="22"/>
        </w:rPr>
        <w:t xml:space="preserve">  To the Seller’s knowledge, the Company is duly organized, validly existing and in good standing under the laws of the State of _______________________ </w:t>
      </w:r>
      <w:r w:rsidRPr="00381238">
        <w:rPr>
          <w:rFonts w:ascii="Tahoma" w:hAnsi="Tahoma" w:cs="Tahoma"/>
          <w:i/>
          <w:sz w:val="22"/>
          <w:szCs w:val="22"/>
        </w:rPr>
        <w:t xml:space="preserve">[insert state of incorporation] </w:t>
      </w:r>
      <w:r w:rsidRPr="00381238">
        <w:rPr>
          <w:rFonts w:ascii="Tahoma" w:hAnsi="Tahoma" w:cs="Tahoma"/>
          <w:sz w:val="22"/>
          <w:szCs w:val="22"/>
        </w:rPr>
        <w:t>and has full power and authority to own and operate its property and assets and to carry on its business as presently conducted.</w:t>
      </w:r>
    </w:p>
    <w:p w14:paraId="09AB3577" w14:textId="77777777" w:rsidR="00C96717" w:rsidRPr="00381238" w:rsidRDefault="00C96717" w:rsidP="00381238">
      <w:pPr>
        <w:ind w:left="1080"/>
        <w:rPr>
          <w:rFonts w:ascii="Tahoma" w:hAnsi="Tahoma" w:cs="Tahoma"/>
          <w:sz w:val="22"/>
          <w:szCs w:val="22"/>
        </w:rPr>
      </w:pPr>
    </w:p>
    <w:p w14:paraId="082EC092" w14:textId="77777777" w:rsidR="00C96717" w:rsidRPr="00381238" w:rsidRDefault="00C96717" w:rsidP="00381238">
      <w:pPr>
        <w:numPr>
          <w:ilvl w:val="0"/>
          <w:numId w:val="1"/>
        </w:numPr>
        <w:rPr>
          <w:rFonts w:ascii="Tahoma" w:hAnsi="Tahoma" w:cs="Tahoma"/>
          <w:sz w:val="22"/>
          <w:szCs w:val="22"/>
        </w:rPr>
      </w:pPr>
      <w:r w:rsidRPr="00381238">
        <w:rPr>
          <w:rFonts w:ascii="Tahoma" w:hAnsi="Tahoma" w:cs="Tahoma"/>
          <w:b/>
          <w:sz w:val="22"/>
          <w:szCs w:val="22"/>
        </w:rPr>
        <w:t>SEVERABILITY:</w:t>
      </w:r>
      <w:r w:rsidRPr="00381238">
        <w:rPr>
          <w:rFonts w:ascii="Tahoma" w:hAnsi="Tahoma" w:cs="Tahoma"/>
          <w:sz w:val="22"/>
          <w:szCs w:val="22"/>
        </w:rPr>
        <w:t xml:space="preserve"> </w:t>
      </w:r>
      <w:r w:rsidRPr="00381238">
        <w:rPr>
          <w:rFonts w:ascii="Tahoma" w:hAnsi="Tahoma" w:cs="Tahoma"/>
          <w:bCs/>
          <w:sz w:val="22"/>
          <w:szCs w:val="22"/>
        </w:rPr>
        <w:t>If any part or parts of this Agreement shall be held unenforceable for any reason, the remainder of this Agreement shall continue in full force and effect. If any provision of this Agreement is deemed invalid or unenforceable by any court of competent jurisdiction, and if limiting such provision would make the provision valid, then such provision shall be deemed to be construed as so limited.</w:t>
      </w:r>
    </w:p>
    <w:p w14:paraId="049E4635" w14:textId="77777777" w:rsidR="00C96717" w:rsidRPr="00381238" w:rsidRDefault="00C96717" w:rsidP="00381238">
      <w:pPr>
        <w:ind w:left="360"/>
        <w:rPr>
          <w:rFonts w:ascii="Tahoma" w:hAnsi="Tahoma" w:cs="Tahoma"/>
          <w:sz w:val="22"/>
          <w:szCs w:val="22"/>
        </w:rPr>
      </w:pPr>
    </w:p>
    <w:p w14:paraId="46F81653" w14:textId="77777777" w:rsidR="00C96717" w:rsidRPr="00381238" w:rsidRDefault="00C96717" w:rsidP="00381238">
      <w:pPr>
        <w:numPr>
          <w:ilvl w:val="0"/>
          <w:numId w:val="1"/>
        </w:numPr>
        <w:rPr>
          <w:rFonts w:ascii="Tahoma" w:hAnsi="Tahoma" w:cs="Tahoma"/>
          <w:sz w:val="22"/>
          <w:szCs w:val="22"/>
        </w:rPr>
      </w:pPr>
      <w:r w:rsidRPr="00381238">
        <w:rPr>
          <w:rFonts w:ascii="Tahoma" w:hAnsi="Tahoma" w:cs="Tahoma"/>
          <w:b/>
          <w:sz w:val="22"/>
          <w:szCs w:val="22"/>
        </w:rPr>
        <w:t>BINDING EFFECT:</w:t>
      </w:r>
      <w:r w:rsidRPr="00381238">
        <w:rPr>
          <w:rFonts w:ascii="Tahoma" w:hAnsi="Tahoma" w:cs="Tahoma"/>
          <w:sz w:val="22"/>
          <w:szCs w:val="22"/>
        </w:rPr>
        <w:t xml:space="preserve"> The covenants and conditions contained in this Agreement shall apply to and bind the parties and the heirs, legal representatives, successors and permitted assigns of the Parties.</w:t>
      </w:r>
    </w:p>
    <w:p w14:paraId="367D5B66" w14:textId="77777777" w:rsidR="00C96717" w:rsidRPr="00381238" w:rsidRDefault="00C96717" w:rsidP="00381238">
      <w:pPr>
        <w:rPr>
          <w:rFonts w:ascii="Tahoma" w:hAnsi="Tahoma" w:cs="Tahoma"/>
          <w:sz w:val="22"/>
          <w:szCs w:val="22"/>
        </w:rPr>
      </w:pPr>
    </w:p>
    <w:p w14:paraId="02282B74" w14:textId="77777777" w:rsidR="00C96717" w:rsidRPr="00381238" w:rsidRDefault="00C96717" w:rsidP="00381238">
      <w:pPr>
        <w:numPr>
          <w:ilvl w:val="0"/>
          <w:numId w:val="1"/>
        </w:numPr>
        <w:rPr>
          <w:rFonts w:ascii="Tahoma" w:hAnsi="Tahoma" w:cs="Tahoma"/>
          <w:sz w:val="22"/>
          <w:szCs w:val="22"/>
        </w:rPr>
      </w:pPr>
      <w:r w:rsidRPr="00381238">
        <w:rPr>
          <w:rFonts w:ascii="Tahoma" w:hAnsi="Tahoma" w:cs="Tahoma"/>
          <w:b/>
          <w:sz w:val="22"/>
          <w:szCs w:val="22"/>
        </w:rPr>
        <w:t>BROKER’S FEES:</w:t>
      </w:r>
      <w:r w:rsidRPr="00381238">
        <w:rPr>
          <w:rFonts w:ascii="Tahoma" w:hAnsi="Tahoma" w:cs="Tahoma"/>
          <w:sz w:val="22"/>
          <w:szCs w:val="22"/>
        </w:rPr>
        <w:t xml:space="preserve">  The Parties represent that there has been no act in connection with the transactions contemplated in this Agreement that would give rise to a valid claim against either party for a broker’s fee, finder’s fee or other similar payment.</w:t>
      </w:r>
    </w:p>
    <w:p w14:paraId="5A17BAFC" w14:textId="77777777" w:rsidR="00C96717" w:rsidRPr="00381238" w:rsidRDefault="00C96717" w:rsidP="00381238">
      <w:pPr>
        <w:rPr>
          <w:rFonts w:ascii="Tahoma" w:hAnsi="Tahoma" w:cs="Tahoma"/>
          <w:sz w:val="22"/>
          <w:szCs w:val="22"/>
        </w:rPr>
      </w:pPr>
    </w:p>
    <w:p w14:paraId="5B6D3814" w14:textId="77777777" w:rsidR="00C96717" w:rsidRPr="00381238" w:rsidRDefault="00C96717" w:rsidP="00381238">
      <w:pPr>
        <w:numPr>
          <w:ilvl w:val="0"/>
          <w:numId w:val="1"/>
        </w:numPr>
        <w:rPr>
          <w:rFonts w:ascii="Tahoma" w:hAnsi="Tahoma" w:cs="Tahoma"/>
          <w:sz w:val="22"/>
          <w:szCs w:val="22"/>
        </w:rPr>
      </w:pPr>
      <w:r w:rsidRPr="00381238">
        <w:rPr>
          <w:rFonts w:ascii="Tahoma" w:hAnsi="Tahoma" w:cs="Tahoma"/>
          <w:b/>
          <w:sz w:val="22"/>
          <w:szCs w:val="22"/>
        </w:rPr>
        <w:t>ENTIRE AGREEMENT:</w:t>
      </w:r>
      <w:r w:rsidRPr="00381238">
        <w:rPr>
          <w:rFonts w:ascii="Tahoma" w:hAnsi="Tahoma" w:cs="Tahoma"/>
          <w:sz w:val="22"/>
          <w:szCs w:val="22"/>
        </w:rPr>
        <w:t xml:space="preserve"> This Agreement constitutes the entire agreement between the Parties and supersedes any prior understanding or representation of any kind preceding the date of this Agreement. There are no other promises, conditions, understandings or other agreements, whether oral or written, relating to the subject matter of this Agreement. This Agreement may be modified in writing and must be signed by both the Seller and Purchaser.</w:t>
      </w:r>
    </w:p>
    <w:p w14:paraId="080D42A4" w14:textId="77777777" w:rsidR="00C96717" w:rsidRPr="00381238" w:rsidRDefault="00C96717" w:rsidP="00381238">
      <w:pPr>
        <w:rPr>
          <w:rFonts w:ascii="Tahoma" w:hAnsi="Tahoma" w:cs="Tahoma"/>
          <w:sz w:val="22"/>
          <w:szCs w:val="22"/>
        </w:rPr>
      </w:pPr>
    </w:p>
    <w:p w14:paraId="7FC24C37" w14:textId="77777777" w:rsidR="00C96717" w:rsidRPr="00381238" w:rsidRDefault="00C96717" w:rsidP="00381238">
      <w:pPr>
        <w:numPr>
          <w:ilvl w:val="0"/>
          <w:numId w:val="1"/>
        </w:numPr>
        <w:rPr>
          <w:rFonts w:ascii="Tahoma" w:hAnsi="Tahoma" w:cs="Tahoma"/>
          <w:sz w:val="22"/>
          <w:szCs w:val="22"/>
        </w:rPr>
      </w:pPr>
      <w:r w:rsidRPr="00381238">
        <w:rPr>
          <w:rFonts w:ascii="Tahoma" w:hAnsi="Tahoma" w:cs="Tahoma"/>
          <w:b/>
          <w:sz w:val="22"/>
          <w:szCs w:val="22"/>
        </w:rPr>
        <w:t>GOVERNING LAW:</w:t>
      </w:r>
      <w:r w:rsidRPr="00381238">
        <w:rPr>
          <w:rFonts w:ascii="Tahoma" w:hAnsi="Tahoma" w:cs="Tahoma"/>
          <w:sz w:val="22"/>
          <w:szCs w:val="22"/>
        </w:rPr>
        <w:t xml:space="preserve"> This Agreement shall be governed by and construed in accordance with the laws of the State of _______________________________________.</w:t>
      </w:r>
    </w:p>
    <w:p w14:paraId="5BF2D47D" w14:textId="77777777" w:rsidR="00C96717" w:rsidRPr="00381238" w:rsidRDefault="00C96717" w:rsidP="00381238">
      <w:pPr>
        <w:ind w:left="360"/>
        <w:rPr>
          <w:rFonts w:ascii="Tahoma" w:hAnsi="Tahoma" w:cs="Tahoma"/>
          <w:sz w:val="22"/>
          <w:szCs w:val="22"/>
        </w:rPr>
      </w:pPr>
    </w:p>
    <w:p w14:paraId="0DCE98A7" w14:textId="77777777" w:rsidR="00C96717" w:rsidRPr="00381238" w:rsidRDefault="00C96717" w:rsidP="00381238">
      <w:pPr>
        <w:numPr>
          <w:ilvl w:val="0"/>
          <w:numId w:val="1"/>
        </w:numPr>
        <w:rPr>
          <w:rFonts w:ascii="Tahoma" w:hAnsi="Tahoma" w:cs="Tahoma"/>
          <w:sz w:val="22"/>
          <w:szCs w:val="22"/>
        </w:rPr>
      </w:pPr>
      <w:r w:rsidRPr="00381238">
        <w:rPr>
          <w:rFonts w:ascii="Tahoma" w:hAnsi="Tahoma" w:cs="Tahoma"/>
          <w:b/>
          <w:bCs/>
          <w:sz w:val="22"/>
          <w:szCs w:val="22"/>
        </w:rPr>
        <w:t xml:space="preserve">NOTICE:  </w:t>
      </w:r>
      <w:r w:rsidRPr="00381238">
        <w:rPr>
          <w:rFonts w:ascii="Tahoma" w:hAnsi="Tahoma" w:cs="Tahoma"/>
          <w:sz w:val="22"/>
          <w:szCs w:val="22"/>
        </w:rPr>
        <w:t>Any notice required or otherwise given pursuant to this Agreement shall be in writing and mailed certified return receipt requested, postage prepaid, or delivered by overnight delivery service:</w:t>
      </w:r>
    </w:p>
    <w:p w14:paraId="49C2FEF5" w14:textId="77777777" w:rsidR="00C96717" w:rsidRPr="00381238" w:rsidRDefault="00C96717" w:rsidP="00381238">
      <w:pPr>
        <w:rPr>
          <w:rFonts w:ascii="Tahoma" w:hAnsi="Tahoma" w:cs="Tahoma"/>
          <w:sz w:val="22"/>
          <w:szCs w:val="22"/>
        </w:rPr>
      </w:pPr>
    </w:p>
    <w:p w14:paraId="58BBD0FF" w14:textId="77777777" w:rsidR="00C96717" w:rsidRPr="00381238" w:rsidRDefault="00C96717" w:rsidP="00381238">
      <w:pPr>
        <w:numPr>
          <w:ilvl w:val="1"/>
          <w:numId w:val="1"/>
        </w:numPr>
        <w:rPr>
          <w:rFonts w:ascii="Tahoma" w:hAnsi="Tahoma" w:cs="Tahoma"/>
          <w:sz w:val="22"/>
          <w:szCs w:val="22"/>
        </w:rPr>
      </w:pPr>
      <w:r w:rsidRPr="00381238">
        <w:rPr>
          <w:rFonts w:ascii="Tahoma" w:hAnsi="Tahoma" w:cs="Tahoma"/>
          <w:b/>
          <w:bCs/>
          <w:sz w:val="22"/>
          <w:szCs w:val="22"/>
        </w:rPr>
        <w:t>If to Purchaser:</w:t>
      </w:r>
    </w:p>
    <w:p w14:paraId="384DB83B" w14:textId="77777777" w:rsidR="00C96717" w:rsidRPr="00381238" w:rsidRDefault="00C96717" w:rsidP="00381238">
      <w:pPr>
        <w:ind w:left="1440"/>
        <w:rPr>
          <w:rFonts w:ascii="Tahoma" w:hAnsi="Tahoma" w:cs="Tahoma"/>
          <w:sz w:val="22"/>
          <w:szCs w:val="22"/>
        </w:rPr>
      </w:pPr>
      <w:r w:rsidRPr="00381238">
        <w:rPr>
          <w:rFonts w:ascii="Tahoma" w:hAnsi="Tahoma" w:cs="Tahoma"/>
          <w:sz w:val="22"/>
          <w:szCs w:val="22"/>
        </w:rPr>
        <w:t>__________________________________________________</w:t>
      </w:r>
    </w:p>
    <w:p w14:paraId="18A17100" w14:textId="77777777" w:rsidR="00C96717" w:rsidRPr="00381238" w:rsidRDefault="00C96717" w:rsidP="00381238">
      <w:pPr>
        <w:ind w:left="1440"/>
        <w:rPr>
          <w:rFonts w:ascii="Tahoma" w:hAnsi="Tahoma" w:cs="Tahoma"/>
          <w:sz w:val="22"/>
          <w:szCs w:val="22"/>
        </w:rPr>
      </w:pPr>
      <w:r w:rsidRPr="00381238">
        <w:rPr>
          <w:rFonts w:ascii="Tahoma" w:hAnsi="Tahoma" w:cs="Tahoma"/>
          <w:sz w:val="22"/>
          <w:szCs w:val="22"/>
        </w:rPr>
        <w:t>__________________________________________________</w:t>
      </w:r>
    </w:p>
    <w:p w14:paraId="0478BE02" w14:textId="77777777" w:rsidR="00C96717" w:rsidRPr="00381238" w:rsidRDefault="00C96717" w:rsidP="00381238">
      <w:pPr>
        <w:ind w:left="1440"/>
        <w:rPr>
          <w:rFonts w:ascii="Tahoma" w:hAnsi="Tahoma" w:cs="Tahoma"/>
          <w:sz w:val="22"/>
          <w:szCs w:val="22"/>
        </w:rPr>
      </w:pPr>
      <w:r w:rsidRPr="00381238">
        <w:rPr>
          <w:rFonts w:ascii="Tahoma" w:hAnsi="Tahoma" w:cs="Tahoma"/>
          <w:sz w:val="22"/>
          <w:szCs w:val="22"/>
        </w:rPr>
        <w:t>__________________________________________________</w:t>
      </w:r>
    </w:p>
    <w:p w14:paraId="271DFE43" w14:textId="77777777" w:rsidR="00C96717" w:rsidRPr="00381238" w:rsidRDefault="00C96717" w:rsidP="00381238">
      <w:pPr>
        <w:ind w:left="1440"/>
        <w:rPr>
          <w:rFonts w:ascii="Tahoma" w:hAnsi="Tahoma" w:cs="Tahoma"/>
          <w:sz w:val="22"/>
          <w:szCs w:val="22"/>
        </w:rPr>
      </w:pPr>
    </w:p>
    <w:p w14:paraId="44B01845" w14:textId="77777777" w:rsidR="00C96717" w:rsidRPr="00381238" w:rsidRDefault="00C96717" w:rsidP="00381238">
      <w:pPr>
        <w:numPr>
          <w:ilvl w:val="1"/>
          <w:numId w:val="1"/>
        </w:numPr>
        <w:rPr>
          <w:rFonts w:ascii="Tahoma" w:hAnsi="Tahoma" w:cs="Tahoma"/>
          <w:sz w:val="22"/>
          <w:szCs w:val="22"/>
        </w:rPr>
      </w:pPr>
      <w:r w:rsidRPr="00381238">
        <w:rPr>
          <w:rFonts w:ascii="Tahoma" w:hAnsi="Tahoma" w:cs="Tahoma"/>
          <w:b/>
          <w:bCs/>
          <w:sz w:val="22"/>
          <w:szCs w:val="22"/>
        </w:rPr>
        <w:t>If to Seller:</w:t>
      </w:r>
    </w:p>
    <w:p w14:paraId="329FF74B" w14:textId="77777777" w:rsidR="00C96717" w:rsidRPr="00381238" w:rsidRDefault="00C96717" w:rsidP="00381238">
      <w:pPr>
        <w:ind w:left="1440"/>
        <w:rPr>
          <w:rFonts w:ascii="Tahoma" w:hAnsi="Tahoma" w:cs="Tahoma"/>
          <w:sz w:val="22"/>
          <w:szCs w:val="22"/>
        </w:rPr>
      </w:pPr>
      <w:r w:rsidRPr="00381238">
        <w:rPr>
          <w:rFonts w:ascii="Tahoma" w:hAnsi="Tahoma" w:cs="Tahoma"/>
          <w:sz w:val="22"/>
          <w:szCs w:val="22"/>
        </w:rPr>
        <w:t>__________________________________________________</w:t>
      </w:r>
    </w:p>
    <w:p w14:paraId="3DDEC51F" w14:textId="77777777" w:rsidR="00C96717" w:rsidRPr="00381238" w:rsidRDefault="00C96717" w:rsidP="00381238">
      <w:pPr>
        <w:ind w:left="1440"/>
        <w:rPr>
          <w:rFonts w:ascii="Tahoma" w:hAnsi="Tahoma" w:cs="Tahoma"/>
          <w:sz w:val="22"/>
          <w:szCs w:val="22"/>
        </w:rPr>
      </w:pPr>
      <w:r w:rsidRPr="00381238">
        <w:rPr>
          <w:rFonts w:ascii="Tahoma" w:hAnsi="Tahoma" w:cs="Tahoma"/>
          <w:sz w:val="22"/>
          <w:szCs w:val="22"/>
        </w:rPr>
        <w:t>__________________________________________________</w:t>
      </w:r>
    </w:p>
    <w:p w14:paraId="263D1E0A" w14:textId="77777777" w:rsidR="00C96717" w:rsidRPr="00381238" w:rsidRDefault="00C96717" w:rsidP="00381238">
      <w:pPr>
        <w:ind w:left="1440"/>
        <w:rPr>
          <w:rFonts w:ascii="Tahoma" w:hAnsi="Tahoma" w:cs="Tahoma"/>
          <w:sz w:val="22"/>
          <w:szCs w:val="22"/>
        </w:rPr>
      </w:pPr>
      <w:r w:rsidRPr="00381238">
        <w:rPr>
          <w:rFonts w:ascii="Tahoma" w:hAnsi="Tahoma" w:cs="Tahoma"/>
          <w:sz w:val="22"/>
          <w:szCs w:val="22"/>
        </w:rPr>
        <w:t>__________________________________________________</w:t>
      </w:r>
    </w:p>
    <w:p w14:paraId="11B62F11" w14:textId="77777777" w:rsidR="00C96717" w:rsidRPr="00381238" w:rsidRDefault="00C96717" w:rsidP="00381238">
      <w:pPr>
        <w:ind w:left="360"/>
        <w:rPr>
          <w:rFonts w:ascii="Tahoma" w:hAnsi="Tahoma" w:cs="Tahoma"/>
          <w:sz w:val="22"/>
          <w:szCs w:val="22"/>
        </w:rPr>
      </w:pPr>
    </w:p>
    <w:p w14:paraId="153852F4" w14:textId="77777777" w:rsidR="00C96717" w:rsidRPr="00381238" w:rsidRDefault="00C96717" w:rsidP="00381238">
      <w:pPr>
        <w:numPr>
          <w:ilvl w:val="0"/>
          <w:numId w:val="1"/>
        </w:numPr>
        <w:rPr>
          <w:rFonts w:ascii="Tahoma" w:hAnsi="Tahoma" w:cs="Tahoma"/>
          <w:sz w:val="22"/>
          <w:szCs w:val="22"/>
        </w:rPr>
      </w:pPr>
      <w:r w:rsidRPr="00381238">
        <w:rPr>
          <w:rFonts w:ascii="Tahoma" w:hAnsi="Tahoma" w:cs="Tahoma"/>
          <w:b/>
          <w:sz w:val="22"/>
          <w:szCs w:val="22"/>
        </w:rPr>
        <w:t>WAIVER:</w:t>
      </w:r>
      <w:r w:rsidRPr="00381238">
        <w:rPr>
          <w:rFonts w:ascii="Tahoma" w:hAnsi="Tahoma" w:cs="Tahoma"/>
          <w:sz w:val="22"/>
          <w:szCs w:val="22"/>
        </w:rPr>
        <w:t xml:space="preserve"> The failure of either party to enforce any provisions of this Agreement shall not be deemed a waiver or limitation of that party's right to subsequently enforce and compel strict compliance with every provision of this Agreement. </w:t>
      </w:r>
    </w:p>
    <w:p w14:paraId="2CD321D3" w14:textId="77777777" w:rsidR="00C96717" w:rsidRPr="00381238" w:rsidRDefault="00C96717" w:rsidP="00381238">
      <w:pPr>
        <w:ind w:left="360"/>
        <w:rPr>
          <w:rFonts w:ascii="Tahoma" w:hAnsi="Tahoma" w:cs="Tahoma"/>
          <w:sz w:val="22"/>
          <w:szCs w:val="22"/>
        </w:rPr>
      </w:pPr>
    </w:p>
    <w:p w14:paraId="3AC5648F" w14:textId="77777777" w:rsidR="00C96717" w:rsidRPr="00381238" w:rsidRDefault="00C96717" w:rsidP="00381238">
      <w:pPr>
        <w:ind w:left="360"/>
        <w:rPr>
          <w:rFonts w:ascii="Tahoma" w:hAnsi="Tahoma" w:cs="Tahoma"/>
          <w:sz w:val="22"/>
          <w:szCs w:val="22"/>
        </w:rPr>
      </w:pPr>
    </w:p>
    <w:p w14:paraId="41AF91AC" w14:textId="77777777" w:rsidR="00C96717" w:rsidRPr="00381238" w:rsidRDefault="00C96717" w:rsidP="00381238">
      <w:pPr>
        <w:ind w:left="360"/>
        <w:rPr>
          <w:rFonts w:ascii="Tahoma" w:hAnsi="Tahoma" w:cs="Tahoma"/>
          <w:sz w:val="22"/>
          <w:szCs w:val="22"/>
        </w:rPr>
      </w:pPr>
    </w:p>
    <w:p w14:paraId="07745784" w14:textId="77777777" w:rsidR="00C96717" w:rsidRPr="00381238" w:rsidRDefault="00C96717" w:rsidP="00381238">
      <w:pPr>
        <w:rPr>
          <w:rFonts w:ascii="Tahoma" w:hAnsi="Tahoma" w:cs="Tahoma"/>
          <w:sz w:val="22"/>
          <w:szCs w:val="22"/>
        </w:rPr>
      </w:pPr>
      <w:r w:rsidRPr="00381238">
        <w:rPr>
          <w:rFonts w:ascii="Tahoma" w:hAnsi="Tahoma" w:cs="Tahoma"/>
          <w:sz w:val="22"/>
          <w:szCs w:val="22"/>
        </w:rPr>
        <w:lastRenderedPageBreak/>
        <w:t>IN WITNESS WHEREOF, the parties have caused this Agreement to be executed the day and year first above written.</w:t>
      </w:r>
    </w:p>
    <w:p w14:paraId="154E293D" w14:textId="77777777" w:rsidR="00C96717" w:rsidRPr="00381238" w:rsidRDefault="00C96717" w:rsidP="00381238">
      <w:pPr>
        <w:rPr>
          <w:rFonts w:ascii="Tahoma" w:hAnsi="Tahoma" w:cs="Tahoma"/>
          <w:sz w:val="22"/>
          <w:szCs w:val="22"/>
        </w:rPr>
      </w:pPr>
    </w:p>
    <w:p w14:paraId="7290CB2B" w14:textId="77777777" w:rsidR="00C96717" w:rsidRPr="00381238" w:rsidRDefault="00C96717" w:rsidP="00381238">
      <w:pPr>
        <w:rPr>
          <w:rFonts w:ascii="Tahoma" w:hAnsi="Tahoma" w:cs="Tahoma"/>
          <w:sz w:val="22"/>
          <w:szCs w:val="22"/>
        </w:rPr>
      </w:pPr>
    </w:p>
    <w:p w14:paraId="37CF31CC" w14:textId="77777777" w:rsidR="00C96717" w:rsidRPr="00381238" w:rsidRDefault="00C96717" w:rsidP="00381238">
      <w:pPr>
        <w:rPr>
          <w:rFonts w:ascii="Tahoma" w:hAnsi="Tahoma" w:cs="Tahoma"/>
          <w:sz w:val="22"/>
          <w:szCs w:val="22"/>
        </w:rPr>
      </w:pPr>
    </w:p>
    <w:p w14:paraId="22B63EA5" w14:textId="77777777" w:rsidR="00C96717" w:rsidRPr="00381238" w:rsidRDefault="00C96717" w:rsidP="00381238">
      <w:pPr>
        <w:rPr>
          <w:rFonts w:ascii="Tahoma" w:hAnsi="Tahoma" w:cs="Tahoma"/>
          <w:sz w:val="22"/>
          <w:szCs w:val="22"/>
        </w:rPr>
      </w:pPr>
    </w:p>
    <w:p w14:paraId="448E0A1F" w14:textId="77777777" w:rsidR="00C96717" w:rsidRPr="00381238" w:rsidRDefault="00C96717" w:rsidP="00381238">
      <w:pPr>
        <w:pStyle w:val="Header"/>
        <w:tabs>
          <w:tab w:val="left" w:pos="720"/>
        </w:tabs>
        <w:rPr>
          <w:rFonts w:ascii="Tahoma" w:hAnsi="Tahoma" w:cs="Tahoma"/>
          <w:sz w:val="22"/>
          <w:szCs w:val="22"/>
        </w:rPr>
      </w:pPr>
    </w:p>
    <w:p w14:paraId="18271A5C" w14:textId="77777777" w:rsidR="00C96717" w:rsidRPr="00381238" w:rsidRDefault="00C96717" w:rsidP="00381238">
      <w:pPr>
        <w:keepNext/>
        <w:rPr>
          <w:rFonts w:ascii="Tahoma" w:hAnsi="Tahoma" w:cs="Tahoma"/>
          <w:b/>
          <w:bCs/>
          <w:sz w:val="22"/>
          <w:szCs w:val="22"/>
        </w:rPr>
      </w:pPr>
      <w:r w:rsidRPr="00381238">
        <w:rPr>
          <w:rFonts w:ascii="Tahoma" w:hAnsi="Tahoma" w:cs="Tahoma"/>
          <w:b/>
          <w:bCs/>
          <w:sz w:val="22"/>
          <w:szCs w:val="22"/>
        </w:rPr>
        <w:t>PURCHASER:</w:t>
      </w:r>
      <w:r w:rsidRPr="00381238">
        <w:rPr>
          <w:rFonts w:ascii="Tahoma" w:hAnsi="Tahoma" w:cs="Tahoma"/>
          <w:b/>
          <w:bCs/>
          <w:sz w:val="22"/>
          <w:szCs w:val="22"/>
        </w:rPr>
        <w:tab/>
      </w:r>
      <w:r w:rsidRPr="00381238">
        <w:rPr>
          <w:rFonts w:ascii="Tahoma" w:hAnsi="Tahoma" w:cs="Tahoma"/>
          <w:b/>
          <w:bCs/>
          <w:sz w:val="22"/>
          <w:szCs w:val="22"/>
        </w:rPr>
        <w:tab/>
      </w:r>
      <w:r w:rsidRPr="00381238">
        <w:rPr>
          <w:rFonts w:ascii="Tahoma" w:hAnsi="Tahoma" w:cs="Tahoma"/>
          <w:b/>
          <w:bCs/>
          <w:sz w:val="22"/>
          <w:szCs w:val="22"/>
        </w:rPr>
        <w:tab/>
      </w:r>
      <w:r w:rsidRPr="00381238">
        <w:rPr>
          <w:rFonts w:ascii="Tahoma" w:hAnsi="Tahoma" w:cs="Tahoma"/>
          <w:b/>
          <w:bCs/>
          <w:sz w:val="22"/>
          <w:szCs w:val="22"/>
        </w:rPr>
        <w:tab/>
      </w:r>
      <w:r w:rsidRPr="00381238">
        <w:rPr>
          <w:rFonts w:ascii="Tahoma" w:hAnsi="Tahoma" w:cs="Tahoma"/>
          <w:b/>
          <w:bCs/>
          <w:sz w:val="22"/>
          <w:szCs w:val="22"/>
        </w:rPr>
        <w:tab/>
        <w:t>SELLER:</w:t>
      </w:r>
      <w:r w:rsidRPr="00381238">
        <w:rPr>
          <w:rFonts w:ascii="Tahoma" w:hAnsi="Tahoma" w:cs="Tahoma"/>
          <w:b/>
          <w:bCs/>
          <w:sz w:val="22"/>
          <w:szCs w:val="22"/>
        </w:rPr>
        <w:tab/>
      </w:r>
      <w:r w:rsidRPr="00381238">
        <w:rPr>
          <w:rFonts w:ascii="Tahoma" w:hAnsi="Tahoma" w:cs="Tahoma"/>
          <w:b/>
          <w:bCs/>
          <w:sz w:val="22"/>
          <w:szCs w:val="22"/>
        </w:rPr>
        <w:tab/>
      </w:r>
      <w:r w:rsidRPr="00381238">
        <w:rPr>
          <w:rFonts w:ascii="Tahoma" w:hAnsi="Tahoma" w:cs="Tahoma"/>
          <w:b/>
          <w:bCs/>
          <w:sz w:val="22"/>
          <w:szCs w:val="22"/>
        </w:rPr>
        <w:tab/>
      </w:r>
      <w:r w:rsidRPr="00381238">
        <w:rPr>
          <w:rFonts w:ascii="Tahoma" w:hAnsi="Tahoma" w:cs="Tahoma"/>
          <w:b/>
          <w:bCs/>
          <w:sz w:val="22"/>
          <w:szCs w:val="22"/>
        </w:rPr>
        <w:tab/>
      </w:r>
    </w:p>
    <w:p w14:paraId="2F2AFFC2" w14:textId="77777777" w:rsidR="00C96717" w:rsidRPr="00381238" w:rsidRDefault="00C96717" w:rsidP="00381238">
      <w:pPr>
        <w:keepNext/>
        <w:rPr>
          <w:rFonts w:ascii="Tahoma" w:hAnsi="Tahoma" w:cs="Tahoma"/>
          <w:sz w:val="22"/>
          <w:szCs w:val="22"/>
        </w:rPr>
      </w:pPr>
    </w:p>
    <w:p w14:paraId="1FA28221" w14:textId="77777777" w:rsidR="00C96717" w:rsidRPr="00381238" w:rsidRDefault="00C96717" w:rsidP="00381238">
      <w:pPr>
        <w:keepNext/>
        <w:rPr>
          <w:rFonts w:ascii="Tahoma" w:hAnsi="Tahoma" w:cs="Tahoma"/>
          <w:sz w:val="22"/>
          <w:szCs w:val="22"/>
        </w:rPr>
      </w:pPr>
      <w:r w:rsidRPr="00381238">
        <w:rPr>
          <w:rFonts w:ascii="Tahoma" w:hAnsi="Tahoma" w:cs="Tahoma"/>
          <w:sz w:val="22"/>
          <w:szCs w:val="22"/>
        </w:rPr>
        <w:t>___________________________________</w:t>
      </w:r>
      <w:r w:rsidRPr="00381238">
        <w:rPr>
          <w:rFonts w:ascii="Tahoma" w:hAnsi="Tahoma" w:cs="Tahoma"/>
          <w:sz w:val="22"/>
          <w:szCs w:val="22"/>
        </w:rPr>
        <w:tab/>
      </w:r>
      <w:r w:rsidRPr="00381238">
        <w:rPr>
          <w:rFonts w:ascii="Tahoma" w:hAnsi="Tahoma" w:cs="Tahoma"/>
          <w:sz w:val="22"/>
          <w:szCs w:val="22"/>
        </w:rPr>
        <w:tab/>
        <w:t>_________________________________</w:t>
      </w:r>
    </w:p>
    <w:p w14:paraId="3866FEDC" w14:textId="77777777" w:rsidR="00C96717" w:rsidRPr="00381238" w:rsidRDefault="00C96717" w:rsidP="00381238">
      <w:pPr>
        <w:rPr>
          <w:rFonts w:ascii="Tahoma" w:hAnsi="Tahoma" w:cs="Tahoma"/>
          <w:sz w:val="22"/>
          <w:szCs w:val="22"/>
        </w:rPr>
      </w:pPr>
    </w:p>
    <w:p w14:paraId="624C13B7" w14:textId="77777777" w:rsidR="00C96717" w:rsidRPr="00381238" w:rsidRDefault="00C96717" w:rsidP="00381238">
      <w:pPr>
        <w:rPr>
          <w:rFonts w:ascii="Tahoma" w:hAnsi="Tahoma" w:cs="Tahoma"/>
          <w:sz w:val="22"/>
          <w:szCs w:val="22"/>
        </w:rPr>
      </w:pPr>
      <w:r w:rsidRPr="00381238">
        <w:rPr>
          <w:rFonts w:ascii="Tahoma" w:hAnsi="Tahoma" w:cs="Tahoma"/>
          <w:sz w:val="22"/>
          <w:szCs w:val="22"/>
        </w:rPr>
        <w:t>___________________________________</w:t>
      </w:r>
      <w:r w:rsidRPr="00381238">
        <w:rPr>
          <w:rFonts w:ascii="Tahoma" w:hAnsi="Tahoma" w:cs="Tahoma"/>
          <w:sz w:val="22"/>
          <w:szCs w:val="22"/>
        </w:rPr>
        <w:tab/>
      </w:r>
      <w:r w:rsidRPr="00381238">
        <w:rPr>
          <w:rFonts w:ascii="Tahoma" w:hAnsi="Tahoma" w:cs="Tahoma"/>
          <w:sz w:val="22"/>
          <w:szCs w:val="22"/>
        </w:rPr>
        <w:tab/>
        <w:t>_________________________________</w:t>
      </w:r>
    </w:p>
    <w:p w14:paraId="1B9D2C7F" w14:textId="77777777" w:rsidR="00C96717" w:rsidRPr="00381238" w:rsidRDefault="00C96717" w:rsidP="00381238">
      <w:pPr>
        <w:rPr>
          <w:rFonts w:ascii="Tahoma" w:hAnsi="Tahoma" w:cs="Tahoma"/>
          <w:sz w:val="22"/>
          <w:szCs w:val="22"/>
        </w:rPr>
      </w:pPr>
      <w:r w:rsidRPr="00381238">
        <w:rPr>
          <w:rFonts w:ascii="Tahoma" w:hAnsi="Tahoma" w:cs="Tahoma"/>
          <w:sz w:val="22"/>
          <w:szCs w:val="22"/>
        </w:rPr>
        <w:t>(Name)</w:t>
      </w:r>
      <w:r w:rsidRPr="00381238">
        <w:rPr>
          <w:rFonts w:ascii="Tahoma" w:hAnsi="Tahoma" w:cs="Tahoma"/>
          <w:sz w:val="22"/>
          <w:szCs w:val="22"/>
        </w:rPr>
        <w:tab/>
      </w:r>
      <w:r w:rsidRPr="00381238">
        <w:rPr>
          <w:rFonts w:ascii="Tahoma" w:hAnsi="Tahoma" w:cs="Tahoma"/>
          <w:sz w:val="22"/>
          <w:szCs w:val="22"/>
        </w:rPr>
        <w:tab/>
      </w:r>
      <w:r w:rsidRPr="00381238">
        <w:rPr>
          <w:rFonts w:ascii="Tahoma" w:hAnsi="Tahoma" w:cs="Tahoma"/>
          <w:sz w:val="22"/>
          <w:szCs w:val="22"/>
        </w:rPr>
        <w:tab/>
      </w:r>
      <w:r w:rsidRPr="00381238">
        <w:rPr>
          <w:rFonts w:ascii="Tahoma" w:hAnsi="Tahoma" w:cs="Tahoma"/>
          <w:sz w:val="22"/>
          <w:szCs w:val="22"/>
        </w:rPr>
        <w:tab/>
      </w:r>
      <w:r w:rsidRPr="00381238">
        <w:rPr>
          <w:rFonts w:ascii="Tahoma" w:hAnsi="Tahoma" w:cs="Tahoma"/>
          <w:sz w:val="22"/>
          <w:szCs w:val="22"/>
        </w:rPr>
        <w:tab/>
      </w:r>
      <w:r w:rsidRPr="00381238">
        <w:rPr>
          <w:rFonts w:ascii="Tahoma" w:hAnsi="Tahoma" w:cs="Tahoma"/>
          <w:sz w:val="22"/>
          <w:szCs w:val="22"/>
        </w:rPr>
        <w:tab/>
        <w:t>(Name)</w:t>
      </w:r>
    </w:p>
    <w:p w14:paraId="77C0D5E1" w14:textId="77777777" w:rsidR="00C96717" w:rsidRPr="00381238" w:rsidRDefault="00C96717" w:rsidP="00381238">
      <w:pPr>
        <w:rPr>
          <w:rFonts w:ascii="Tahoma" w:hAnsi="Tahoma" w:cs="Tahoma"/>
          <w:sz w:val="22"/>
          <w:szCs w:val="22"/>
        </w:rPr>
      </w:pPr>
      <w:r w:rsidRPr="00381238">
        <w:rPr>
          <w:rFonts w:ascii="Tahoma" w:hAnsi="Tahoma" w:cs="Tahoma"/>
          <w:sz w:val="22"/>
          <w:szCs w:val="22"/>
        </w:rPr>
        <w:t>___________________________________</w:t>
      </w:r>
      <w:r w:rsidRPr="00381238">
        <w:rPr>
          <w:rFonts w:ascii="Tahoma" w:hAnsi="Tahoma" w:cs="Tahoma"/>
          <w:sz w:val="22"/>
          <w:szCs w:val="22"/>
        </w:rPr>
        <w:tab/>
      </w:r>
      <w:r w:rsidRPr="00381238">
        <w:rPr>
          <w:rFonts w:ascii="Tahoma" w:hAnsi="Tahoma" w:cs="Tahoma"/>
          <w:sz w:val="22"/>
          <w:szCs w:val="22"/>
        </w:rPr>
        <w:tab/>
        <w:t>_________________________________</w:t>
      </w:r>
    </w:p>
    <w:p w14:paraId="3BDA1F76" w14:textId="77777777" w:rsidR="00C96717" w:rsidRPr="00381238" w:rsidRDefault="00C96717" w:rsidP="00381238">
      <w:pPr>
        <w:rPr>
          <w:rFonts w:ascii="Tahoma" w:hAnsi="Tahoma" w:cs="Tahoma"/>
          <w:sz w:val="22"/>
          <w:szCs w:val="22"/>
        </w:rPr>
      </w:pPr>
      <w:r w:rsidRPr="00381238">
        <w:rPr>
          <w:rFonts w:ascii="Tahoma" w:hAnsi="Tahoma" w:cs="Tahoma"/>
          <w:sz w:val="22"/>
          <w:szCs w:val="22"/>
        </w:rPr>
        <w:t>(Position)</w:t>
      </w:r>
      <w:r w:rsidRPr="00381238">
        <w:rPr>
          <w:rFonts w:ascii="Tahoma" w:hAnsi="Tahoma" w:cs="Tahoma"/>
          <w:sz w:val="22"/>
          <w:szCs w:val="22"/>
        </w:rPr>
        <w:tab/>
      </w:r>
      <w:r w:rsidRPr="00381238">
        <w:rPr>
          <w:rFonts w:ascii="Tahoma" w:hAnsi="Tahoma" w:cs="Tahoma"/>
          <w:sz w:val="22"/>
          <w:szCs w:val="22"/>
        </w:rPr>
        <w:tab/>
      </w:r>
      <w:r w:rsidRPr="00381238">
        <w:rPr>
          <w:rFonts w:ascii="Tahoma" w:hAnsi="Tahoma" w:cs="Tahoma"/>
          <w:sz w:val="22"/>
          <w:szCs w:val="22"/>
        </w:rPr>
        <w:tab/>
      </w:r>
      <w:r w:rsidRPr="00381238">
        <w:rPr>
          <w:rFonts w:ascii="Tahoma" w:hAnsi="Tahoma" w:cs="Tahoma"/>
          <w:sz w:val="22"/>
          <w:szCs w:val="22"/>
        </w:rPr>
        <w:tab/>
      </w:r>
      <w:r w:rsidRPr="00381238">
        <w:rPr>
          <w:rFonts w:ascii="Tahoma" w:hAnsi="Tahoma" w:cs="Tahoma"/>
          <w:sz w:val="22"/>
          <w:szCs w:val="22"/>
        </w:rPr>
        <w:tab/>
      </w:r>
      <w:r w:rsidRPr="00381238">
        <w:rPr>
          <w:rFonts w:ascii="Tahoma" w:hAnsi="Tahoma" w:cs="Tahoma"/>
          <w:sz w:val="22"/>
          <w:szCs w:val="22"/>
        </w:rPr>
        <w:tab/>
        <w:t>(Position)</w:t>
      </w:r>
    </w:p>
    <w:p w14:paraId="5DAD08F4" w14:textId="77777777" w:rsidR="004742F6" w:rsidRPr="00381238" w:rsidRDefault="004742F6" w:rsidP="00381238">
      <w:pPr>
        <w:rPr>
          <w:rFonts w:ascii="Tahoma" w:hAnsi="Tahoma" w:cs="Tahoma"/>
          <w:sz w:val="22"/>
          <w:szCs w:val="22"/>
        </w:rPr>
      </w:pPr>
    </w:p>
    <w:sectPr w:rsidR="004742F6" w:rsidRPr="00381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46023"/>
    <w:multiLevelType w:val="hybridMultilevel"/>
    <w:tmpl w:val="26202396"/>
    <w:lvl w:ilvl="0" w:tplc="4864B7CA">
      <w:start w:val="1"/>
      <w:numFmt w:val="decimal"/>
      <w:lvlText w:val="%1."/>
      <w:lvlJc w:val="left"/>
      <w:pPr>
        <w:tabs>
          <w:tab w:val="num" w:pos="720"/>
        </w:tabs>
        <w:ind w:left="720" w:hanging="360"/>
      </w:pPr>
      <w:rPr>
        <w:b/>
      </w:rPr>
    </w:lvl>
    <w:lvl w:ilvl="1" w:tplc="9C2CB16A">
      <w:start w:val="1"/>
      <w:numFmt w:val="lowerLetter"/>
      <w:lvlText w:val="(%2)"/>
      <w:lvlJc w:val="left"/>
      <w:pPr>
        <w:tabs>
          <w:tab w:val="num" w:pos="1470"/>
        </w:tabs>
        <w:ind w:left="1470" w:hanging="39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MyNDc3NzM3MDNV0lEKTi0uzszPAykwqgUA1X+3wSwAAAA="/>
  </w:docVars>
  <w:rsids>
    <w:rsidRoot w:val="003C14F6"/>
    <w:rsid w:val="00381238"/>
    <w:rsid w:val="003C14F6"/>
    <w:rsid w:val="00406BC5"/>
    <w:rsid w:val="004742F6"/>
    <w:rsid w:val="00A04DCA"/>
    <w:rsid w:val="00B012D4"/>
    <w:rsid w:val="00C96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15BB"/>
  <w15:chartTrackingRefBased/>
  <w15:docId w15:val="{574FCD74-EE79-482B-8EAC-7187529E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71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semiHidden/>
    <w:unhideWhenUsed/>
    <w:rsid w:val="00C9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C96717"/>
    <w:rPr>
      <w:rFonts w:ascii="Courier New" w:eastAsia="Times New Roman" w:hAnsi="Courier New" w:cs="Courier New"/>
      <w:sz w:val="20"/>
      <w:szCs w:val="20"/>
      <w:lang w:val="en-US"/>
    </w:rPr>
  </w:style>
  <w:style w:type="paragraph" w:styleId="Header">
    <w:name w:val="header"/>
    <w:basedOn w:val="Normal"/>
    <w:link w:val="HeaderChar"/>
    <w:semiHidden/>
    <w:unhideWhenUsed/>
    <w:rsid w:val="00C96717"/>
    <w:pPr>
      <w:tabs>
        <w:tab w:val="center" w:pos="4320"/>
        <w:tab w:val="right" w:pos="8640"/>
      </w:tabs>
    </w:pPr>
  </w:style>
  <w:style w:type="character" w:customStyle="1" w:styleId="HeaderChar">
    <w:name w:val="Header Char"/>
    <w:basedOn w:val="DefaultParagraphFont"/>
    <w:link w:val="Header"/>
    <w:semiHidden/>
    <w:rsid w:val="00C9671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360668">
      <w:bodyDiv w:val="1"/>
      <w:marLeft w:val="0"/>
      <w:marRight w:val="0"/>
      <w:marTop w:val="0"/>
      <w:marBottom w:val="0"/>
      <w:divBdr>
        <w:top w:val="none" w:sz="0" w:space="0" w:color="auto"/>
        <w:left w:val="none" w:sz="0" w:space="0" w:color="auto"/>
        <w:bottom w:val="none" w:sz="0" w:space="0" w:color="auto"/>
        <w:right w:val="none" w:sz="0" w:space="0" w:color="auto"/>
      </w:divBdr>
    </w:div>
    <w:div w:id="103095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6</cp:revision>
  <dcterms:created xsi:type="dcterms:W3CDTF">2020-01-09T06:17:00Z</dcterms:created>
  <dcterms:modified xsi:type="dcterms:W3CDTF">2020-03-26T08:56:00Z</dcterms:modified>
</cp:coreProperties>
</file>