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2" w:name="gridee-low-cost-anpr-gate-prototype"/>
    <w:p>
      <w:pPr>
        <w:pStyle w:val="Heading1"/>
      </w:pPr>
      <w:r>
        <w:t xml:space="preserve">Gridee Low-Cost ANPR Gate Prototype</w:t>
      </w:r>
    </w:p>
    <w:p>
      <w:pPr>
        <w:pStyle w:val="FirstParagraph"/>
      </w:pPr>
      <w:r>
        <w:t xml:space="preserve">Hardware list, build plan, product direction, and presentation notes</w:t>
      </w:r>
    </w:p>
    <w:p>
      <w:pPr>
        <w:pStyle w:val="BodyText"/>
      </w:pPr>
      <w:r>
        <w:t xml:space="preserve">Prepared for: Gridee student team</w:t>
      </w:r>
    </w:p>
    <w:p>
      <w:pPr>
        <w:pStyle w:val="BodyText"/>
      </w:pPr>
      <w:r>
        <w:t xml:space="preserve">Date: June 2, 2026</w:t>
      </w:r>
    </w:p>
    <w:p>
      <w:r>
        <w:pict>
          <v:rect style="width:0;height:1.5pt" o:hralign="center" o:hrstd="t" o:hr="t"/>
        </w:pict>
      </w:r>
    </w:p>
    <w:bookmarkStart w:id="9" w:name="executive-decision"/>
    <w:p>
      <w:pPr>
        <w:pStyle w:val="Heading2"/>
      </w:pPr>
      <w:r>
        <w:t xml:space="preserve">1. Executive Decision</w:t>
      </w:r>
    </w:p>
    <w:p>
      <w:pPr>
        <w:pStyle w:val="FirstParagraph"/>
      </w:pPr>
      <w:r>
        <w:t xml:space="preserve">Yes, we can build a cheap and useful ANPR-style system for parking gates.</w:t>
      </w:r>
    </w:p>
    <w:p>
      <w:pPr>
        <w:pStyle w:val="BodyText"/>
      </w:pPr>
      <w:r>
        <w:t xml:space="preserve">The correct target is not highway-grade ANPR. The first target should be parking-gate ANPR, where vehicles move slowly, the lane is controlled, the camera angle is fixed, and lighting can be controlled. This is realistic for a student team and can become a separate sellable product later.</w:t>
      </w:r>
    </w:p>
    <w:p>
      <w:pPr>
        <w:pStyle w:val="BodyText"/>
      </w:pPr>
      <w:r>
        <w:t xml:space="preserve">The first product should be:</w:t>
      </w:r>
    </w:p>
    <w:p>
      <w:pPr>
        <w:pStyle w:val="BodyText"/>
      </w:pPr>
      <w:r>
        <w:rPr>
          <w:b/>
          <w:bCs/>
        </w:rPr>
        <w:t xml:space="preserve">A low-cost camera and edge-computer box that reads vehicle plates at a parking gate, sends plate events to the Gridee backend, and lets the operator handle only uncertain cases.</w:t>
      </w:r>
    </w:p>
    <w:p>
      <w:pPr>
        <w:pStyle w:val="BodyText"/>
      </w:pPr>
      <w:r>
        <w:t xml:space="preserve">The product should not promise full automation on day one. The safer roadmap is:</w:t>
      </w:r>
    </w:p>
    <w:p>
      <w:pPr>
        <w:pStyle w:val="Compact"/>
        <w:numPr>
          <w:ilvl w:val="0"/>
          <w:numId w:val="1001"/>
        </w:numPr>
      </w:pPr>
      <w:r>
        <w:t xml:space="preserve">Shadow mode: camera reads plates and logs events, but the operator still does manual check-in.</w:t>
      </w:r>
    </w:p>
    <w:p>
      <w:pPr>
        <w:pStyle w:val="Compact"/>
        <w:numPr>
          <w:ilvl w:val="0"/>
          <w:numId w:val="1001"/>
        </w:numPr>
      </w:pPr>
      <w:r>
        <w:t xml:space="preserve">Assisted mode: detected plate appears on the operator screen for one-tap confirmation.</w:t>
      </w:r>
    </w:p>
    <w:p>
      <w:pPr>
        <w:pStyle w:val="Compact"/>
        <w:numPr>
          <w:ilvl w:val="0"/>
          <w:numId w:val="1001"/>
        </w:numPr>
      </w:pPr>
      <w:r>
        <w:t xml:space="preserve">Automatic mode: backend auto check-in/check-out only when confidence is high and the booking match is exact.</w:t>
      </w:r>
    </w:p>
    <w:p>
      <w:r>
        <w:pict>
          <v:rect style="width:0;height:1.5pt" o:hralign="center" o:hrstd="t" o:hr="t"/>
        </w:pict>
      </w:r>
    </w:p>
    <w:bookmarkEnd w:id="9"/>
    <w:bookmarkStart w:id="12" w:name="what-we-are-going-to-build"/>
    <w:p>
      <w:pPr>
        <w:pStyle w:val="Heading2"/>
      </w:pPr>
      <w:r>
        <w:t xml:space="preserve">2. What We Are Going To Build</w:t>
      </w:r>
    </w:p>
    <w:p>
      <w:pPr>
        <w:pStyle w:val="FirstParagraph"/>
      </w:pPr>
      <w:r>
        <w:t xml:space="preserve">We are going to build a low-cost ANPR gate system for Gridee.</w:t>
      </w:r>
    </w:p>
    <w:bookmarkStart w:id="10" w:name="main-goal"/>
    <w:p>
      <w:pPr>
        <w:pStyle w:val="Heading3"/>
      </w:pPr>
      <w:r>
        <w:t xml:space="preserve">Main Goal</w:t>
      </w:r>
    </w:p>
    <w:p>
      <w:pPr>
        <w:pStyle w:val="FirstParagraph"/>
      </w:pPr>
      <w:r>
        <w:t xml:space="preserve">When a vehicle reaches the parking entry or exit gate:</w:t>
      </w:r>
    </w:p>
    <w:p>
      <w:pPr>
        <w:pStyle w:val="Compact"/>
        <w:numPr>
          <w:ilvl w:val="0"/>
          <w:numId w:val="1002"/>
        </w:numPr>
      </w:pPr>
      <w:r>
        <w:t xml:space="preserve">A fixed IP camera captures the vehicle plate.</w:t>
      </w:r>
    </w:p>
    <w:p>
      <w:pPr>
        <w:pStyle w:val="Compact"/>
        <w:numPr>
          <w:ilvl w:val="0"/>
          <w:numId w:val="1002"/>
        </w:numPr>
      </w:pPr>
      <w:r>
        <w:t xml:space="preserve">An edge computer reads the camera stream.</w:t>
      </w:r>
    </w:p>
    <w:p>
      <w:pPr>
        <w:pStyle w:val="Compact"/>
        <w:numPr>
          <w:ilvl w:val="0"/>
          <w:numId w:val="1002"/>
        </w:numPr>
      </w:pPr>
      <w:r>
        <w:t xml:space="preserve">Our software detects the plate area.</w:t>
      </w:r>
    </w:p>
    <w:p>
      <w:pPr>
        <w:pStyle w:val="Compact"/>
        <w:numPr>
          <w:ilvl w:val="0"/>
          <w:numId w:val="1002"/>
        </w:numPr>
      </w:pPr>
      <w:r>
        <w:t xml:space="preserve">OCR reads the plate text.</w:t>
      </w:r>
    </w:p>
    <w:p>
      <w:pPr>
        <w:pStyle w:val="Compact"/>
        <w:numPr>
          <w:ilvl w:val="0"/>
          <w:numId w:val="1002"/>
        </w:numPr>
      </w:pPr>
      <w:r>
        <w:t xml:space="preserve">Indian vehicle-number normalization fixes common OCR mistakes.</w:t>
      </w:r>
    </w:p>
    <w:p>
      <w:pPr>
        <w:pStyle w:val="Compact"/>
        <w:numPr>
          <w:ilvl w:val="0"/>
          <w:numId w:val="1002"/>
        </w:numPr>
      </w:pPr>
      <w:r>
        <w:t xml:space="preserve">The backend matches the plate to a pending or active booking.</w:t>
      </w:r>
    </w:p>
    <w:p>
      <w:pPr>
        <w:pStyle w:val="Compact"/>
        <w:numPr>
          <w:ilvl w:val="0"/>
          <w:numId w:val="1002"/>
        </w:numPr>
      </w:pPr>
      <w:r>
        <w:t xml:space="preserve">The system checks the vehicle in or out, or asks the operator to confirm.</w:t>
      </w:r>
    </w:p>
    <w:bookmarkEnd w:id="10"/>
    <w:bookmarkStart w:id="11" w:name="simple-architecture"/>
    <w:p>
      <w:pPr>
        <w:pStyle w:val="Heading3"/>
      </w:pPr>
      <w:r>
        <w:t xml:space="preserve">Simple Architecture</w:t>
      </w:r>
    </w:p>
    <w:p>
      <w:pPr>
        <w:pStyle w:val="SourceCode"/>
      </w:pPr>
      <w:r>
        <w:rPr>
          <w:rStyle w:val="VerbatimChar"/>
        </w:rPr>
        <w:t xml:space="preserve">Vehicle at gate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PoE IP camera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Edge computer running our ANPR software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|  plate, confidence, cameraId, gateId, image crop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Gridee backend ANPR event API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Booking match and check-in/check-out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Operator app shows success or asks for manual correction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what-we-are-not-building-yet"/>
    <w:p>
      <w:pPr>
        <w:pStyle w:val="Heading2"/>
      </w:pPr>
      <w:r>
        <w:t xml:space="preserve">3. What We Are Not Building Yet</w:t>
      </w:r>
    </w:p>
    <w:p>
      <w:pPr>
        <w:pStyle w:val="FirstParagraph"/>
      </w:pPr>
      <w:r>
        <w:t xml:space="preserve">To keep this cheap and achievable, we are not building these in the first version:</w:t>
      </w:r>
    </w:p>
    <w:p>
      <w:pPr>
        <w:pStyle w:val="Compact"/>
        <w:numPr>
          <w:ilvl w:val="0"/>
          <w:numId w:val="1003"/>
        </w:numPr>
      </w:pPr>
      <w:r>
        <w:t xml:space="preserve">Highway-speed number plate recognition.</w:t>
      </w:r>
    </w:p>
    <w:p>
      <w:pPr>
        <w:pStyle w:val="Compact"/>
        <w:numPr>
          <w:ilvl w:val="0"/>
          <w:numId w:val="1003"/>
        </w:numPr>
      </w:pPr>
      <w:r>
        <w:t xml:space="preserve">Full traffic-police-grade enforcement.</w:t>
      </w:r>
    </w:p>
    <w:p>
      <w:pPr>
        <w:pStyle w:val="Compact"/>
        <w:numPr>
          <w:ilvl w:val="0"/>
          <w:numId w:val="1003"/>
        </w:numPr>
      </w:pPr>
      <w:r>
        <w:t xml:space="preserve">Automatic barrier opening without operator fallback.</w:t>
      </w:r>
    </w:p>
    <w:p>
      <w:pPr>
        <w:pStyle w:val="Compact"/>
        <w:numPr>
          <w:ilvl w:val="0"/>
          <w:numId w:val="1003"/>
        </w:numPr>
      </w:pPr>
      <w:r>
        <w:t xml:space="preserve">A fully custom AI model trained from zero.</w:t>
      </w:r>
    </w:p>
    <w:p>
      <w:pPr>
        <w:pStyle w:val="Compact"/>
        <w:numPr>
          <w:ilvl w:val="0"/>
          <w:numId w:val="1003"/>
        </w:numPr>
      </w:pPr>
      <w:r>
        <w:t xml:space="preserve">Recognition for every rare/special Indian plate type on day one.</w:t>
      </w:r>
    </w:p>
    <w:p>
      <w:pPr>
        <w:pStyle w:val="FirstParagraph"/>
      </w:pPr>
      <w:r>
        <w:t xml:space="preserve">The first version should work well for normal parking entry/exit lanes.</w:t>
      </w:r>
    </w:p>
    <w:p>
      <w:r>
        <w:pict>
          <v:rect style="width:0;height:1.5pt" o:hralign="center" o:hrstd="t" o:hr="t"/>
        </w:pict>
      </w:r>
    </w:p>
    <w:bookmarkEnd w:id="13"/>
    <w:bookmarkStart w:id="17" w:name="existing-gridee-codebase-advantage"/>
    <w:p>
      <w:pPr>
        <w:pStyle w:val="Heading2"/>
      </w:pPr>
      <w:r>
        <w:t xml:space="preserve">4. Existing Gridee Codebase Advantage</w:t>
      </w:r>
    </w:p>
    <w:p>
      <w:pPr>
        <w:pStyle w:val="FirstParagraph"/>
      </w:pPr>
      <w:r>
        <w:t xml:space="preserve">The project is already close to this idea.</w:t>
      </w:r>
    </w:p>
    <w:bookmarkStart w:id="14" w:name="existing-android-flow"/>
    <w:p>
      <w:pPr>
        <w:pStyle w:val="Heading3"/>
      </w:pPr>
      <w:r>
        <w:t xml:space="preserve">Existing Android Flow</w:t>
      </w:r>
    </w:p>
    <w:p>
      <w:pPr>
        <w:pStyle w:val="FirstParagraph"/>
      </w:pPr>
      <w:r>
        <w:t xml:space="preserve">The Android app already has a vehicle plate scanner: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QrScannerActivity.kt</w:t>
      </w:r>
      <w:r>
        <w:t xml:space="preserve"> </w:t>
      </w:r>
      <w:r>
        <w:t xml:space="preserve">uses CameraX and ML Kit Text Recognition.</w:t>
      </w:r>
    </w:p>
    <w:p>
      <w:pPr>
        <w:pStyle w:val="Compact"/>
        <w:numPr>
          <w:ilvl w:val="0"/>
          <w:numId w:val="1004"/>
        </w:numPr>
      </w:pPr>
      <w:r>
        <w:t xml:space="preserve">It extracts plate candidates from camera frames.</w:t>
      </w:r>
    </w:p>
    <w:p>
      <w:pPr>
        <w:pStyle w:val="Compact"/>
        <w:numPr>
          <w:ilvl w:val="0"/>
          <w:numId w:val="1004"/>
        </w:numPr>
      </w:pPr>
      <w:r>
        <w:t xml:space="preserve">It normalizes Indian vehicle numbers.</w:t>
      </w:r>
    </w:p>
    <w:p>
      <w:pPr>
        <w:pStyle w:val="Compact"/>
        <w:numPr>
          <w:ilvl w:val="0"/>
          <w:numId w:val="1004"/>
        </w:numPr>
      </w:pPr>
      <w:r>
        <w:t xml:space="preserve">It calls operator check-in/check-out by vehicle number.</w:t>
      </w:r>
    </w:p>
    <w:p>
      <w:pPr>
        <w:pStyle w:val="FirstParagraph"/>
      </w:pPr>
      <w:r>
        <w:t xml:space="preserve">Relevant files: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Gridee_Android/android-app/app/src/main/java/com/gridee/parking/ui/qr/QrScannerActivity.kt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Gridee_Android/android-app/app/src/main/java/com/gridee/parking/ui/operator/OperatorViewModel.kt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Gridee_Android/android-app/app/src/main/java/com/gridee/parking/utils/VehicleNumberValidator.kt</w:t>
      </w:r>
    </w:p>
    <w:bookmarkEnd w:id="14"/>
    <w:bookmarkStart w:id="15" w:name="existing-backend-flow"/>
    <w:p>
      <w:pPr>
        <w:pStyle w:val="Heading3"/>
      </w:pPr>
      <w:r>
        <w:t xml:space="preserve">Existing Backend Flow</w:t>
      </w:r>
    </w:p>
    <w:p>
      <w:pPr>
        <w:pStyle w:val="FirstParagraph"/>
      </w:pPr>
      <w:r>
        <w:t xml:space="preserve">The backend already has operator endpoints: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POST /api/operator/bookings/checkin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POST /api/operator/bookings/checkout</w:t>
      </w:r>
    </w:p>
    <w:p>
      <w:pPr>
        <w:pStyle w:val="FirstParagraph"/>
      </w:pPr>
      <w:r>
        <w:t xml:space="preserve">Relevant files: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gridee-backend/src/main/java/com/parking/app/controller/operator/OperatorBookingController.java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gridee-backend/src/main/java/com/parking/app/service/booking/CheckInService.java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gridee-backend/src/main/java/com/parking/app/service/booking/CheckOutService.java</w:t>
      </w:r>
    </w:p>
    <w:bookmarkEnd w:id="15"/>
    <w:bookmarkStart w:id="16" w:name="what-this-means"/>
    <w:p>
      <w:pPr>
        <w:pStyle w:val="Heading3"/>
      </w:pPr>
      <w:r>
        <w:t xml:space="preserve">What This Means</w:t>
      </w:r>
    </w:p>
    <w:p>
      <w:pPr>
        <w:pStyle w:val="FirstParagraph"/>
      </w:pPr>
      <w:r>
        <w:t xml:space="preserve">We do not need to reinvent the whole parking system. The new edge ANPR box can become another scan source that sends plate events to the backend.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31" w:name="recommended-hardware-to-buy"/>
    <w:p>
      <w:pPr>
        <w:pStyle w:val="Heading2"/>
      </w:pPr>
      <w:r>
        <w:t xml:space="preserve">5. Recommended Hardware To Buy</w:t>
      </w:r>
    </w:p>
    <w:p>
      <w:pPr>
        <w:pStyle w:val="FirstParagraph"/>
      </w:pPr>
      <w:r>
        <w:t xml:space="preserve">Prices are approximate India street prices checked around June 2, 2026. Confirm stock and GST before ordering.</w:t>
      </w:r>
    </w:p>
    <w:bookmarkStart w:id="29" w:name="recommended-student-mvp-kit"/>
    <w:p>
      <w:pPr>
        <w:pStyle w:val="Heading3"/>
      </w:pPr>
      <w:r>
        <w:t xml:space="preserve">Recommended Student MVP Kit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250"/>
        <w:gridCol w:w="1250"/>
        <w:gridCol w:w="1667"/>
        <w:gridCol w:w="1250"/>
        <w:gridCol w:w="12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What It Is Used For</w:t>
            </w:r>
          </w:p>
        </w:tc>
        <w:tc>
          <w:tcPr/>
          <w:p>
            <w:pPr>
              <w:pStyle w:val="Compact"/>
            </w:pPr>
            <w:r>
              <w:t xml:space="preserve">Recommended 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 Price</w:t>
            </w:r>
          </w:p>
        </w:tc>
        <w:tc>
          <w:tcPr/>
          <w:p>
            <w:pPr>
              <w:pStyle w:val="Compact"/>
            </w:pPr>
            <w:r>
              <w:t xml:space="preserve">Buy Link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Camera</w:t>
            </w:r>
          </w:p>
        </w:tc>
        <w:tc>
          <w:tcPr/>
          <w:p>
            <w:pPr>
              <w:pStyle w:val="Compact"/>
            </w:pPr>
            <w:r>
              <w:t xml:space="preserve">Captures the vehicle number plate at entry/exit</w:t>
            </w:r>
          </w:p>
        </w:tc>
        <w:tc>
          <w:tcPr/>
          <w:p>
            <w:pPr>
              <w:pStyle w:val="Compact"/>
            </w:pPr>
            <w:r>
              <w:t xml:space="preserve">TP-Link VIGI C340I 4MP 6mm PoE bullet camera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Rs 3,000 approx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Moglix product page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Best if available. The 6mm lens is better for one gate lane than a very wide lens.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Camera alternative</w:t>
            </w:r>
          </w:p>
        </w:tc>
        <w:tc>
          <w:tcPr/>
          <w:p>
            <w:pPr>
              <w:pStyle w:val="Compact"/>
            </w:pPr>
            <w:r>
              <w:t xml:space="preserve">Easier local CCTV availability</w:t>
            </w:r>
          </w:p>
        </w:tc>
        <w:tc>
          <w:tcPr/>
          <w:p>
            <w:pPr>
              <w:pStyle w:val="Compact"/>
            </w:pPr>
            <w:r>
              <w:t xml:space="preserve">CP PLUS 4MP IP Bullet CP-UNC-TA41L3C-D-Q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Rs 3,549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FGTECH Store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Good India-friendly fallback. 4MP, PoE, ONVIF, IP67, IR 30m.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Cheapest camera</w:t>
            </w:r>
          </w:p>
        </w:tc>
        <w:tc>
          <w:tcPr/>
          <w:p>
            <w:pPr>
              <w:pStyle w:val="Compact"/>
            </w:pPr>
            <w:r>
              <w:t xml:space="preserve">Lowest-cost prototype camera</w:t>
            </w:r>
          </w:p>
        </w:tc>
        <w:tc>
          <w:tcPr/>
          <w:p>
            <w:pPr>
              <w:pStyle w:val="Compact"/>
            </w:pPr>
            <w:r>
              <w:t xml:space="preserve">CP PLUS 2MP IP Bullet CP-UNC-TA21L3C-Q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Rs 2,549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FGTECH Store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Use only if budget is very tight. 4MP is preferred for OCR.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computer</w:t>
            </w:r>
          </w:p>
        </w:tc>
        <w:tc>
          <w:tcPr/>
          <w:p>
            <w:pPr>
              <w:pStyle w:val="Compact"/>
            </w:pPr>
            <w:r>
              <w:t xml:space="preserve">Runs OpenCV, plate detector, OCR, and backend event sender</w:t>
            </w:r>
          </w:p>
        </w:tc>
        <w:tc>
          <w:tcPr/>
          <w:p>
            <w:pPr>
              <w:pStyle w:val="Compact"/>
            </w:pPr>
            <w:r>
              <w:t xml:space="preserve">Refurb HP ProDesk 400 G4 Mini, i5 8th gen, 8GB RAM, 256GB SSD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Rs 14,500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Mtronics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Best student choice. Easier than Raspberry Pi/Jetson because Python, OpenCV, Docker, and OCR run cleanly on x86 Linux.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 switch</w:t>
            </w:r>
          </w:p>
        </w:tc>
        <w:tc>
          <w:tcPr/>
          <w:p>
            <w:pPr>
              <w:pStyle w:val="Compact"/>
            </w:pPr>
            <w:r>
              <w:t xml:space="preserve">Powers the PoE camera and connects it to the edge computer</w:t>
            </w:r>
          </w:p>
        </w:tc>
        <w:tc>
          <w:tcPr/>
          <w:p>
            <w:pPr>
              <w:pStyle w:val="Compact"/>
            </w:pPr>
            <w:r>
              <w:t xml:space="preserve">Mercusys MS105GP 5-port gigabit PoE switch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Rs 1,796 to Rs 2,263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Moglix product page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One switch can power the camera and leave spare ports for future expansion.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Lighting</w:t>
            </w:r>
          </w:p>
        </w:tc>
        <w:tc>
          <w:tcPr/>
          <w:p>
            <w:pPr>
              <w:pStyle w:val="Compact"/>
            </w:pPr>
            <w:r>
              <w:t xml:space="preserve">Gives stable plate lighting at night and indoors</w:t>
            </w:r>
          </w:p>
        </w:tc>
        <w:tc>
          <w:tcPr/>
          <w:p>
            <w:pPr>
              <w:pStyle w:val="Compact"/>
            </w:pPr>
            <w:r>
              <w:t xml:space="preserve">Forus 20W IP67 cool-white LED flood light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Rs 869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Moglix product page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Mount off-axis so it does not reflect directly from the plate.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Better night lighting</w:t>
            </w:r>
          </w:p>
        </w:tc>
        <w:tc>
          <w:tcPr/>
          <w:p>
            <w:pPr>
              <w:pStyle w:val="Compact"/>
            </w:pPr>
            <w:r>
              <w:t xml:space="preserve">Invisible or semi-invisible night illumination</w:t>
            </w:r>
          </w:p>
        </w:tc>
        <w:tc>
          <w:tcPr/>
          <w:p>
            <w:pPr>
              <w:pStyle w:val="Compact"/>
            </w:pPr>
            <w:r>
              <w:t xml:space="preserve">850nm IR illuminator, 96 LED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Rs 5,999 approx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Bshopy product page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Optional upgrade. Needs testing with the chosen camera.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Weatherproof box</w:t>
            </w:r>
          </w:p>
        </w:tc>
        <w:tc>
          <w:tcPr/>
          <w:p>
            <w:pPr>
              <w:pStyle w:val="Compact"/>
            </w:pPr>
            <w:r>
              <w:t xml:space="preserve">Protects switch, power adapters, relay, connectors</w:t>
            </w:r>
          </w:p>
        </w:tc>
        <w:tc>
          <w:tcPr/>
          <w:p>
            <w:pPr>
              <w:pStyle w:val="Compact"/>
            </w:pPr>
            <w:r>
              <w:t xml:space="preserve">300x200x125mm IP65 ABS enclosure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Rs 1,602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ComponentsTree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Needed for outdoor installation.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 storage</w:t>
            </w:r>
          </w:p>
        </w:tc>
        <w:tc>
          <w:tcPr/>
          <w:p>
            <w:pPr>
              <w:pStyle w:val="Compact"/>
            </w:pPr>
            <w:r>
              <w:t xml:space="preserve">Stores plate crops, logs, and training data</w:t>
            </w:r>
          </w:p>
        </w:tc>
        <w:tc>
          <w:tcPr/>
          <w:p>
            <w:pPr>
              <w:pStyle w:val="Compact"/>
            </w:pPr>
            <w:r>
              <w:t xml:space="preserve">Crucial BX500 500GB SATA SSD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Rs 2,700 approx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Moglix product page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Optional for MVP if the mini PC already has 256GB SSD. Useful for dataset collection.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Optional relay</w:t>
            </w:r>
          </w:p>
        </w:tc>
        <w:tc>
          <w:tcPr/>
          <w:p>
            <w:pPr>
              <w:pStyle w:val="Compact"/>
            </w:pPr>
            <w:r>
              <w:t xml:space="preserve">Sends dry-contact signal to gate controller</w:t>
            </w:r>
          </w:p>
        </w:tc>
        <w:tc>
          <w:tcPr/>
          <w:p>
            <w:pPr>
              <w:pStyle w:val="Compact"/>
            </w:pPr>
            <w:r>
              <w:t xml:space="preserve">5V 1-channel opto relay module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Rs 30 to Rs 50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Robu relay category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Do not switch gate motor power directly. Use only dry contact through proper isolation.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Easier relay alternative</w:t>
            </w:r>
          </w:p>
        </w:tc>
        <w:tc>
          <w:tcPr/>
          <w:p>
            <w:pPr>
              <w:pStyle w:val="Compact"/>
            </w:pPr>
            <w:r>
              <w:t xml:space="preserve">Relay controlled directly from mini PC USB</w:t>
            </w:r>
          </w:p>
        </w:tc>
        <w:tc>
          <w:tcPr/>
          <w:p>
            <w:pPr>
              <w:pStyle w:val="Compact"/>
            </w:pPr>
            <w:r>
              <w:t xml:space="preserve">1-channel USB relay module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Rs 3,000 approx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Ajitek Solutions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Easier but expensive. Keep relay for later product version.</w:t>
            </w:r>
          </w:p>
        </w:tc>
      </w:tr>
    </w:tbl>
    <w:bookmarkEnd w:id="29"/>
    <w:bookmarkStart w:id="30" w:name="small-items-to-buy-locally"/>
    <w:p>
      <w:pPr>
        <w:pStyle w:val="Heading3"/>
      </w:pPr>
      <w:r>
        <w:t xml:space="preserve">Small Items To Buy Locally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CAT6 outdoor Ethernet cable</w:t>
            </w:r>
          </w:p>
        </w:tc>
        <w:tc>
          <w:tcPr/>
          <w:p>
            <w:pPr>
              <w:pStyle w:val="Compact"/>
            </w:pPr>
            <w:r>
              <w:t xml:space="preserve">Connect camera, PoE switch, router, and edge computer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Rs 500 to Rs 1,500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Camera wall/pole bracket</w:t>
            </w:r>
          </w:p>
        </w:tc>
        <w:tc>
          <w:tcPr/>
          <w:p>
            <w:pPr>
              <w:pStyle w:val="Compact"/>
            </w:pPr>
            <w:r>
              <w:t xml:space="preserve">Mount camera at fixed angle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Rs 300 to Rs 1,000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Pole clamp or metal strip</w:t>
            </w:r>
          </w:p>
        </w:tc>
        <w:tc>
          <w:tcPr/>
          <w:p>
            <w:pPr>
              <w:pStyle w:val="Compact"/>
            </w:pPr>
            <w:r>
              <w:t xml:space="preserve">Mount camera/enclosure to gate pole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Rs 200 to Rs 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6A extension board/surge protector</w:t>
            </w:r>
          </w:p>
        </w:tc>
        <w:tc>
          <w:tcPr/>
          <w:p>
            <w:pPr>
              <w:pStyle w:val="Compact"/>
            </w:pPr>
            <w:r>
              <w:t xml:space="preserve">Power edge PC and PoE switch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Rs 400 to Rs 1,000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Basic UPS, optional</w:t>
            </w:r>
          </w:p>
        </w:tc>
        <w:tc>
          <w:tcPr/>
          <w:p>
            <w:pPr>
              <w:pStyle w:val="Compact"/>
            </w:pPr>
            <w:r>
              <w:t xml:space="preserve">Keeps system alive during short power cuts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Rs 2,500 to Rs 4,000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Printed demo plates</w:t>
            </w:r>
          </w:p>
        </w:tc>
        <w:tc>
          <w:tcPr/>
          <w:p>
            <w:pPr>
              <w:pStyle w:val="Compact"/>
            </w:pPr>
            <w:r>
              <w:t xml:space="preserve">Testing and presentation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Rs 100 to Rs 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“ANPR camera in use”</w:t>
            </w:r>
            <w:r>
              <w:t xml:space="preserve"> </w:t>
            </w:r>
            <w:r>
              <w:t xml:space="preserve">sign</w:t>
            </w:r>
          </w:p>
        </w:tc>
        <w:tc>
          <w:tcPr/>
          <w:p>
            <w:pPr>
              <w:pStyle w:val="Compact"/>
            </w:pPr>
            <w:r>
              <w:t xml:space="preserve">Privacy and transparency at gate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Rs 200 to Rs 500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6" w:name="budget-options"/>
    <w:p>
      <w:pPr>
        <w:pStyle w:val="Heading2"/>
      </w:pPr>
      <w:r>
        <w:t xml:space="preserve">6. Budget Options</w:t>
      </w:r>
    </w:p>
    <w:bookmarkStart w:id="32" w:name="option-a---zerovery-low-cost-demo"/>
    <w:p>
      <w:pPr>
        <w:pStyle w:val="Heading3"/>
      </w:pPr>
      <w:r>
        <w:t xml:space="preserve">Option A - Zero/Very Low-Cost Demo</w:t>
      </w:r>
    </w:p>
    <w:p>
      <w:pPr>
        <w:pStyle w:val="FirstParagraph"/>
      </w:pPr>
      <w:r>
        <w:t xml:space="preserve">Use the existing Android phone scanner.</w:t>
      </w:r>
    </w:p>
    <w:p>
      <w:pPr>
        <w:pStyle w:val="BodyText"/>
      </w:pPr>
      <w:r>
        <w:t xml:space="preserve">Approx cost: Rs 0 to Rs 500</w:t>
      </w:r>
    </w:p>
    <w:p>
      <w:pPr>
        <w:pStyle w:val="BodyText"/>
      </w:pPr>
      <w:r>
        <w:t xml:space="preserve">Use this for:</w:t>
      </w:r>
    </w:p>
    <w:p>
      <w:pPr>
        <w:pStyle w:val="Compact"/>
        <w:numPr>
          <w:ilvl w:val="0"/>
          <w:numId w:val="1008"/>
        </w:numPr>
      </w:pPr>
      <w:r>
        <w:t xml:space="preserve">College presentation.</w:t>
      </w:r>
    </w:p>
    <w:p>
      <w:pPr>
        <w:pStyle w:val="Compact"/>
        <w:numPr>
          <w:ilvl w:val="0"/>
          <w:numId w:val="1008"/>
        </w:numPr>
      </w:pPr>
      <w:r>
        <w:t xml:space="preserve">Early demo.</w:t>
      </w:r>
    </w:p>
    <w:p>
      <w:pPr>
        <w:pStyle w:val="Compact"/>
        <w:numPr>
          <w:ilvl w:val="0"/>
          <w:numId w:val="1008"/>
        </w:numPr>
      </w:pPr>
      <w:r>
        <w:t xml:space="preserve">Validating backend booking flow.</w:t>
      </w:r>
    </w:p>
    <w:p>
      <w:pPr>
        <w:pStyle w:val="Compact"/>
        <w:numPr>
          <w:ilvl w:val="0"/>
          <w:numId w:val="1008"/>
        </w:numPr>
      </w:pPr>
      <w:r>
        <w:t xml:space="preserve">Showing that Gridee already supports plate-based check-in/check-out.</w:t>
      </w:r>
    </w:p>
    <w:p>
      <w:pPr>
        <w:pStyle w:val="FirstParagraph"/>
      </w:pPr>
      <w:r>
        <w:t xml:space="preserve">Limitations:</w:t>
      </w:r>
    </w:p>
    <w:p>
      <w:pPr>
        <w:pStyle w:val="Compact"/>
        <w:numPr>
          <w:ilvl w:val="0"/>
          <w:numId w:val="1009"/>
        </w:numPr>
      </w:pPr>
      <w:r>
        <w:t xml:space="preserve">Not a fixed camera system.</w:t>
      </w:r>
    </w:p>
    <w:p>
      <w:pPr>
        <w:pStyle w:val="Compact"/>
        <w:numPr>
          <w:ilvl w:val="0"/>
          <w:numId w:val="1009"/>
        </w:numPr>
      </w:pPr>
      <w:r>
        <w:t xml:space="preserve">Still needs operator to hold the phone.</w:t>
      </w:r>
    </w:p>
    <w:p>
      <w:pPr>
        <w:pStyle w:val="Compact"/>
        <w:numPr>
          <w:ilvl w:val="0"/>
          <w:numId w:val="1009"/>
        </w:numPr>
      </w:pPr>
      <w:r>
        <w:t xml:space="preserve">Not a sellable hardware product yet.</w:t>
      </w:r>
    </w:p>
    <w:bookmarkEnd w:id="32"/>
    <w:bookmarkStart w:id="33" w:name="option-b---recommended-student-mvp"/>
    <w:p>
      <w:pPr>
        <w:pStyle w:val="Heading3"/>
      </w:pPr>
      <w:r>
        <w:t xml:space="preserve">Option B - Recommended Student MVP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10"/>
        </w:numPr>
      </w:pPr>
      <w:r>
        <w:t xml:space="preserve">CP PLUS or TP-Link 4MP PoE camera.</w:t>
      </w:r>
    </w:p>
    <w:p>
      <w:pPr>
        <w:pStyle w:val="Compact"/>
        <w:numPr>
          <w:ilvl w:val="0"/>
          <w:numId w:val="1010"/>
        </w:numPr>
      </w:pPr>
      <w:r>
        <w:t xml:space="preserve">Refurb i5 mini PC.</w:t>
      </w:r>
    </w:p>
    <w:p>
      <w:pPr>
        <w:pStyle w:val="Compact"/>
        <w:numPr>
          <w:ilvl w:val="0"/>
          <w:numId w:val="1010"/>
        </w:numPr>
      </w:pPr>
      <w:r>
        <w:t xml:space="preserve">PoE switch.</w:t>
      </w:r>
    </w:p>
    <w:p>
      <w:pPr>
        <w:pStyle w:val="Compact"/>
        <w:numPr>
          <w:ilvl w:val="0"/>
          <w:numId w:val="1010"/>
        </w:numPr>
      </w:pPr>
      <w:r>
        <w:t xml:space="preserve">LED flood light.</w:t>
      </w:r>
    </w:p>
    <w:p>
      <w:pPr>
        <w:pStyle w:val="Compact"/>
        <w:numPr>
          <w:ilvl w:val="0"/>
          <w:numId w:val="1010"/>
        </w:numPr>
      </w:pPr>
      <w:r>
        <w:t xml:space="preserve">IP65 enclosure.</w:t>
      </w:r>
    </w:p>
    <w:p>
      <w:pPr>
        <w:pStyle w:val="FirstParagraph"/>
      </w:pPr>
      <w:r>
        <w:t xml:space="preserve">Approx cost: Rs 22,000 to Rs 28,000 before installation.</w:t>
      </w:r>
    </w:p>
    <w:p>
      <w:pPr>
        <w:pStyle w:val="BodyText"/>
      </w:pPr>
      <w:r>
        <w:t xml:space="preserve">This is the best first hardware build.</w:t>
      </w:r>
    </w:p>
    <w:bookmarkEnd w:id="33"/>
    <w:bookmarkStart w:id="34" w:name="option-c---better-product-prototype"/>
    <w:p>
      <w:pPr>
        <w:pStyle w:val="Heading3"/>
      </w:pPr>
      <w:r>
        <w:t xml:space="preserve">Option C - Better Product Prototype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11"/>
        </w:numPr>
      </w:pPr>
      <w:r>
        <w:t xml:space="preserve">Better 4MP/5MP PoE camera with WDR or starlight.</w:t>
      </w:r>
    </w:p>
    <w:p>
      <w:pPr>
        <w:pStyle w:val="Compact"/>
        <w:numPr>
          <w:ilvl w:val="0"/>
          <w:numId w:val="1011"/>
        </w:numPr>
      </w:pPr>
      <w:r>
        <w:t xml:space="preserve">Refurb i5/i7 mini PC or Intel N100 mini PC.</w:t>
      </w:r>
    </w:p>
    <w:p>
      <w:pPr>
        <w:pStyle w:val="Compact"/>
        <w:numPr>
          <w:ilvl w:val="0"/>
          <w:numId w:val="1011"/>
        </w:numPr>
      </w:pPr>
      <w:r>
        <w:t xml:space="preserve">Better IR/LED lighting.</w:t>
      </w:r>
    </w:p>
    <w:p>
      <w:pPr>
        <w:pStyle w:val="Compact"/>
        <w:numPr>
          <w:ilvl w:val="0"/>
          <w:numId w:val="1011"/>
        </w:numPr>
      </w:pPr>
      <w:r>
        <w:t xml:space="preserve">Better enclosure and UPS.</w:t>
      </w:r>
    </w:p>
    <w:p>
      <w:pPr>
        <w:pStyle w:val="Compact"/>
        <w:numPr>
          <w:ilvl w:val="0"/>
          <w:numId w:val="1011"/>
        </w:numPr>
      </w:pPr>
      <w:r>
        <w:t xml:space="preserve">Optional USB relay.</w:t>
      </w:r>
    </w:p>
    <w:p>
      <w:pPr>
        <w:pStyle w:val="FirstParagraph"/>
      </w:pPr>
      <w:r>
        <w:t xml:space="preserve">Approx cost: Rs 30,000 to Rs 45,000 per lane.</w:t>
      </w:r>
    </w:p>
    <w:p>
      <w:pPr>
        <w:pStyle w:val="BodyText"/>
      </w:pPr>
      <w:r>
        <w:t xml:space="preserve">This is better for pilots with real parking lots.</w:t>
      </w:r>
    </w:p>
    <w:bookmarkEnd w:id="34"/>
    <w:bookmarkStart w:id="35" w:name="option-d---high-performance-ai-version"/>
    <w:p>
      <w:pPr>
        <w:pStyle w:val="Heading3"/>
      </w:pPr>
      <w:r>
        <w:t xml:space="preserve">Option D - High-Performance AI Version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12"/>
        </w:numPr>
      </w:pPr>
      <w:r>
        <w:t xml:space="preserve">NVIDIA Jetson Orin Nano Super.</w:t>
      </w:r>
    </w:p>
    <w:p>
      <w:pPr>
        <w:pStyle w:val="Compact"/>
        <w:numPr>
          <w:ilvl w:val="0"/>
          <w:numId w:val="1012"/>
        </w:numPr>
      </w:pPr>
      <w:r>
        <w:t xml:space="preserve">Better camera and IR lighting.</w:t>
      </w:r>
    </w:p>
    <w:p>
      <w:pPr>
        <w:pStyle w:val="Compact"/>
        <w:numPr>
          <w:ilvl w:val="0"/>
          <w:numId w:val="1012"/>
        </w:numPr>
      </w:pPr>
      <w:r>
        <w:t xml:space="preserve">GPU-optimized model.</w:t>
      </w:r>
    </w:p>
    <w:p>
      <w:pPr>
        <w:pStyle w:val="FirstParagraph"/>
      </w:pPr>
      <w:r>
        <w:t xml:space="preserve">Approx cost: Rs 55,000+ per lane.</w:t>
      </w:r>
    </w:p>
    <w:p>
      <w:pPr>
        <w:pStyle w:val="BodyText"/>
      </w:pPr>
      <w:r>
        <w:t xml:space="preserve">This is not the student-budget first choice.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3" w:name="alternative-ai-hardware"/>
    <w:p>
      <w:pPr>
        <w:pStyle w:val="Heading2"/>
      </w:pPr>
      <w:r>
        <w:t xml:space="preserve">7. Alternative AI Hardware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Hardware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 India Price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Raspberry Pi 5 8GB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Rs 19,549</w:t>
            </w:r>
          </w:p>
        </w:tc>
        <w:tc>
          <w:tcPr/>
          <w:p>
            <w:pPr>
              <w:pStyle w:val="Compact"/>
            </w:pPr>
            <w:r>
              <w:t xml:space="preserve">Small Linux computer</w:t>
            </w:r>
          </w:p>
        </w:tc>
        <w:tc>
          <w:tcPr/>
          <w:p>
            <w:pPr>
              <w:pStyle w:val="Compact"/>
            </w:pPr>
            <w:r>
              <w:t xml:space="preserve">Not first choice in India right now because the price is high after adding power, case, storage, and cooling.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Buy link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Raspberry Pi Camera Module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Rs 3,099</w:t>
            </w:r>
          </w:p>
        </w:tc>
        <w:tc>
          <w:tcPr/>
          <w:p>
            <w:pPr>
              <w:pStyle w:val="Compact"/>
            </w:pPr>
            <w:r>
              <w:t xml:space="preserve">Pi camera module</w:t>
            </w:r>
          </w:p>
        </w:tc>
        <w:tc>
          <w:tcPr/>
          <w:p>
            <w:pPr>
              <w:pStyle w:val="Compact"/>
            </w:pPr>
            <w:r>
              <w:t xml:space="preserve">Good for lab prototype, harder for outdoor product.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Buy link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Raspberry Pi Global Shutter Camera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Rs 5,846</w:t>
            </w:r>
          </w:p>
        </w:tc>
        <w:tc>
          <w:tcPr/>
          <w:p>
            <w:pPr>
              <w:pStyle w:val="Compact"/>
            </w:pPr>
            <w:r>
              <w:t xml:space="preserve">Reduces motion blur</w:t>
            </w:r>
          </w:p>
        </w:tc>
        <w:tc>
          <w:tcPr/>
          <w:p>
            <w:pPr>
              <w:pStyle w:val="Compact"/>
            </w:pPr>
            <w:r>
              <w:t xml:space="preserve">Good camera, but needs lens/enclosure work.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Buy link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Raspberry Pi AI Camera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Rs 8,431</w:t>
            </w:r>
          </w:p>
        </w:tc>
        <w:tc>
          <w:tcPr/>
          <w:p>
            <w:pPr>
              <w:pStyle w:val="Compact"/>
            </w:pPr>
            <w:r>
              <w:t xml:space="preserve">Camera with Sony IMX500 AI sensor</w:t>
            </w:r>
          </w:p>
        </w:tc>
        <w:tc>
          <w:tcPr/>
          <w:p>
            <w:pPr>
              <w:pStyle w:val="Compact"/>
            </w:pPr>
            <w:r>
              <w:t xml:space="preserve">Interesting, but not necessary for first ANPR product.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Buy link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NVIDIA Jetson Orin Nano Super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Rs 38,999</w:t>
            </w:r>
          </w:p>
        </w:tc>
        <w:tc>
          <w:tcPr/>
          <w:p>
            <w:pPr>
              <w:pStyle w:val="Compact"/>
            </w:pPr>
            <w:r>
              <w:t xml:space="preserve">GPU edge AI</w:t>
            </w:r>
          </w:p>
        </w:tc>
        <w:tc>
          <w:tcPr/>
          <w:p>
            <w:pPr>
              <w:pStyle w:val="Compact"/>
            </w:pPr>
            <w:r>
              <w:t xml:space="preserve">Powerful but expensive for a student MVP.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Buy link</w:t>
              </w:r>
            </w:hyperlink>
          </w:p>
        </w:tc>
      </w:tr>
    </w:tbl>
    <w:bookmarkStart w:id="42" w:name="why-mini-pc-is-recommended-first"/>
    <w:p>
      <w:pPr>
        <w:pStyle w:val="Heading3"/>
      </w:pPr>
      <w:r>
        <w:t xml:space="preserve">Why Mini PC Is Recommended First</w:t>
      </w:r>
    </w:p>
    <w:p>
      <w:pPr>
        <w:pStyle w:val="FirstParagraph"/>
      </w:pPr>
      <w:r>
        <w:t xml:space="preserve">A refurbished mini PC is the simplest and cheapest serious platform for this project because:</w:t>
      </w:r>
    </w:p>
    <w:p>
      <w:pPr>
        <w:pStyle w:val="Compact"/>
        <w:numPr>
          <w:ilvl w:val="0"/>
          <w:numId w:val="1013"/>
        </w:numPr>
      </w:pPr>
      <w:r>
        <w:t xml:space="preserve">Python, OpenCV, YOLO, PaddleOCR, Tesseract, Docker, and backend clients are easier to run.</w:t>
      </w:r>
    </w:p>
    <w:p>
      <w:pPr>
        <w:pStyle w:val="Compact"/>
        <w:numPr>
          <w:ilvl w:val="0"/>
          <w:numId w:val="1013"/>
        </w:numPr>
      </w:pPr>
      <w:r>
        <w:t xml:space="preserve">It has SSD storage.</w:t>
      </w:r>
    </w:p>
    <w:p>
      <w:pPr>
        <w:pStyle w:val="Compact"/>
        <w:numPr>
          <w:ilvl w:val="0"/>
          <w:numId w:val="1013"/>
        </w:numPr>
      </w:pPr>
      <w:r>
        <w:t xml:space="preserve">It can handle one camera stream.</w:t>
      </w:r>
    </w:p>
    <w:p>
      <w:pPr>
        <w:pStyle w:val="Compact"/>
        <w:numPr>
          <w:ilvl w:val="0"/>
          <w:numId w:val="1013"/>
        </w:numPr>
      </w:pPr>
      <w:r>
        <w:t xml:space="preserve">It is easy to debug over keyboard/monitor/SSH.</w:t>
      </w:r>
    </w:p>
    <w:p>
      <w:pPr>
        <w:pStyle w:val="Compact"/>
        <w:numPr>
          <w:ilvl w:val="0"/>
          <w:numId w:val="1013"/>
        </w:numPr>
      </w:pPr>
      <w:r>
        <w:t xml:space="preserve">No model-conversion work is needed at the start.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1" w:name="software-we-will-build"/>
    <w:p>
      <w:pPr>
        <w:pStyle w:val="Heading2"/>
      </w:pPr>
      <w:r>
        <w:t xml:space="preserve">8. Software We Will Build</w:t>
      </w:r>
    </w:p>
    <w:bookmarkStart w:id="44" w:name="module-1---camera-stream-reader"/>
    <w:p>
      <w:pPr>
        <w:pStyle w:val="Heading3"/>
      </w:pPr>
      <w:r>
        <w:t xml:space="preserve">Module 1 - Camera Stream Reader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Read live video from the IP camera.</w:t>
      </w:r>
    </w:p>
    <w:p>
      <w:pPr>
        <w:pStyle w:val="BodyText"/>
      </w:pPr>
      <w:r>
        <w:t xml:space="preserve">Input:</w:t>
      </w:r>
    </w:p>
    <w:p>
      <w:pPr>
        <w:pStyle w:val="Compact"/>
        <w:numPr>
          <w:ilvl w:val="0"/>
          <w:numId w:val="1014"/>
        </w:numPr>
      </w:pPr>
      <w:r>
        <w:t xml:space="preserve">RTSP stream from IP camera.</w:t>
      </w:r>
    </w:p>
    <w:p>
      <w:pPr>
        <w:pStyle w:val="FirstParagraph"/>
      </w:pPr>
      <w:r>
        <w:t xml:space="preserve">Output:</w:t>
      </w:r>
    </w:p>
    <w:p>
      <w:pPr>
        <w:pStyle w:val="Compact"/>
        <w:numPr>
          <w:ilvl w:val="0"/>
          <w:numId w:val="1015"/>
        </w:numPr>
      </w:pPr>
      <w:r>
        <w:t xml:space="preserve">Video frames for plate detection.</w:t>
      </w:r>
    </w:p>
    <w:p>
      <w:pPr>
        <w:pStyle w:val="FirstParagraph"/>
      </w:pPr>
      <w:r>
        <w:t xml:space="preserve">Tools:</w:t>
      </w:r>
    </w:p>
    <w:p>
      <w:pPr>
        <w:pStyle w:val="Compact"/>
        <w:numPr>
          <w:ilvl w:val="0"/>
          <w:numId w:val="1016"/>
        </w:numPr>
      </w:pPr>
      <w:r>
        <w:t xml:space="preserve">Python</w:t>
      </w:r>
    </w:p>
    <w:p>
      <w:pPr>
        <w:pStyle w:val="Compact"/>
        <w:numPr>
          <w:ilvl w:val="0"/>
          <w:numId w:val="1016"/>
        </w:numPr>
      </w:pPr>
      <w:r>
        <w:t xml:space="preserve">OpenCV</w:t>
      </w:r>
    </w:p>
    <w:p>
      <w:pPr>
        <w:pStyle w:val="Compact"/>
        <w:numPr>
          <w:ilvl w:val="0"/>
          <w:numId w:val="1016"/>
        </w:numPr>
      </w:pPr>
      <w:r>
        <w:t xml:space="preserve">RTSP/ONVIF camera URL</w:t>
      </w:r>
    </w:p>
    <w:bookmarkEnd w:id="44"/>
    <w:bookmarkStart w:id="45" w:name="module-2---plate-detector"/>
    <w:p>
      <w:pPr>
        <w:pStyle w:val="Heading3"/>
      </w:pPr>
      <w:r>
        <w:t xml:space="preserve">Module 2 - Plate Detector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Find the number plate region in the frame.</w:t>
      </w:r>
    </w:p>
    <w:p>
      <w:pPr>
        <w:pStyle w:val="BodyText"/>
      </w:pPr>
      <w:r>
        <w:t xml:space="preserve">Input:</w:t>
      </w:r>
    </w:p>
    <w:p>
      <w:pPr>
        <w:pStyle w:val="Compact"/>
        <w:numPr>
          <w:ilvl w:val="0"/>
          <w:numId w:val="1017"/>
        </w:numPr>
      </w:pPr>
      <w:r>
        <w:t xml:space="preserve">Full camera frame.</w:t>
      </w:r>
    </w:p>
    <w:p>
      <w:pPr>
        <w:pStyle w:val="FirstParagraph"/>
      </w:pPr>
      <w:r>
        <w:t xml:space="preserve">Output:</w:t>
      </w:r>
    </w:p>
    <w:p>
      <w:pPr>
        <w:pStyle w:val="Compact"/>
        <w:numPr>
          <w:ilvl w:val="0"/>
          <w:numId w:val="1018"/>
        </w:numPr>
      </w:pPr>
      <w:r>
        <w:t xml:space="preserve">Cropped image of plate.</w:t>
      </w:r>
    </w:p>
    <w:p>
      <w:pPr>
        <w:pStyle w:val="FirstParagraph"/>
      </w:pPr>
      <w:r>
        <w:t xml:space="preserve">Tools:</w:t>
      </w:r>
    </w:p>
    <w:p>
      <w:pPr>
        <w:pStyle w:val="Compact"/>
        <w:numPr>
          <w:ilvl w:val="0"/>
          <w:numId w:val="1019"/>
        </w:numPr>
      </w:pPr>
      <w:r>
        <w:t xml:space="preserve">YOLO small model, exported to ONNX.</w:t>
      </w:r>
    </w:p>
    <w:p>
      <w:pPr>
        <w:pStyle w:val="Compact"/>
        <w:numPr>
          <w:ilvl w:val="0"/>
          <w:numId w:val="1019"/>
        </w:numPr>
      </w:pPr>
      <w:r>
        <w:t xml:space="preserve">Start with a pre-trained license-plate detection model.</w:t>
      </w:r>
    </w:p>
    <w:p>
      <w:pPr>
        <w:pStyle w:val="Compact"/>
        <w:numPr>
          <w:ilvl w:val="0"/>
          <w:numId w:val="1019"/>
        </w:numPr>
      </w:pPr>
      <w:r>
        <w:t xml:space="preserve">Later fine-tune using our parking-gate images.</w:t>
      </w:r>
    </w:p>
    <w:bookmarkEnd w:id="45"/>
    <w:bookmarkStart w:id="46" w:name="module-3---ocr-reader"/>
    <w:p>
      <w:pPr>
        <w:pStyle w:val="Heading3"/>
      </w:pPr>
      <w:r>
        <w:t xml:space="preserve">Module 3 - OCR Reader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Read the text from the cropped plate.</w:t>
      </w:r>
    </w:p>
    <w:p>
      <w:pPr>
        <w:pStyle w:val="BodyText"/>
      </w:pPr>
      <w:r>
        <w:t xml:space="preserve">Input:</w:t>
      </w:r>
    </w:p>
    <w:p>
      <w:pPr>
        <w:pStyle w:val="Compact"/>
        <w:numPr>
          <w:ilvl w:val="0"/>
          <w:numId w:val="1020"/>
        </w:numPr>
      </w:pPr>
      <w:r>
        <w:t xml:space="preserve">Cropped plate image.</w:t>
      </w:r>
    </w:p>
    <w:p>
      <w:pPr>
        <w:pStyle w:val="FirstParagraph"/>
      </w:pPr>
      <w:r>
        <w:t xml:space="preserve">Output:</w:t>
      </w:r>
    </w:p>
    <w:p>
      <w:pPr>
        <w:pStyle w:val="Compact"/>
        <w:numPr>
          <w:ilvl w:val="0"/>
          <w:numId w:val="1021"/>
        </w:numPr>
      </w:pPr>
      <w:r>
        <w:t xml:space="preserve">Raw text candidates.</w:t>
      </w:r>
    </w:p>
    <w:p>
      <w:pPr>
        <w:pStyle w:val="FirstParagraph"/>
      </w:pPr>
      <w:r>
        <w:t xml:space="preserve">Tools:</w:t>
      </w:r>
    </w:p>
    <w:p>
      <w:pPr>
        <w:pStyle w:val="Compact"/>
        <w:numPr>
          <w:ilvl w:val="0"/>
          <w:numId w:val="1022"/>
        </w:numPr>
      </w:pPr>
      <w:r>
        <w:t xml:space="preserve">PaddleOCR, EasyOCR, Tesseract, or a small CRNN model.</w:t>
      </w:r>
    </w:p>
    <w:p>
      <w:pPr>
        <w:pStyle w:val="Compact"/>
        <w:numPr>
          <w:ilvl w:val="0"/>
          <w:numId w:val="1022"/>
        </w:numPr>
      </w:pPr>
      <w:r>
        <w:t xml:space="preserve">For MVP, compare PaddleOCR and Tesseract and choose whichever works better on our real images.</w:t>
      </w:r>
    </w:p>
    <w:bookmarkEnd w:id="46"/>
    <w:bookmarkStart w:id="47" w:name="module-4---indian-plate-normalizer"/>
    <w:p>
      <w:pPr>
        <w:pStyle w:val="Heading3"/>
      </w:pPr>
      <w:r>
        <w:t xml:space="preserve">Module 4 - Indian Plate Normalizer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Convert raw OCR text into a clean Indian vehicle number.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3"/>
        </w:numPr>
      </w:pPr>
      <w:r>
        <w:t xml:space="preserve">Remove spaces, hyphens, dots, slashes.</w:t>
      </w:r>
    </w:p>
    <w:p>
      <w:pPr>
        <w:pStyle w:val="Compact"/>
        <w:numPr>
          <w:ilvl w:val="0"/>
          <w:numId w:val="1023"/>
        </w:numPr>
      </w:pPr>
      <w:r>
        <w:t xml:space="preserve">Remove</w:t>
      </w:r>
      <w:r>
        <w:t xml:space="preserve"> </w:t>
      </w:r>
      <w:r>
        <w:rPr>
          <w:rStyle w:val="VerbatimChar"/>
        </w:rPr>
        <w:t xml:space="preserve">IND</w:t>
      </w:r>
      <w:r>
        <w:t xml:space="preserve"> </w:t>
      </w:r>
      <w:r>
        <w:t xml:space="preserve">if detected as part of plate.</w:t>
      </w:r>
    </w:p>
    <w:p>
      <w:pPr>
        <w:pStyle w:val="Compact"/>
        <w:numPr>
          <w:ilvl w:val="0"/>
          <w:numId w:val="1023"/>
        </w:numPr>
      </w:pPr>
      <w:r>
        <w:t xml:space="preserve">Convert to uppercase.</w:t>
      </w:r>
    </w:p>
    <w:p>
      <w:pPr>
        <w:pStyle w:val="Compact"/>
        <w:numPr>
          <w:ilvl w:val="0"/>
          <w:numId w:val="1023"/>
        </w:numPr>
      </w:pPr>
      <w:r>
        <w:t xml:space="preserve">Correct OCR mistakes position-wise: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0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1</w:t>
      </w:r>
      <w:r>
        <w:t xml:space="preserve">,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5</w:t>
      </w:r>
      <w:r>
        <w:t xml:space="preserve">,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8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Validate against Indian formats from</w:t>
      </w:r>
      <w:r>
        <w:t xml:space="preserve"> </w:t>
      </w:r>
      <w:r>
        <w:rPr>
          <w:rStyle w:val="VerbatimChar"/>
        </w:rPr>
        <w:t xml:space="preserve">vehicleplate.md</w:t>
      </w:r>
      <w:r>
        <w:t xml:space="preserve">.</w:t>
      </w:r>
    </w:p>
    <w:p>
      <w:pPr>
        <w:pStyle w:val="FirstParagraph"/>
      </w:pPr>
      <w:r>
        <w:t xml:space="preserve">We should reuse the logic from: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VehicleNumberValidator.kt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vehicleplate.md</w:t>
      </w:r>
    </w:p>
    <w:bookmarkEnd w:id="47"/>
    <w:bookmarkStart w:id="48" w:name="module-5---decision-layer"/>
    <w:p>
      <w:pPr>
        <w:pStyle w:val="Heading3"/>
      </w:pPr>
      <w:r>
        <w:t xml:space="preserve">Module 5 - Decision Layer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Avoid false check-ins.</w:t>
      </w:r>
    </w:p>
    <w:p>
      <w:pPr>
        <w:pStyle w:val="BodyText"/>
      </w:pPr>
      <w:r>
        <w:t xml:space="preserve">Rules:</w:t>
      </w:r>
    </w:p>
    <w:p>
      <w:pPr>
        <w:pStyle w:val="Compact"/>
        <w:numPr>
          <w:ilvl w:val="0"/>
          <w:numId w:val="1025"/>
        </w:numPr>
      </w:pPr>
      <w:r>
        <w:t xml:space="preserve">Do not act on one weak OCR result.</w:t>
      </w:r>
    </w:p>
    <w:p>
      <w:pPr>
        <w:pStyle w:val="Compact"/>
        <w:numPr>
          <w:ilvl w:val="0"/>
          <w:numId w:val="1025"/>
        </w:numPr>
      </w:pPr>
      <w:r>
        <w:t xml:space="preserve">Require the same plate across multiple frames.</w:t>
      </w:r>
    </w:p>
    <w:p>
      <w:pPr>
        <w:pStyle w:val="Compact"/>
        <w:numPr>
          <w:ilvl w:val="0"/>
          <w:numId w:val="1025"/>
        </w:numPr>
      </w:pPr>
      <w:r>
        <w:t xml:space="preserve">Use confidence threshold.</w:t>
      </w:r>
    </w:p>
    <w:p>
      <w:pPr>
        <w:pStyle w:val="Compact"/>
        <w:numPr>
          <w:ilvl w:val="0"/>
          <w:numId w:val="1025"/>
        </w:numPr>
      </w:pPr>
      <w:r>
        <w:t xml:space="preserve">Apply duplicate cooldown.</w:t>
      </w:r>
    </w:p>
    <w:p>
      <w:pPr>
        <w:pStyle w:val="Compact"/>
        <w:numPr>
          <w:ilvl w:val="0"/>
          <w:numId w:val="1025"/>
        </w:numPr>
      </w:pPr>
      <w:r>
        <w:t xml:space="preserve">If uncertain, send to operator review.</w:t>
      </w:r>
    </w:p>
    <w:p>
      <w:pPr>
        <w:pStyle w:val="FirstParagraph"/>
      </w:pPr>
      <w:r>
        <w:t xml:space="preserve">Example rule:</w:t>
      </w:r>
    </w:p>
    <w:p>
      <w:pPr>
        <w:pStyle w:val="SourceCode"/>
      </w:pPr>
      <w:r>
        <w:rPr>
          <w:rStyle w:val="VerbatimChar"/>
        </w:rPr>
        <w:t xml:space="preserve">If same normalized plate appears in 3 of last 8 frames</w:t>
      </w:r>
      <w:r>
        <w:br/>
      </w:r>
      <w:r>
        <w:rPr>
          <w:rStyle w:val="VerbatimChar"/>
        </w:rPr>
        <w:t xml:space="preserve">AND OCR confidence is above threshold</w:t>
      </w:r>
      <w:r>
        <w:br/>
      </w:r>
      <w:r>
        <w:rPr>
          <w:rStyle w:val="VerbatimChar"/>
        </w:rPr>
        <w:t xml:space="preserve">AND backend finds exactly one matching booking</w:t>
      </w:r>
      <w:r>
        <w:br/>
      </w:r>
      <w:r>
        <w:rPr>
          <w:rStyle w:val="VerbatimChar"/>
        </w:rPr>
        <w:t xml:space="preserve">THEN create ANPR event and proceed.</w:t>
      </w:r>
      <w:r>
        <w:br/>
      </w:r>
      <w:r>
        <w:rPr>
          <w:rStyle w:val="VerbatimChar"/>
        </w:rPr>
        <w:t xml:space="preserve">ELSE show operator fallback.</w:t>
      </w:r>
    </w:p>
    <w:bookmarkEnd w:id="48"/>
    <w:bookmarkStart w:id="49" w:name="module-6---backend-event-sender"/>
    <w:p>
      <w:pPr>
        <w:pStyle w:val="Heading3"/>
      </w:pPr>
      <w:r>
        <w:t xml:space="preserve">Module 6 - Backend Event Sender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Send detected plate events to Gridee backend.</w:t>
      </w:r>
    </w:p>
    <w:p>
      <w:pPr>
        <w:pStyle w:val="BodyText"/>
      </w:pPr>
      <w:r>
        <w:t xml:space="preserve">New API:</w:t>
      </w:r>
    </w:p>
    <w:p>
      <w:pPr>
        <w:pStyle w:val="SourceCode"/>
      </w:pPr>
      <w:r>
        <w:rPr>
          <w:rStyle w:val="VerbatimChar"/>
        </w:rPr>
        <w:t xml:space="preserve">POST /api/edge/anpr/events</w:t>
      </w:r>
    </w:p>
    <w:p>
      <w:pPr>
        <w:pStyle w:val="FirstParagraph"/>
      </w:pPr>
      <w:r>
        <w:t xml:space="preserve">Payload: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"camera-01-20260602-183500-001"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"edge-box-01"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"cameraId"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"entry-cam-01"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"lot_123"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"spotId"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"spot_456"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"gateId"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"entry-gate-1"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"plateRaw"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"TN 09 AB 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"plateNormalized"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"TN09AB1234"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"capturedAt"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"2026-06-02T18:35:00+05:30"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"imageCropUrl"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"local-or-cloud-url"</w:t>
      </w:r>
      <w:r>
        <w:br/>
      </w:r>
      <w:r>
        <w:rPr>
          <w:rStyle w:val="FunctionTok"/>
        </w:rPr>
        <w:t xml:space="preserve">}</w:t>
      </w:r>
    </w:p>
    <w:bookmarkEnd w:id="49"/>
    <w:bookmarkStart w:id="50" w:name="module-7---operator-exception-view"/>
    <w:p>
      <w:pPr>
        <w:pStyle w:val="Heading3"/>
      </w:pPr>
      <w:r>
        <w:t xml:space="preserve">Module 7 - Operator Exception View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Let the operator correct uncertain cases.</w:t>
      </w:r>
    </w:p>
    <w:p>
      <w:pPr>
        <w:pStyle w:val="BodyText"/>
      </w:pPr>
      <w:r>
        <w:t xml:space="preserve">States:</w:t>
      </w:r>
    </w:p>
    <w:p>
      <w:pPr>
        <w:pStyle w:val="Compact"/>
        <w:numPr>
          <w:ilvl w:val="0"/>
          <w:numId w:val="1026"/>
        </w:numPr>
      </w:pPr>
      <w:r>
        <w:t xml:space="preserve">Auto matched.</w:t>
      </w:r>
    </w:p>
    <w:p>
      <w:pPr>
        <w:pStyle w:val="Compact"/>
        <w:numPr>
          <w:ilvl w:val="0"/>
          <w:numId w:val="1026"/>
        </w:numPr>
      </w:pPr>
      <w:r>
        <w:t xml:space="preserve">Needs confirmation.</w:t>
      </w:r>
    </w:p>
    <w:p>
      <w:pPr>
        <w:pStyle w:val="Compact"/>
        <w:numPr>
          <w:ilvl w:val="0"/>
          <w:numId w:val="1026"/>
        </w:numPr>
      </w:pPr>
      <w:r>
        <w:t xml:space="preserve">No booking found.</w:t>
      </w:r>
    </w:p>
    <w:p>
      <w:pPr>
        <w:pStyle w:val="Compact"/>
        <w:numPr>
          <w:ilvl w:val="0"/>
          <w:numId w:val="1026"/>
        </w:numPr>
      </w:pPr>
      <w:r>
        <w:t xml:space="preserve">Multiple possible bookings.</w:t>
      </w:r>
    </w:p>
    <w:p>
      <w:pPr>
        <w:pStyle w:val="Compact"/>
        <w:numPr>
          <w:ilvl w:val="0"/>
          <w:numId w:val="1026"/>
        </w:numPr>
      </w:pPr>
      <w:r>
        <w:t xml:space="preserve">Low confidence OCR.</w:t>
      </w:r>
    </w:p>
    <w:p>
      <w:pPr>
        <w:pStyle w:val="Compact"/>
        <w:numPr>
          <w:ilvl w:val="0"/>
          <w:numId w:val="1026"/>
        </w:numPr>
      </w:pPr>
      <w:r>
        <w:t xml:space="preserve">Network error.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backend-changes-needed"/>
    <w:p>
      <w:pPr>
        <w:pStyle w:val="Heading2"/>
      </w:pPr>
      <w:r>
        <w:t xml:space="preserve">9. Backend Changes Needed</w:t>
      </w:r>
    </w:p>
    <w:p>
      <w:pPr>
        <w:pStyle w:val="FirstParagraph"/>
      </w:pPr>
      <w:r>
        <w:t xml:space="preserve">The current backend supports operator check-in/check-out, but full edge ANPR should not pretend to be a human operator.</w:t>
      </w:r>
    </w:p>
    <w:bookmarkStart w:id="52" w:name="required-backend-work"/>
    <w:p>
      <w:pPr>
        <w:pStyle w:val="Heading3"/>
      </w:pPr>
      <w:r>
        <w:t xml:space="preserve">Required Backend Work</w:t>
      </w:r>
    </w:p>
    <w:p>
      <w:pPr>
        <w:pStyle w:val="Compact"/>
        <w:numPr>
          <w:ilvl w:val="0"/>
          <w:numId w:val="1027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ANPR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CheckInMode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AnprEvent</w:t>
      </w:r>
      <w:r>
        <w:t xml:space="preserve"> </w:t>
      </w:r>
      <w:r>
        <w:t xml:space="preserve">model/collection.</w:t>
      </w:r>
    </w:p>
    <w:p>
      <w:pPr>
        <w:pStyle w:val="Compact"/>
        <w:numPr>
          <w:ilvl w:val="0"/>
          <w:numId w:val="1027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/api/edge/anpr/events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Add edge-device authentication.</w:t>
      </w:r>
    </w:p>
    <w:p>
      <w:pPr>
        <w:pStyle w:val="Compact"/>
        <w:numPr>
          <w:ilvl w:val="0"/>
          <w:numId w:val="1027"/>
        </w:numPr>
      </w:pPr>
      <w:r>
        <w:t xml:space="preserve">Add exact normalized plate matching.</w:t>
      </w:r>
    </w:p>
    <w:p>
      <w:pPr>
        <w:pStyle w:val="Compact"/>
        <w:numPr>
          <w:ilvl w:val="0"/>
          <w:numId w:val="1027"/>
        </w:numPr>
      </w:pPr>
      <w:r>
        <w:t xml:space="preserve">Add lot/gate/spot/time-window-aware matching.</w:t>
      </w:r>
    </w:p>
    <w:p>
      <w:pPr>
        <w:pStyle w:val="Compact"/>
        <w:numPr>
          <w:ilvl w:val="0"/>
          <w:numId w:val="1027"/>
        </w:numPr>
      </w:pPr>
      <w:r>
        <w:t xml:space="preserve">Add idempotency using</w:t>
      </w:r>
      <w:r>
        <w:t xml:space="preserve"> </w:t>
      </w:r>
      <w:r>
        <w:rPr>
          <w:rStyle w:val="VerbatimChar"/>
        </w:rPr>
        <w:t xml:space="preserve">deviceId + eventId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Add audit logs for every automatic decision.</w:t>
      </w:r>
    </w:p>
    <w:p>
      <w:pPr>
        <w:pStyle w:val="Compact"/>
        <w:numPr>
          <w:ilvl w:val="0"/>
          <w:numId w:val="1027"/>
        </w:numPr>
      </w:pPr>
      <w:r>
        <w:t xml:space="preserve">Add operator review state for uncertain cases.</w:t>
      </w:r>
    </w:p>
    <w:bookmarkEnd w:id="52"/>
    <w:bookmarkStart w:id="53" w:name="important-fix-before-automation"/>
    <w:p>
      <w:pPr>
        <w:pStyle w:val="Heading3"/>
      </w:pPr>
      <w:r>
        <w:t xml:space="preserve">Important Fix Before Automation</w:t>
      </w:r>
    </w:p>
    <w:p>
      <w:pPr>
        <w:pStyle w:val="FirstParagraph"/>
      </w:pPr>
      <w:r>
        <w:t xml:space="preserve">The current backend vehicle-number lookup uses case-insensitive regex on raw</w:t>
      </w:r>
      <w:r>
        <w:t xml:space="preserve"> </w:t>
      </w:r>
      <w:r>
        <w:rPr>
          <w:rStyle w:val="VerbatimChar"/>
        </w:rPr>
        <w:t xml:space="preserve">vehicleNumber</w:t>
      </w:r>
      <w:r>
        <w:t xml:space="preserve">. That is acceptable for manual operator flows, but risky for unattended ANPR.</w:t>
      </w:r>
    </w:p>
    <w:p>
      <w:pPr>
        <w:pStyle w:val="BodyText"/>
      </w:pPr>
      <w:r>
        <w:t xml:space="preserve">For ANPR, we should store and match: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plateRaw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plateNormalized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plateType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lotId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spotId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gateId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status</w:t>
      </w:r>
    </w:p>
    <w:p>
      <w:pPr>
        <w:pStyle w:val="Compact"/>
        <w:numPr>
          <w:ilvl w:val="0"/>
          <w:numId w:val="1028"/>
        </w:numPr>
      </w:pPr>
      <w:r>
        <w:t xml:space="preserve">scheduled time window</w:t>
      </w:r>
    </w:p>
    <w:p>
      <w:pPr>
        <w:pStyle w:val="FirstParagraph"/>
      </w:pPr>
      <w:r>
        <w:t xml:space="preserve">The backend should only auto act when there is exactly one valid booking match.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how-we-will-build-it"/>
    <w:p>
      <w:pPr>
        <w:pStyle w:val="Heading2"/>
      </w:pPr>
      <w:r>
        <w:t xml:space="preserve">10. How We Will Build It</w:t>
      </w:r>
    </w:p>
    <w:bookmarkStart w:id="55" w:name="phase-0---phone-demo-using-existing-app"/>
    <w:p>
      <w:pPr>
        <w:pStyle w:val="Heading3"/>
      </w:pPr>
      <w:r>
        <w:t xml:space="preserve">Phase 0 - Phone Demo Using Existing App</w:t>
      </w:r>
    </w:p>
    <w:p>
      <w:pPr>
        <w:pStyle w:val="FirstParagraph"/>
      </w:pPr>
      <w:r>
        <w:t xml:space="preserve">Duration: 1 to 2 days</w:t>
      </w:r>
    </w:p>
    <w:p>
      <w:pPr>
        <w:pStyle w:val="BodyText"/>
      </w:pPr>
      <w:r>
        <w:t xml:space="preserve">Goal:</w:t>
      </w:r>
    </w:p>
    <w:p>
      <w:pPr>
        <w:pStyle w:val="BodyText"/>
      </w:pPr>
      <w:r>
        <w:t xml:space="preserve">Show that plate-based check-in/check-out already works in Gridee.</w:t>
      </w:r>
    </w:p>
    <w:p>
      <w:pPr>
        <w:pStyle w:val="BodyText"/>
      </w:pPr>
      <w:r>
        <w:t xml:space="preserve">Tasks:</w:t>
      </w:r>
    </w:p>
    <w:p>
      <w:pPr>
        <w:pStyle w:val="Compact"/>
        <w:numPr>
          <w:ilvl w:val="0"/>
          <w:numId w:val="1029"/>
        </w:numPr>
      </w:pPr>
      <w:r>
        <w:t xml:space="preserve">Create one operator user.</w:t>
      </w:r>
    </w:p>
    <w:p>
      <w:pPr>
        <w:pStyle w:val="Compact"/>
        <w:numPr>
          <w:ilvl w:val="0"/>
          <w:numId w:val="1029"/>
        </w:numPr>
      </w:pPr>
      <w:r>
        <w:t xml:space="preserve">Create one test parking lot and spot.</w:t>
      </w:r>
    </w:p>
    <w:p>
      <w:pPr>
        <w:pStyle w:val="Compact"/>
        <w:numPr>
          <w:ilvl w:val="0"/>
          <w:numId w:val="1029"/>
        </w:numPr>
      </w:pPr>
      <w:r>
        <w:t xml:space="preserve">Create one booking with a known vehicle number.</w:t>
      </w:r>
    </w:p>
    <w:p>
      <w:pPr>
        <w:pStyle w:val="Compact"/>
        <w:numPr>
          <w:ilvl w:val="0"/>
          <w:numId w:val="1029"/>
        </w:numPr>
      </w:pPr>
      <w:r>
        <w:t xml:space="preserve">Use the Android scanner to scan a printed plate.</w:t>
      </w:r>
    </w:p>
    <w:p>
      <w:pPr>
        <w:pStyle w:val="Compact"/>
        <w:numPr>
          <w:ilvl w:val="0"/>
          <w:numId w:val="1029"/>
        </w:numPr>
      </w:pPr>
      <w:r>
        <w:t xml:space="preserve">Confirm backend check-in.</w:t>
      </w:r>
    </w:p>
    <w:p>
      <w:pPr>
        <w:pStyle w:val="Compact"/>
        <w:numPr>
          <w:ilvl w:val="0"/>
          <w:numId w:val="1029"/>
        </w:numPr>
      </w:pPr>
      <w:r>
        <w:t xml:space="preserve">Switch to checkout mode and complete checkout.</w:t>
      </w:r>
    </w:p>
    <w:p>
      <w:pPr>
        <w:pStyle w:val="FirstParagraph"/>
      </w:pPr>
      <w:r>
        <w:t xml:space="preserve">Deliverable:</w:t>
      </w:r>
    </w:p>
    <w:p>
      <w:pPr>
        <w:pStyle w:val="BodyText"/>
      </w:pPr>
      <w:r>
        <w:t xml:space="preserve">Live demo that proves the workflow.</w:t>
      </w:r>
    </w:p>
    <w:bookmarkEnd w:id="55"/>
    <w:bookmarkStart w:id="56" w:name="phase-1---edge-camera-prototype"/>
    <w:p>
      <w:pPr>
        <w:pStyle w:val="Heading3"/>
      </w:pPr>
      <w:r>
        <w:t xml:space="preserve">Phase 1 - Edge Camera Prototype</w:t>
      </w:r>
    </w:p>
    <w:p>
      <w:pPr>
        <w:pStyle w:val="FirstParagraph"/>
      </w:pPr>
      <w:r>
        <w:t xml:space="preserve">Duration: 5 to 7 days</w:t>
      </w:r>
    </w:p>
    <w:p>
      <w:pPr>
        <w:pStyle w:val="BodyText"/>
      </w:pPr>
      <w:r>
        <w:t xml:space="preserve">Goal:</w:t>
      </w:r>
    </w:p>
    <w:p>
      <w:pPr>
        <w:pStyle w:val="BodyText"/>
      </w:pPr>
      <w:r>
        <w:t xml:space="preserve">Read plates from an IP camera and print detected plates on the edge computer.</w:t>
      </w:r>
    </w:p>
    <w:p>
      <w:pPr>
        <w:pStyle w:val="BodyText"/>
      </w:pPr>
      <w:r>
        <w:t xml:space="preserve">Tasks:</w:t>
      </w:r>
    </w:p>
    <w:p>
      <w:pPr>
        <w:pStyle w:val="Compact"/>
        <w:numPr>
          <w:ilvl w:val="0"/>
          <w:numId w:val="1030"/>
        </w:numPr>
      </w:pPr>
      <w:r>
        <w:t xml:space="preserve">Mount IP camera on tripod or gate pole.</w:t>
      </w:r>
    </w:p>
    <w:p>
      <w:pPr>
        <w:pStyle w:val="Compact"/>
        <w:numPr>
          <w:ilvl w:val="0"/>
          <w:numId w:val="1030"/>
        </w:numPr>
      </w:pPr>
      <w:r>
        <w:t xml:space="preserve">Connect camera to PoE switch.</w:t>
      </w:r>
    </w:p>
    <w:p>
      <w:pPr>
        <w:pStyle w:val="Compact"/>
        <w:numPr>
          <w:ilvl w:val="0"/>
          <w:numId w:val="1030"/>
        </w:numPr>
      </w:pPr>
      <w:r>
        <w:t xml:space="preserve">Connect mini PC to the same network.</w:t>
      </w:r>
    </w:p>
    <w:p>
      <w:pPr>
        <w:pStyle w:val="Compact"/>
        <w:numPr>
          <w:ilvl w:val="0"/>
          <w:numId w:val="1030"/>
        </w:numPr>
      </w:pPr>
      <w:r>
        <w:t xml:space="preserve">Open camera RTSP stream in Python.</w:t>
      </w:r>
    </w:p>
    <w:p>
      <w:pPr>
        <w:pStyle w:val="Compact"/>
        <w:numPr>
          <w:ilvl w:val="0"/>
          <w:numId w:val="1030"/>
        </w:numPr>
      </w:pPr>
      <w:r>
        <w:t xml:space="preserve">Save sample frames.</w:t>
      </w:r>
    </w:p>
    <w:p>
      <w:pPr>
        <w:pStyle w:val="Compact"/>
        <w:numPr>
          <w:ilvl w:val="0"/>
          <w:numId w:val="1030"/>
        </w:numPr>
      </w:pPr>
      <w:r>
        <w:t xml:space="preserve">Run plate detector.</w:t>
      </w:r>
    </w:p>
    <w:p>
      <w:pPr>
        <w:pStyle w:val="Compact"/>
        <w:numPr>
          <w:ilvl w:val="0"/>
          <w:numId w:val="1030"/>
        </w:numPr>
      </w:pPr>
      <w:r>
        <w:t xml:space="preserve">Crop plate image.</w:t>
      </w:r>
    </w:p>
    <w:p>
      <w:pPr>
        <w:pStyle w:val="Compact"/>
        <w:numPr>
          <w:ilvl w:val="0"/>
          <w:numId w:val="1030"/>
        </w:numPr>
      </w:pPr>
      <w:r>
        <w:t xml:space="preserve">Run OCR.</w:t>
      </w:r>
    </w:p>
    <w:p>
      <w:pPr>
        <w:pStyle w:val="Compact"/>
        <w:numPr>
          <w:ilvl w:val="0"/>
          <w:numId w:val="1030"/>
        </w:numPr>
      </w:pPr>
      <w:r>
        <w:t xml:space="preserve">Normalize plate.</w:t>
      </w:r>
    </w:p>
    <w:p>
      <w:pPr>
        <w:pStyle w:val="Compact"/>
        <w:numPr>
          <w:ilvl w:val="0"/>
          <w:numId w:val="1030"/>
        </w:numPr>
      </w:pPr>
      <w:r>
        <w:t xml:space="preserve">Log result to CSV.</w:t>
      </w:r>
    </w:p>
    <w:p>
      <w:pPr>
        <w:pStyle w:val="FirstParagraph"/>
      </w:pPr>
      <w:r>
        <w:t xml:space="preserve">Deliverable:</w:t>
      </w:r>
    </w:p>
    <w:p>
      <w:pPr>
        <w:pStyle w:val="BodyText"/>
      </w:pPr>
      <w:r>
        <w:t xml:space="preserve">Edge box detects and logs vehicle plates.</w:t>
      </w:r>
    </w:p>
    <w:bookmarkEnd w:id="56"/>
    <w:bookmarkStart w:id="57" w:name="phase-2---backend-integration"/>
    <w:p>
      <w:pPr>
        <w:pStyle w:val="Heading3"/>
      </w:pPr>
      <w:r>
        <w:t xml:space="preserve">Phase 2 - Backend Integration</w:t>
      </w:r>
    </w:p>
    <w:p>
      <w:pPr>
        <w:pStyle w:val="FirstParagraph"/>
      </w:pPr>
      <w:r>
        <w:t xml:space="preserve">Duration: 5 to 7 days</w:t>
      </w:r>
    </w:p>
    <w:p>
      <w:pPr>
        <w:pStyle w:val="BodyText"/>
      </w:pPr>
      <w:r>
        <w:t xml:space="preserve">Goal:</w:t>
      </w:r>
    </w:p>
    <w:p>
      <w:pPr>
        <w:pStyle w:val="BodyText"/>
      </w:pPr>
      <w:r>
        <w:t xml:space="preserve">Send ANPR events to the backend and match bookings.</w:t>
      </w:r>
    </w:p>
    <w:p>
      <w:pPr>
        <w:pStyle w:val="BodyText"/>
      </w:pPr>
      <w:r>
        <w:t xml:space="preserve">Tasks:</w:t>
      </w:r>
    </w:p>
    <w:p>
      <w:pPr>
        <w:pStyle w:val="Compact"/>
        <w:numPr>
          <w:ilvl w:val="0"/>
          <w:numId w:val="1031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AnprEvent</w:t>
      </w:r>
      <w:r>
        <w:t xml:space="preserve"> </w:t>
      </w:r>
      <w:r>
        <w:t xml:space="preserve">backend model.</w:t>
      </w:r>
    </w:p>
    <w:p>
      <w:pPr>
        <w:pStyle w:val="Compact"/>
        <w:numPr>
          <w:ilvl w:val="0"/>
          <w:numId w:val="1031"/>
        </w:numPr>
      </w:pPr>
      <w:r>
        <w:t xml:space="preserve">Add edge API endpoint.</w:t>
      </w:r>
    </w:p>
    <w:p>
      <w:pPr>
        <w:pStyle w:val="Compact"/>
        <w:numPr>
          <w:ilvl w:val="0"/>
          <w:numId w:val="1031"/>
        </w:numPr>
      </w:pPr>
      <w:r>
        <w:t xml:space="preserve">Add normalized plate matching.</w:t>
      </w:r>
    </w:p>
    <w:p>
      <w:pPr>
        <w:pStyle w:val="Compact"/>
        <w:numPr>
          <w:ilvl w:val="0"/>
          <w:numId w:val="1031"/>
        </w:numPr>
      </w:pPr>
      <w:r>
        <w:t xml:space="preserve">Add idempotency.</w:t>
      </w:r>
    </w:p>
    <w:p>
      <w:pPr>
        <w:pStyle w:val="Compact"/>
        <w:numPr>
          <w:ilvl w:val="0"/>
          <w:numId w:val="1031"/>
        </w:numPr>
      </w:pPr>
      <w:r>
        <w:t xml:space="preserve">Add confidence threshold.</w:t>
      </w:r>
    </w:p>
    <w:p>
      <w:pPr>
        <w:pStyle w:val="Compact"/>
        <w:numPr>
          <w:ilvl w:val="0"/>
          <w:numId w:val="1031"/>
        </w:numPr>
      </w:pPr>
      <w:r>
        <w:t xml:space="preserve">Connect edge software to backend.</w:t>
      </w:r>
    </w:p>
    <w:p>
      <w:pPr>
        <w:pStyle w:val="Compact"/>
        <w:numPr>
          <w:ilvl w:val="0"/>
          <w:numId w:val="1031"/>
        </w:numPr>
      </w:pPr>
      <w:r>
        <w:t xml:space="preserve">Test pending booking to active booking.</w:t>
      </w:r>
    </w:p>
    <w:p>
      <w:pPr>
        <w:pStyle w:val="Compact"/>
        <w:numPr>
          <w:ilvl w:val="0"/>
          <w:numId w:val="1031"/>
        </w:numPr>
      </w:pPr>
      <w:r>
        <w:t xml:space="preserve">Test active booking to completed booking.</w:t>
      </w:r>
    </w:p>
    <w:p>
      <w:pPr>
        <w:pStyle w:val="FirstParagraph"/>
      </w:pPr>
      <w:r>
        <w:t xml:space="preserve">Deliverable:</w:t>
      </w:r>
    </w:p>
    <w:p>
      <w:pPr>
        <w:pStyle w:val="BodyText"/>
      </w:pPr>
      <w:r>
        <w:t xml:space="preserve">Camera event can check in/out a booking in assisted mode.</w:t>
      </w:r>
    </w:p>
    <w:bookmarkEnd w:id="57"/>
    <w:bookmarkStart w:id="58" w:name="phase-3---operator-confirmation"/>
    <w:p>
      <w:pPr>
        <w:pStyle w:val="Heading3"/>
      </w:pPr>
      <w:r>
        <w:t xml:space="preserve">Phase 3 - Operator Confirmation</w:t>
      </w:r>
    </w:p>
    <w:p>
      <w:pPr>
        <w:pStyle w:val="FirstParagraph"/>
      </w:pPr>
      <w:r>
        <w:t xml:space="preserve">Duration: 3 to 5 days</w:t>
      </w:r>
    </w:p>
    <w:p>
      <w:pPr>
        <w:pStyle w:val="BodyText"/>
      </w:pPr>
      <w:r>
        <w:t xml:space="preserve">Goal:</w:t>
      </w:r>
    </w:p>
    <w:p>
      <w:pPr>
        <w:pStyle w:val="BodyText"/>
      </w:pPr>
      <w:r>
        <w:t xml:space="preserve">Make the system safe for real use.</w:t>
      </w:r>
    </w:p>
    <w:p>
      <w:pPr>
        <w:pStyle w:val="BodyText"/>
      </w:pPr>
      <w:r>
        <w:t xml:space="preserve">Tasks:</w:t>
      </w:r>
    </w:p>
    <w:p>
      <w:pPr>
        <w:pStyle w:val="Compact"/>
        <w:numPr>
          <w:ilvl w:val="0"/>
          <w:numId w:val="1032"/>
        </w:numPr>
      </w:pPr>
      <w:r>
        <w:t xml:space="preserve">Show detected plate and crop in operator dashboard.</w:t>
      </w:r>
    </w:p>
    <w:p>
      <w:pPr>
        <w:pStyle w:val="Compact"/>
        <w:numPr>
          <w:ilvl w:val="0"/>
          <w:numId w:val="1032"/>
        </w:numPr>
      </w:pPr>
      <w:r>
        <w:t xml:space="preserve">Let operator approve or correct.</w:t>
      </w:r>
    </w:p>
    <w:p>
      <w:pPr>
        <w:pStyle w:val="Compact"/>
        <w:numPr>
          <w:ilvl w:val="0"/>
          <w:numId w:val="1032"/>
        </w:numPr>
      </w:pPr>
      <w:r>
        <w:t xml:space="preserve">Add reason labels: low confidence, no booking, multiple matches.</w:t>
      </w:r>
    </w:p>
    <w:p>
      <w:pPr>
        <w:pStyle w:val="Compact"/>
        <w:numPr>
          <w:ilvl w:val="0"/>
          <w:numId w:val="1032"/>
        </w:numPr>
      </w:pPr>
      <w:r>
        <w:t xml:space="preserve">Keep QR/manual flow as fallback.</w:t>
      </w:r>
    </w:p>
    <w:p>
      <w:pPr>
        <w:pStyle w:val="FirstParagraph"/>
      </w:pPr>
      <w:r>
        <w:t xml:space="preserve">Deliverable:</w:t>
      </w:r>
    </w:p>
    <w:p>
      <w:pPr>
        <w:pStyle w:val="BodyText"/>
      </w:pPr>
      <w:r>
        <w:t xml:space="preserve">Operator handles only uncertain cases.</w:t>
      </w:r>
    </w:p>
    <w:bookmarkEnd w:id="58"/>
    <w:bookmarkStart w:id="59" w:name="phase-4---field-testing"/>
    <w:p>
      <w:pPr>
        <w:pStyle w:val="Heading3"/>
      </w:pPr>
      <w:r>
        <w:t xml:space="preserve">Phase 4 - Field Testing</w:t>
      </w:r>
    </w:p>
    <w:p>
      <w:pPr>
        <w:pStyle w:val="FirstParagraph"/>
      </w:pPr>
      <w:r>
        <w:t xml:space="preserve">Duration: 1 to 2 weeks</w:t>
      </w:r>
    </w:p>
    <w:p>
      <w:pPr>
        <w:pStyle w:val="BodyText"/>
      </w:pPr>
      <w:r>
        <w:t xml:space="preserve">Goal:</w:t>
      </w:r>
    </w:p>
    <w:p>
      <w:pPr>
        <w:pStyle w:val="BodyText"/>
      </w:pPr>
      <w:r>
        <w:t xml:space="preserve">Measure if the system is good enough for real parking use.</w:t>
      </w:r>
    </w:p>
    <w:p>
      <w:pPr>
        <w:pStyle w:val="BodyText"/>
      </w:pPr>
      <w:r>
        <w:t xml:space="preserve">Tasks:</w:t>
      </w:r>
    </w:p>
    <w:p>
      <w:pPr>
        <w:pStyle w:val="Compact"/>
        <w:numPr>
          <w:ilvl w:val="0"/>
          <w:numId w:val="1033"/>
        </w:numPr>
      </w:pPr>
      <w:r>
        <w:t xml:space="preserve">Test day, night, rain/dust, angled plates, two-wheelers, cars.</w:t>
      </w:r>
    </w:p>
    <w:p>
      <w:pPr>
        <w:pStyle w:val="Compact"/>
        <w:numPr>
          <w:ilvl w:val="0"/>
          <w:numId w:val="1033"/>
        </w:numPr>
      </w:pPr>
      <w:r>
        <w:t xml:space="preserve">Record every attempt.</w:t>
      </w:r>
    </w:p>
    <w:p>
      <w:pPr>
        <w:pStyle w:val="Compact"/>
        <w:numPr>
          <w:ilvl w:val="0"/>
          <w:numId w:val="1033"/>
        </w:numPr>
      </w:pPr>
      <w:r>
        <w:t xml:space="preserve">Measure accuracy and latency.</w:t>
      </w:r>
    </w:p>
    <w:p>
      <w:pPr>
        <w:pStyle w:val="Compact"/>
        <w:numPr>
          <w:ilvl w:val="0"/>
          <w:numId w:val="1033"/>
        </w:numPr>
      </w:pPr>
      <w:r>
        <w:t xml:space="preserve">Tune camera angle, lighting, OCR correction, threshold.</w:t>
      </w:r>
    </w:p>
    <w:p>
      <w:pPr>
        <w:pStyle w:val="Compact"/>
        <w:numPr>
          <w:ilvl w:val="0"/>
          <w:numId w:val="1033"/>
        </w:numPr>
      </w:pPr>
      <w:r>
        <w:t xml:space="preserve">Decide when to allow auto mode.</w:t>
      </w:r>
    </w:p>
    <w:p>
      <w:pPr>
        <w:pStyle w:val="FirstParagraph"/>
      </w:pPr>
      <w:r>
        <w:t xml:space="preserve">Deliverable:</w:t>
      </w:r>
    </w:p>
    <w:p>
      <w:pPr>
        <w:pStyle w:val="BodyText"/>
      </w:pPr>
      <w:r>
        <w:t xml:space="preserve">Pilot report with metrics and failure cases.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team-roles"/>
    <w:p>
      <w:pPr>
        <w:pStyle w:val="Heading2"/>
      </w:pPr>
      <w:r>
        <w:t xml:space="preserve">11. Team 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 and installation</w:t>
            </w:r>
          </w:p>
        </w:tc>
        <w:tc>
          <w:tcPr/>
          <w:p>
            <w:pPr>
              <w:pStyle w:val="Compact"/>
            </w:pPr>
            <w:r>
              <w:t xml:space="preserve">Student 1</w:t>
            </w:r>
          </w:p>
        </w:tc>
        <w:tc>
          <w:tcPr/>
          <w:p>
            <w:pPr>
              <w:pStyle w:val="Compact"/>
            </w:pPr>
            <w:r>
              <w:t xml:space="preserve">Camera, PoE, lighting, enclosure, mounting, wiring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Computer vision</w:t>
            </w:r>
          </w:p>
        </w:tc>
        <w:tc>
          <w:tcPr/>
          <w:p>
            <w:pPr>
              <w:pStyle w:val="Compact"/>
            </w:pPr>
            <w:r>
              <w:t xml:space="preserve">Student 2</w:t>
            </w:r>
          </w:p>
        </w:tc>
        <w:tc>
          <w:tcPr/>
          <w:p>
            <w:pPr>
              <w:pStyle w:val="Compact"/>
            </w:pPr>
            <w:r>
              <w:t xml:space="preserve">Frame capture, plate detector, OCR, confidence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Student 3</w:t>
            </w:r>
          </w:p>
        </w:tc>
        <w:tc>
          <w:tcPr/>
          <w:p>
            <w:pPr>
              <w:pStyle w:val="Compact"/>
            </w:pPr>
            <w:r>
              <w:t xml:space="preserve">ANPR API, event storage, matching, idempotency,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Android/operator UI</w:t>
            </w:r>
          </w:p>
        </w:tc>
        <w:tc>
          <w:tcPr/>
          <w:p>
            <w:pPr>
              <w:pStyle w:val="Compact"/>
            </w:pPr>
            <w:r>
              <w:t xml:space="preserve">Student 4</w:t>
            </w:r>
          </w:p>
        </w:tc>
        <w:tc>
          <w:tcPr/>
          <w:p>
            <w:pPr>
              <w:pStyle w:val="Compact"/>
            </w:pPr>
            <w:r>
              <w:t xml:space="preserve">Confirmation screen, fallback flow, operator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 and presentation</w:t>
            </w:r>
          </w:p>
        </w:tc>
        <w:tc>
          <w:tcPr/>
          <w:p>
            <w:pPr>
              <w:pStyle w:val="Compact"/>
            </w:pPr>
            <w:r>
              <w:t xml:space="preserve">Student 5</w:t>
            </w:r>
          </w:p>
        </w:tc>
        <w:tc>
          <w:tcPr/>
          <w:p>
            <w:pPr>
              <w:pStyle w:val="Compact"/>
            </w:pPr>
            <w:r>
              <w:t xml:space="preserve">Dataset, metrics sheet, demo flow, slides, video</w:t>
            </w:r>
          </w:p>
        </w:tc>
      </w:tr>
    </w:tbl>
    <w:p>
      <w:pPr>
        <w:pStyle w:val="BodyText"/>
      </w:pPr>
      <w:r>
        <w:t xml:space="preserve">If the team has fewer people, combine backend + Android and hardware + testing.</w:t>
      </w:r>
    </w:p>
    <w:p>
      <w:r>
        <w:pict>
          <v:rect style="width:0;height:1.5pt" o:hralign="center" o:hrstd="t" o:hr="t"/>
        </w:pict>
      </w:r>
    </w:p>
    <w:bookmarkEnd w:id="61"/>
    <w:bookmarkStart w:id="64" w:name="testing-plan"/>
    <w:p>
      <w:pPr>
        <w:pStyle w:val="Heading2"/>
      </w:pPr>
      <w:r>
        <w:t xml:space="preserve">12. Testing Plan</w:t>
      </w:r>
    </w:p>
    <w:bookmarkStart w:id="62" w:name="dataset-to-collect"/>
    <w:p>
      <w:pPr>
        <w:pStyle w:val="Heading3"/>
      </w:pPr>
      <w:r>
        <w:t xml:space="preserve">Dataset To Collect</w:t>
      </w:r>
    </w:p>
    <w:p>
      <w:pPr>
        <w:pStyle w:val="FirstParagraph"/>
      </w:pPr>
      <w:r>
        <w:t xml:space="preserve">Minimum MVP dataset:</w:t>
      </w:r>
    </w:p>
    <w:p>
      <w:pPr>
        <w:pStyle w:val="Compact"/>
        <w:numPr>
          <w:ilvl w:val="0"/>
          <w:numId w:val="1034"/>
        </w:numPr>
      </w:pPr>
      <w:r>
        <w:t xml:space="preserve">100 clear daytime plate captures.</w:t>
      </w:r>
    </w:p>
    <w:p>
      <w:pPr>
        <w:pStyle w:val="Compact"/>
        <w:numPr>
          <w:ilvl w:val="0"/>
          <w:numId w:val="1034"/>
        </w:numPr>
      </w:pPr>
      <w:r>
        <w:t xml:space="preserve">50 night captures.</w:t>
      </w:r>
    </w:p>
    <w:p>
      <w:pPr>
        <w:pStyle w:val="Compact"/>
        <w:numPr>
          <w:ilvl w:val="0"/>
          <w:numId w:val="1034"/>
        </w:numPr>
      </w:pPr>
      <w:r>
        <w:t xml:space="preserve">30 angled captures.</w:t>
      </w:r>
    </w:p>
    <w:p>
      <w:pPr>
        <w:pStyle w:val="Compact"/>
        <w:numPr>
          <w:ilvl w:val="0"/>
          <w:numId w:val="1034"/>
        </w:numPr>
      </w:pPr>
      <w:r>
        <w:t xml:space="preserve">30 two-wheeler captures.</w:t>
      </w:r>
    </w:p>
    <w:p>
      <w:pPr>
        <w:pStyle w:val="Compact"/>
        <w:numPr>
          <w:ilvl w:val="0"/>
          <w:numId w:val="1034"/>
        </w:numPr>
      </w:pPr>
      <w:r>
        <w:t xml:space="preserve">30 low-light or glare captures.</w:t>
      </w:r>
    </w:p>
    <w:p>
      <w:pPr>
        <w:pStyle w:val="FirstParagraph"/>
      </w:pPr>
      <w:r>
        <w:t xml:space="preserve">For each test, record:</w:t>
      </w:r>
    </w:p>
    <w:p>
      <w:pPr>
        <w:pStyle w:val="Compact"/>
        <w:numPr>
          <w:ilvl w:val="0"/>
          <w:numId w:val="1035"/>
        </w:numPr>
      </w:pPr>
      <w:r>
        <w:t xml:space="preserve">Expected plate.</w:t>
      </w:r>
    </w:p>
    <w:p>
      <w:pPr>
        <w:pStyle w:val="Compact"/>
        <w:numPr>
          <w:ilvl w:val="0"/>
          <w:numId w:val="1035"/>
        </w:numPr>
      </w:pPr>
      <w:r>
        <w:t xml:space="preserve">Detected plate.</w:t>
      </w:r>
    </w:p>
    <w:p>
      <w:pPr>
        <w:pStyle w:val="Compact"/>
        <w:numPr>
          <w:ilvl w:val="0"/>
          <w:numId w:val="1035"/>
        </w:numPr>
      </w:pPr>
      <w:r>
        <w:t xml:space="preserve">Correct/incorrect.</w:t>
      </w:r>
    </w:p>
    <w:p>
      <w:pPr>
        <w:pStyle w:val="Compact"/>
        <w:numPr>
          <w:ilvl w:val="0"/>
          <w:numId w:val="1035"/>
        </w:numPr>
      </w:pPr>
      <w:r>
        <w:t xml:space="preserve">Confidence.</w:t>
      </w:r>
    </w:p>
    <w:p>
      <w:pPr>
        <w:pStyle w:val="Compact"/>
        <w:numPr>
          <w:ilvl w:val="0"/>
          <w:numId w:val="1035"/>
        </w:numPr>
      </w:pPr>
      <w:r>
        <w:t xml:space="preserve">Distance.</w:t>
      </w:r>
    </w:p>
    <w:p>
      <w:pPr>
        <w:pStyle w:val="Compact"/>
        <w:numPr>
          <w:ilvl w:val="0"/>
          <w:numId w:val="1035"/>
        </w:numPr>
      </w:pPr>
      <w:r>
        <w:t xml:space="preserve">Lighting.</w:t>
      </w:r>
    </w:p>
    <w:p>
      <w:pPr>
        <w:pStyle w:val="Compact"/>
        <w:numPr>
          <w:ilvl w:val="0"/>
          <w:numId w:val="1035"/>
        </w:numPr>
      </w:pPr>
      <w:r>
        <w:t xml:space="preserve">Camera angle.</w:t>
      </w:r>
    </w:p>
    <w:p>
      <w:pPr>
        <w:pStyle w:val="Compact"/>
        <w:numPr>
          <w:ilvl w:val="0"/>
          <w:numId w:val="1035"/>
        </w:numPr>
      </w:pPr>
      <w:r>
        <w:t xml:space="preserve">Time taken.</w:t>
      </w:r>
    </w:p>
    <w:p>
      <w:pPr>
        <w:pStyle w:val="Compact"/>
        <w:numPr>
          <w:ilvl w:val="0"/>
          <w:numId w:val="1035"/>
        </w:numPr>
      </w:pPr>
      <w:r>
        <w:t xml:space="preserve">Whether manual correction was needed.</w:t>
      </w:r>
    </w:p>
    <w:bookmarkEnd w:id="62"/>
    <w:bookmarkStart w:id="63" w:name="success-metrics"/>
    <w:p>
      <w:pPr>
        <w:pStyle w:val="Heading3"/>
      </w:pPr>
      <w:r>
        <w:t xml:space="preserve">Success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MVP Target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Exact plate read 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80%+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95%+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Assisted success after manual correction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99%+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Scan-to-result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Under 3 sec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Under 1.5 sec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Wrong auto check-in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allowed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allowed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trigger prevention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 in demo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 in pilot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Uptime during demo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90%+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99%+</w:t>
            </w:r>
          </w:p>
        </w:tc>
      </w:tr>
    </w:tbl>
    <w:p>
      <w:pPr>
        <w:pStyle w:val="BodyText"/>
      </w:pPr>
      <w:r>
        <w:t xml:space="preserve">Important rule:</w:t>
      </w:r>
    </w:p>
    <w:p>
      <w:pPr>
        <w:pStyle w:val="BodyText"/>
      </w:pPr>
      <w:r>
        <w:t xml:space="preserve">It is better to ask the operator for confirmation than to check in the wrong vehicle.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product-packaging-idea"/>
    <w:p>
      <w:pPr>
        <w:pStyle w:val="Heading2"/>
      </w:pPr>
      <w:r>
        <w:t xml:space="preserve">13. Product Packaging Idea</w:t>
      </w:r>
    </w:p>
    <w:p>
      <w:pPr>
        <w:pStyle w:val="FirstParagraph"/>
      </w:pPr>
      <w:r>
        <w:t xml:space="preserve">What we can sell later:</w:t>
      </w:r>
    </w:p>
    <w:p>
      <w:pPr>
        <w:pStyle w:val="BodyText"/>
      </w:pPr>
      <w:r>
        <w:rPr>
          <w:b/>
          <w:bCs/>
        </w:rPr>
        <w:t xml:space="preserve">Gridee Edge ANPR Kit</w:t>
      </w:r>
    </w:p>
    <w:p>
      <w:pPr>
        <w:pStyle w:val="BodyText"/>
      </w:pPr>
      <w:r>
        <w:t xml:space="preserve">Includes:</w:t>
      </w:r>
    </w:p>
    <w:p>
      <w:pPr>
        <w:pStyle w:val="Compact"/>
        <w:numPr>
          <w:ilvl w:val="0"/>
          <w:numId w:val="1036"/>
        </w:numPr>
      </w:pPr>
      <w:r>
        <w:t xml:space="preserve">PoE camera.</w:t>
      </w:r>
    </w:p>
    <w:p>
      <w:pPr>
        <w:pStyle w:val="Compact"/>
        <w:numPr>
          <w:ilvl w:val="0"/>
          <w:numId w:val="1036"/>
        </w:numPr>
      </w:pPr>
      <w:r>
        <w:t xml:space="preserve">Edge mini PC.</w:t>
      </w:r>
    </w:p>
    <w:p>
      <w:pPr>
        <w:pStyle w:val="Compact"/>
        <w:numPr>
          <w:ilvl w:val="0"/>
          <w:numId w:val="1036"/>
        </w:numPr>
      </w:pPr>
      <w:r>
        <w:t xml:space="preserve">Pre-installed Gridee ANPR software.</w:t>
      </w:r>
    </w:p>
    <w:p>
      <w:pPr>
        <w:pStyle w:val="Compact"/>
        <w:numPr>
          <w:ilvl w:val="0"/>
          <w:numId w:val="1036"/>
        </w:numPr>
      </w:pPr>
      <w:r>
        <w:t xml:space="preserve">Camera mounting guide.</w:t>
      </w:r>
    </w:p>
    <w:p>
      <w:pPr>
        <w:pStyle w:val="Compact"/>
        <w:numPr>
          <w:ilvl w:val="0"/>
          <w:numId w:val="1036"/>
        </w:numPr>
      </w:pPr>
      <w:r>
        <w:t xml:space="preserve">Backend integration.</w:t>
      </w:r>
    </w:p>
    <w:p>
      <w:pPr>
        <w:pStyle w:val="Compact"/>
        <w:numPr>
          <w:ilvl w:val="0"/>
          <w:numId w:val="1036"/>
        </w:numPr>
      </w:pPr>
      <w:r>
        <w:t xml:space="preserve">Operator dashboard.</w:t>
      </w:r>
    </w:p>
    <w:p>
      <w:pPr>
        <w:pStyle w:val="Compact"/>
        <w:numPr>
          <w:ilvl w:val="0"/>
          <w:numId w:val="1036"/>
        </w:numPr>
      </w:pPr>
      <w:r>
        <w:t xml:space="preserve">Audit logs.</w:t>
      </w:r>
    </w:p>
    <w:p>
      <w:pPr>
        <w:pStyle w:val="Compact"/>
        <w:numPr>
          <w:ilvl w:val="0"/>
          <w:numId w:val="1036"/>
        </w:numPr>
      </w:pPr>
      <w:r>
        <w:t xml:space="preserve">Optional gate relay.</w:t>
      </w:r>
    </w:p>
    <w:p>
      <w:pPr>
        <w:pStyle w:val="Compact"/>
        <w:numPr>
          <w:ilvl w:val="0"/>
          <w:numId w:val="1036"/>
        </w:numPr>
      </w:pPr>
      <w:r>
        <w:t xml:space="preserve">Installation support.</w:t>
      </w:r>
    </w:p>
    <w:p>
      <w:pPr>
        <w:pStyle w:val="FirstParagraph"/>
      </w:pPr>
      <w:r>
        <w:t xml:space="preserve">Potential buyer:</w:t>
      </w:r>
    </w:p>
    <w:p>
      <w:pPr>
        <w:pStyle w:val="Compact"/>
        <w:numPr>
          <w:ilvl w:val="0"/>
          <w:numId w:val="1037"/>
        </w:numPr>
      </w:pPr>
      <w:r>
        <w:t xml:space="preserve">Small parking lots.</w:t>
      </w:r>
    </w:p>
    <w:p>
      <w:pPr>
        <w:pStyle w:val="Compact"/>
        <w:numPr>
          <w:ilvl w:val="0"/>
          <w:numId w:val="1037"/>
        </w:numPr>
      </w:pPr>
      <w:r>
        <w:t xml:space="preserve">Colleges.</w:t>
      </w:r>
    </w:p>
    <w:p>
      <w:pPr>
        <w:pStyle w:val="Compact"/>
        <w:numPr>
          <w:ilvl w:val="0"/>
          <w:numId w:val="1037"/>
        </w:numPr>
      </w:pPr>
      <w:r>
        <w:t xml:space="preserve">Apartment parking.</w:t>
      </w:r>
    </w:p>
    <w:p>
      <w:pPr>
        <w:pStyle w:val="Compact"/>
        <w:numPr>
          <w:ilvl w:val="0"/>
          <w:numId w:val="1037"/>
        </w:numPr>
      </w:pPr>
      <w:r>
        <w:t xml:space="preserve">Mall parking.</w:t>
      </w:r>
    </w:p>
    <w:p>
      <w:pPr>
        <w:pStyle w:val="Compact"/>
        <w:numPr>
          <w:ilvl w:val="0"/>
          <w:numId w:val="1037"/>
        </w:numPr>
      </w:pPr>
      <w:r>
        <w:t xml:space="preserve">Private offices.</w:t>
      </w:r>
    </w:p>
    <w:p>
      <w:pPr>
        <w:pStyle w:val="Compact"/>
        <w:numPr>
          <w:ilvl w:val="0"/>
          <w:numId w:val="1037"/>
        </w:numPr>
      </w:pPr>
      <w:r>
        <w:t xml:space="preserve">Event parking.</w:t>
      </w:r>
    </w:p>
    <w:p>
      <w:pPr>
        <w:pStyle w:val="FirstParagraph"/>
      </w:pPr>
      <w:r>
        <w:t xml:space="preserve">Possible pricing model:</w:t>
      </w:r>
    </w:p>
    <w:p>
      <w:pPr>
        <w:pStyle w:val="Compact"/>
        <w:numPr>
          <w:ilvl w:val="0"/>
          <w:numId w:val="1038"/>
        </w:numPr>
      </w:pPr>
      <w:r>
        <w:t xml:space="preserve">Hardware kit: Rs 35,000 to Rs 60,000 per lane depending on hardware.</w:t>
      </w:r>
    </w:p>
    <w:p>
      <w:pPr>
        <w:pStyle w:val="Compact"/>
        <w:numPr>
          <w:ilvl w:val="0"/>
          <w:numId w:val="1038"/>
        </w:numPr>
      </w:pPr>
      <w:r>
        <w:t xml:space="preserve">Setup fee: Rs 5,000 to Rs 20,000.</w:t>
      </w:r>
    </w:p>
    <w:p>
      <w:pPr>
        <w:pStyle w:val="Compact"/>
        <w:numPr>
          <w:ilvl w:val="0"/>
          <w:numId w:val="1038"/>
        </w:numPr>
      </w:pPr>
      <w:r>
        <w:t xml:space="preserve">Software/support subscription: Rs 1,000 to Rs 5,000 per lane per month.</w:t>
      </w:r>
    </w:p>
    <w:p>
      <w:r>
        <w:pict>
          <v:rect style="width:0;height:1.5pt" o:hralign="center" o:hrstd="t" o:hr="t"/>
        </w:pict>
      </w:r>
    </w:p>
    <w:bookmarkEnd w:id="65"/>
    <w:bookmarkStart w:id="78" w:name="presentation-structure"/>
    <w:p>
      <w:pPr>
        <w:pStyle w:val="Heading2"/>
      </w:pPr>
      <w:r>
        <w:t xml:space="preserve">14. Presentation Structure</w:t>
      </w:r>
    </w:p>
    <w:p>
      <w:pPr>
        <w:pStyle w:val="FirstParagraph"/>
      </w:pPr>
      <w:r>
        <w:t xml:space="preserve">Use this as the slide flow.</w:t>
      </w:r>
    </w:p>
    <w:bookmarkStart w:id="66" w:name="slide-1---title"/>
    <w:p>
      <w:pPr>
        <w:pStyle w:val="Heading3"/>
      </w:pPr>
      <w:r>
        <w:t xml:space="preserve">Slide 1 - Title</w:t>
      </w:r>
    </w:p>
    <w:p>
      <w:pPr>
        <w:pStyle w:val="FirstParagraph"/>
      </w:pPr>
      <w:r>
        <w:t xml:space="preserve">Low-Cost ANPR Gate Automation for Gridee</w:t>
      </w:r>
    </w:p>
    <w:bookmarkEnd w:id="66"/>
    <w:bookmarkStart w:id="67" w:name="slide-2---problem"/>
    <w:p>
      <w:pPr>
        <w:pStyle w:val="Heading3"/>
      </w:pPr>
      <w:r>
        <w:t xml:space="preserve">Slide 2 - Problem</w:t>
      </w:r>
    </w:p>
    <w:p>
      <w:pPr>
        <w:pStyle w:val="FirstParagraph"/>
      </w:pPr>
      <w:r>
        <w:t xml:space="preserve">Manual vehicle checking causes queues, operator effort, and slower entry/exit.</w:t>
      </w:r>
    </w:p>
    <w:bookmarkEnd w:id="67"/>
    <w:bookmarkStart w:id="68" w:name="slide-3---our-solution"/>
    <w:p>
      <w:pPr>
        <w:pStyle w:val="Heading3"/>
      </w:pPr>
      <w:r>
        <w:t xml:space="preserve">Slide 3 - Our Solution</w:t>
      </w:r>
    </w:p>
    <w:p>
      <w:pPr>
        <w:pStyle w:val="FirstParagraph"/>
      </w:pPr>
      <w:r>
        <w:t xml:space="preserve">A low-cost camera + edge AI box that reads plates and connects to the existing Gridee booking backend.</w:t>
      </w:r>
    </w:p>
    <w:bookmarkEnd w:id="68"/>
    <w:bookmarkStart w:id="69" w:name="slide-4---why-it-is-possible"/>
    <w:p>
      <w:pPr>
        <w:pStyle w:val="Heading3"/>
      </w:pPr>
      <w:r>
        <w:t xml:space="preserve">Slide 4 - Why It Is Possible</w:t>
      </w:r>
    </w:p>
    <w:p>
      <w:pPr>
        <w:pStyle w:val="FirstParagraph"/>
      </w:pPr>
      <w:r>
        <w:t xml:space="preserve">Parking gates are controlled environments:</w:t>
      </w:r>
    </w:p>
    <w:p>
      <w:pPr>
        <w:pStyle w:val="Compact"/>
        <w:numPr>
          <w:ilvl w:val="0"/>
          <w:numId w:val="1039"/>
        </w:numPr>
      </w:pPr>
      <w:r>
        <w:t xml:space="preserve">Slow vehicles.</w:t>
      </w:r>
    </w:p>
    <w:p>
      <w:pPr>
        <w:pStyle w:val="Compact"/>
        <w:numPr>
          <w:ilvl w:val="0"/>
          <w:numId w:val="1039"/>
        </w:numPr>
      </w:pPr>
      <w:r>
        <w:t xml:space="preserve">Fixed camera.</w:t>
      </w:r>
    </w:p>
    <w:p>
      <w:pPr>
        <w:pStyle w:val="Compact"/>
        <w:numPr>
          <w:ilvl w:val="0"/>
          <w:numId w:val="1039"/>
        </w:numPr>
      </w:pPr>
      <w:r>
        <w:t xml:space="preserve">Fixed lane.</w:t>
      </w:r>
    </w:p>
    <w:p>
      <w:pPr>
        <w:pStyle w:val="Compact"/>
        <w:numPr>
          <w:ilvl w:val="0"/>
          <w:numId w:val="1039"/>
        </w:numPr>
      </w:pPr>
      <w:r>
        <w:t xml:space="preserve">Controlled lighting.</w:t>
      </w:r>
    </w:p>
    <w:p>
      <w:pPr>
        <w:pStyle w:val="Compact"/>
        <w:numPr>
          <w:ilvl w:val="0"/>
          <w:numId w:val="1039"/>
        </w:numPr>
      </w:pPr>
      <w:r>
        <w:t xml:space="preserve">Backend already supports vehicle-number check-in/out.</w:t>
      </w:r>
    </w:p>
    <w:bookmarkEnd w:id="69"/>
    <w:bookmarkStart w:id="70" w:name="slide-5---hardware-kit"/>
    <w:p>
      <w:pPr>
        <w:pStyle w:val="Heading3"/>
      </w:pPr>
      <w:r>
        <w:t xml:space="preserve">Slide 5 - Hardware Kit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40"/>
        </w:numPr>
      </w:pPr>
      <w:r>
        <w:t xml:space="preserve">4MP PoE camera.</w:t>
      </w:r>
    </w:p>
    <w:p>
      <w:pPr>
        <w:pStyle w:val="Compact"/>
        <w:numPr>
          <w:ilvl w:val="0"/>
          <w:numId w:val="1040"/>
        </w:numPr>
      </w:pPr>
      <w:r>
        <w:t xml:space="preserve">Refurb mini PC.</w:t>
      </w:r>
    </w:p>
    <w:p>
      <w:pPr>
        <w:pStyle w:val="Compact"/>
        <w:numPr>
          <w:ilvl w:val="0"/>
          <w:numId w:val="1040"/>
        </w:numPr>
      </w:pPr>
      <w:r>
        <w:t xml:space="preserve">PoE switch.</w:t>
      </w:r>
    </w:p>
    <w:p>
      <w:pPr>
        <w:pStyle w:val="Compact"/>
        <w:numPr>
          <w:ilvl w:val="0"/>
          <w:numId w:val="1040"/>
        </w:numPr>
      </w:pPr>
      <w:r>
        <w:t xml:space="preserve">LED/IR light.</w:t>
      </w:r>
    </w:p>
    <w:p>
      <w:pPr>
        <w:pStyle w:val="Compact"/>
        <w:numPr>
          <w:ilvl w:val="0"/>
          <w:numId w:val="1040"/>
        </w:numPr>
      </w:pPr>
      <w:r>
        <w:t xml:space="preserve">IP65 box.</w:t>
      </w:r>
    </w:p>
    <w:bookmarkEnd w:id="70"/>
    <w:bookmarkStart w:id="71" w:name="slide-6---software-pipeline"/>
    <w:p>
      <w:pPr>
        <w:pStyle w:val="Heading3"/>
      </w:pPr>
      <w:r>
        <w:t xml:space="preserve">Slide 6 - Software Pipeline</w:t>
      </w:r>
    </w:p>
    <w:p>
      <w:pPr>
        <w:pStyle w:val="FirstParagraph"/>
      </w:pPr>
      <w:r>
        <w:t xml:space="preserve">Camera stream -&gt; plate detection -&gt; OCR -&gt; Indian plate correction -&gt; backend event -&gt; operator confirmation.</w:t>
      </w:r>
    </w:p>
    <w:bookmarkEnd w:id="71"/>
    <w:bookmarkStart w:id="72" w:name="slide-7---integration-with-gridee"/>
    <w:p>
      <w:pPr>
        <w:pStyle w:val="Heading3"/>
      </w:pPr>
      <w:r>
        <w:t xml:space="preserve">Slide 7 - Integration With Gridee</w:t>
      </w:r>
    </w:p>
    <w:p>
      <w:pPr>
        <w:pStyle w:val="FirstParagraph"/>
      </w:pPr>
      <w:r>
        <w:t xml:space="preserve">Existing Android scanner and backend operator endpoints reduce development effort.</w:t>
      </w:r>
    </w:p>
    <w:bookmarkEnd w:id="72"/>
    <w:bookmarkStart w:id="73" w:name="slide-8---demo"/>
    <w:p>
      <w:pPr>
        <w:pStyle w:val="Heading3"/>
      </w:pPr>
      <w:r>
        <w:t xml:space="preserve">Slide 8 - Demo</w:t>
      </w:r>
    </w:p>
    <w:p>
      <w:pPr>
        <w:pStyle w:val="Compact"/>
        <w:numPr>
          <w:ilvl w:val="0"/>
          <w:numId w:val="1041"/>
        </w:numPr>
      </w:pPr>
      <w:r>
        <w:t xml:space="preserve">Create booking.</w:t>
      </w:r>
    </w:p>
    <w:p>
      <w:pPr>
        <w:pStyle w:val="Compact"/>
        <w:numPr>
          <w:ilvl w:val="0"/>
          <w:numId w:val="1041"/>
        </w:numPr>
      </w:pPr>
      <w:r>
        <w:t xml:space="preserve">Show vehicle plate.</w:t>
      </w:r>
    </w:p>
    <w:p>
      <w:pPr>
        <w:pStyle w:val="Compact"/>
        <w:numPr>
          <w:ilvl w:val="0"/>
          <w:numId w:val="1041"/>
        </w:numPr>
      </w:pPr>
      <w:r>
        <w:t xml:space="preserve">Camera reads plate.</w:t>
      </w:r>
    </w:p>
    <w:p>
      <w:pPr>
        <w:pStyle w:val="Compact"/>
        <w:numPr>
          <w:ilvl w:val="0"/>
          <w:numId w:val="1041"/>
        </w:numPr>
      </w:pPr>
      <w:r>
        <w:t xml:space="preserve">Backend matches booking.</w:t>
      </w:r>
    </w:p>
    <w:p>
      <w:pPr>
        <w:pStyle w:val="Compact"/>
        <w:numPr>
          <w:ilvl w:val="0"/>
          <w:numId w:val="1041"/>
        </w:numPr>
      </w:pPr>
      <w:r>
        <w:t xml:space="preserve">Check-in success.</w:t>
      </w:r>
    </w:p>
    <w:p>
      <w:pPr>
        <w:pStyle w:val="Compact"/>
        <w:numPr>
          <w:ilvl w:val="0"/>
          <w:numId w:val="1041"/>
        </w:numPr>
      </w:pPr>
      <w:r>
        <w:t xml:space="preserve">Checkout success.</w:t>
      </w:r>
    </w:p>
    <w:bookmarkEnd w:id="73"/>
    <w:bookmarkStart w:id="74" w:name="slide-9---budget"/>
    <w:p>
      <w:pPr>
        <w:pStyle w:val="Heading3"/>
      </w:pPr>
      <w:r>
        <w:t xml:space="preserve">Slide 9 - Budget</w:t>
      </w:r>
    </w:p>
    <w:p>
      <w:pPr>
        <w:pStyle w:val="FirstParagraph"/>
      </w:pPr>
      <w:r>
        <w:t xml:space="preserve">Student MVP: Rs 22,000 to Rs 28,000.</w:t>
      </w:r>
    </w:p>
    <w:p>
      <w:pPr>
        <w:pStyle w:val="BodyText"/>
      </w:pPr>
      <w:r>
        <w:t xml:space="preserve">Product prototype: Rs 30,000 to Rs 45,000.</w:t>
      </w:r>
    </w:p>
    <w:bookmarkEnd w:id="74"/>
    <w:bookmarkStart w:id="75" w:name="slide-10---safety-and-fallback"/>
    <w:p>
      <w:pPr>
        <w:pStyle w:val="Heading3"/>
      </w:pPr>
      <w:r>
        <w:t xml:space="preserve">Slide 10 - Safety And Fallback</w:t>
      </w:r>
    </w:p>
    <w:p>
      <w:pPr>
        <w:pStyle w:val="FirstParagraph"/>
      </w:pPr>
      <w:r>
        <w:t xml:space="preserve">Manual confirmation for low confidence, QR fallback, audit log for every event.</w:t>
      </w:r>
    </w:p>
    <w:bookmarkEnd w:id="75"/>
    <w:bookmarkStart w:id="76" w:name="slide-11---roadmap"/>
    <w:p>
      <w:pPr>
        <w:pStyle w:val="Heading3"/>
      </w:pPr>
      <w:r>
        <w:t xml:space="preserve">Slide 11 - Roadmap</w:t>
      </w:r>
    </w:p>
    <w:p>
      <w:pPr>
        <w:pStyle w:val="FirstParagraph"/>
      </w:pPr>
      <w:r>
        <w:t xml:space="preserve">Phone demo -&gt; edge prototype -&gt; assisted mode -&gt; automatic mode -&gt; sellable kit.</w:t>
      </w:r>
    </w:p>
    <w:bookmarkEnd w:id="76"/>
    <w:bookmarkStart w:id="77" w:name="slide-12---ask"/>
    <w:p>
      <w:pPr>
        <w:pStyle w:val="Heading3"/>
      </w:pPr>
      <w:r>
        <w:t xml:space="preserve">Slide 12 - Ask</w:t>
      </w:r>
    </w:p>
    <w:p>
      <w:pPr>
        <w:pStyle w:val="FirstParagraph"/>
      </w:pPr>
      <w:r>
        <w:t xml:space="preserve">Need pilot location, test vehicles, hardware budget, and permission to collect plate images for testing.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main-risks-and-mitigations"/>
    <w:p>
      <w:pPr>
        <w:pStyle w:val="Heading2"/>
      </w:pPr>
      <w:r>
        <w:t xml:space="preserve">15. Main Risks And Mitigations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 lighting</w:t>
            </w:r>
          </w:p>
        </w:tc>
        <w:tc>
          <w:tcPr/>
          <w:p>
            <w:pPr>
              <w:pStyle w:val="Compact"/>
            </w:pPr>
            <w:r>
              <w:t xml:space="preserve">OCR fails or reads wrong characters</w:t>
            </w:r>
          </w:p>
        </w:tc>
        <w:tc>
          <w:tcPr/>
          <w:p>
            <w:pPr>
              <w:pStyle w:val="Compact"/>
            </w:pPr>
            <w:r>
              <w:t xml:space="preserve">Use fixed LED/IR light and tune camera exposure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Glare from plate</w:t>
            </w:r>
          </w:p>
        </w:tc>
        <w:tc>
          <w:tcPr/>
          <w:p>
            <w:pPr>
              <w:pStyle w:val="Compact"/>
            </w:pPr>
            <w:r>
              <w:t xml:space="preserve">White/yellow plates reflect light</w:t>
            </w:r>
          </w:p>
        </w:tc>
        <w:tc>
          <w:tcPr/>
          <w:p>
            <w:pPr>
              <w:pStyle w:val="Compact"/>
            </w:pPr>
            <w:r>
              <w:t xml:space="preserve">Mount light off-axis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Wide camera angle</w:t>
            </w:r>
          </w:p>
        </w:tc>
        <w:tc>
          <w:tcPr/>
          <w:p>
            <w:pPr>
              <w:pStyle w:val="Compact"/>
            </w:pPr>
            <w:r>
              <w:t xml:space="preserve">Plate has too few pixels</w:t>
            </w:r>
          </w:p>
        </w:tc>
        <w:tc>
          <w:tcPr/>
          <w:p>
            <w:pPr>
              <w:pStyle w:val="Compact"/>
            </w:pPr>
            <w:r>
              <w:t xml:space="preserve">Use 4MP camera and 6mm lens if possible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 confusion</w:t>
            </w:r>
          </w:p>
        </w:tc>
        <w:tc>
          <w:tcPr/>
          <w:p>
            <w:pPr>
              <w:pStyle w:val="Compact"/>
            </w:pPr>
            <w:r>
              <w:t xml:space="preserve">O/0, I/1, S/5 mistakes</w:t>
            </w:r>
          </w:p>
        </w:tc>
        <w:tc>
          <w:tcPr/>
          <w:p>
            <w:pPr>
              <w:pStyle w:val="Compact"/>
            </w:pPr>
            <w:r>
              <w:t xml:space="preserve">Use Indian plate format correction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Wrong booking match</w:t>
            </w:r>
          </w:p>
        </w:tc>
        <w:tc>
          <w:tcPr/>
          <w:p>
            <w:pPr>
              <w:pStyle w:val="Compact"/>
            </w:pPr>
            <w:r>
              <w:t xml:space="preserve">Could check in wrong vehicle</w:t>
            </w:r>
          </w:p>
        </w:tc>
        <w:tc>
          <w:tcPr/>
          <w:p>
            <w:pPr>
              <w:pStyle w:val="Compact"/>
            </w:pPr>
            <w:r>
              <w:t xml:space="preserve">Exact normalized matching, lot/spot/time filters, operator 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bookings for same vehicle</w:t>
            </w:r>
          </w:p>
        </w:tc>
        <w:tc>
          <w:tcPr/>
          <w:p>
            <w:pPr>
              <w:pStyle w:val="Compact"/>
            </w:pPr>
            <w:r>
              <w:t xml:space="preserve">Backend ambiguity</w:t>
            </w:r>
          </w:p>
        </w:tc>
        <w:tc>
          <w:tcPr/>
          <w:p>
            <w:pPr>
              <w:pStyle w:val="Compact"/>
            </w:pPr>
            <w:r>
              <w:t xml:space="preserve">Require selected gate/spot/time window and show operator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failure</w:t>
            </w:r>
          </w:p>
        </w:tc>
        <w:tc>
          <w:tcPr/>
          <w:p>
            <w:pPr>
              <w:pStyle w:val="Compact"/>
            </w:pPr>
            <w:r>
              <w:t xml:space="preserve">Event cannot reach backend</w:t>
            </w:r>
          </w:p>
        </w:tc>
        <w:tc>
          <w:tcPr/>
          <w:p>
            <w:pPr>
              <w:pStyle w:val="Compact"/>
            </w:pPr>
            <w:r>
              <w:t xml:space="preserve">Queue events locally and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 concern</w:t>
            </w:r>
          </w:p>
        </w:tc>
        <w:tc>
          <w:tcPr/>
          <w:p>
            <w:pPr>
              <w:pStyle w:val="Compact"/>
            </w:pPr>
            <w:r>
              <w:t xml:space="preserve">Plates and images are sensitive</w:t>
            </w:r>
          </w:p>
        </w:tc>
        <w:tc>
          <w:tcPr/>
          <w:p>
            <w:pPr>
              <w:pStyle w:val="Compact"/>
            </w:pPr>
            <w:r>
              <w:t xml:space="preserve">Signage, short retention, crop only plate, audit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safety</w:t>
            </w:r>
          </w:p>
        </w:tc>
        <w:tc>
          <w:tcPr/>
          <w:p>
            <w:pPr>
              <w:pStyle w:val="Compact"/>
            </w:pPr>
            <w:r>
              <w:t xml:space="preserve">Barrier could hit vehicle/person</w:t>
            </w:r>
          </w:p>
        </w:tc>
        <w:tc>
          <w:tcPr/>
          <w:p>
            <w:pPr>
              <w:pStyle w:val="Compact"/>
            </w:pPr>
            <w:r>
              <w:t xml:space="preserve">Do not automate barrier in MVP; add relay only after safety 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0" w:name="final-recommendation"/>
    <w:p>
      <w:pPr>
        <w:pStyle w:val="Heading2"/>
      </w:pPr>
      <w:r>
        <w:t xml:space="preserve">16. Final Recommendation</w:t>
      </w:r>
    </w:p>
    <w:p>
      <w:pPr>
        <w:pStyle w:val="FirstParagraph"/>
      </w:pPr>
      <w:r>
        <w:t xml:space="preserve">Use this exact first build:</w:t>
      </w:r>
    </w:p>
    <w:p>
      <w:pPr>
        <w:pStyle w:val="Compact"/>
        <w:numPr>
          <w:ilvl w:val="0"/>
          <w:numId w:val="1042"/>
        </w:numPr>
      </w:pPr>
      <w:r>
        <w:t xml:space="preserve">TP-Link VIGI C340I 4MP 6mm PoE camera if available.</w:t>
      </w:r>
    </w:p>
    <w:p>
      <w:pPr>
        <w:pStyle w:val="Compact"/>
        <w:numPr>
          <w:ilvl w:val="0"/>
          <w:numId w:val="1042"/>
        </w:numPr>
      </w:pPr>
      <w:r>
        <w:t xml:space="preserve">If not available, use CP PLUS 4MP IP Bullet CP-UNC-TA41L3C-D-Q.</w:t>
      </w:r>
    </w:p>
    <w:p>
      <w:pPr>
        <w:pStyle w:val="Compact"/>
        <w:numPr>
          <w:ilvl w:val="0"/>
          <w:numId w:val="1042"/>
        </w:numPr>
      </w:pPr>
      <w:r>
        <w:t xml:space="preserve">Refurb HP ProDesk 400 G4 Mini i5 8th gen, 8GB RAM, 256GB SSD.</w:t>
      </w:r>
    </w:p>
    <w:p>
      <w:pPr>
        <w:pStyle w:val="Compact"/>
        <w:numPr>
          <w:ilvl w:val="0"/>
          <w:numId w:val="1042"/>
        </w:numPr>
      </w:pPr>
      <w:r>
        <w:t xml:space="preserve">Mercusys MS105GP PoE switch.</w:t>
      </w:r>
    </w:p>
    <w:p>
      <w:pPr>
        <w:pStyle w:val="Compact"/>
        <w:numPr>
          <w:ilvl w:val="0"/>
          <w:numId w:val="1042"/>
        </w:numPr>
      </w:pPr>
      <w:r>
        <w:t xml:space="preserve">Forus 20W IP67 LED flood light.</w:t>
      </w:r>
    </w:p>
    <w:p>
      <w:pPr>
        <w:pStyle w:val="Compact"/>
        <w:numPr>
          <w:ilvl w:val="0"/>
          <w:numId w:val="1042"/>
        </w:numPr>
      </w:pPr>
      <w:r>
        <w:t xml:space="preserve">IP65 ABS enclosure.</w:t>
      </w:r>
    </w:p>
    <w:p>
      <w:pPr>
        <w:pStyle w:val="Compact"/>
        <w:numPr>
          <w:ilvl w:val="0"/>
          <w:numId w:val="1042"/>
        </w:numPr>
      </w:pPr>
      <w:r>
        <w:t xml:space="preserve">CAT6 cable, camera bracket, extension board.</w:t>
      </w:r>
    </w:p>
    <w:p>
      <w:pPr>
        <w:pStyle w:val="Compact"/>
        <w:numPr>
          <w:ilvl w:val="0"/>
          <w:numId w:val="1042"/>
        </w:numPr>
      </w:pPr>
      <w:r>
        <w:t xml:space="preserve">No automatic gate relay in MVP.</w:t>
      </w:r>
    </w:p>
    <w:p>
      <w:pPr>
        <w:pStyle w:val="FirstParagraph"/>
      </w:pPr>
      <w:r>
        <w:t xml:space="preserve">Build phone demo first, then edge camera prototype, then assisted operator workflow. Full automatic check-in should only be enabled after accuracy is measured in real parking conditions.</w:t>
      </w:r>
    </w:p>
    <w:p>
      <w:r>
        <w:pict>
          <v:rect style="width:0;height:1.5pt" o:hralign="center" o:hrstd="t" o:hr="t"/>
        </w:pict>
      </w:r>
    </w:p>
    <w:bookmarkEnd w:id="80"/>
    <w:bookmarkStart w:id="81" w:name="source-links-used"/>
    <w:p>
      <w:pPr>
        <w:pStyle w:val="Heading2"/>
      </w:pPr>
      <w:r>
        <w:t xml:space="preserve">17. Source Links Used</w:t>
      </w:r>
    </w:p>
    <w:p>
      <w:pPr>
        <w:pStyle w:val="Compact"/>
        <w:numPr>
          <w:ilvl w:val="0"/>
          <w:numId w:val="1043"/>
        </w:numPr>
      </w:pPr>
      <w:r>
        <w:t xml:space="preserve">TP-Link VIGI C340I 4MP 6mm PoE camera: https://www.moglix.com/tp-link-vigi-c340i-4mp-6mm-outdoor-ir-bullet-network-camera/mp/msnr50n8m6d251</w:t>
      </w:r>
    </w:p>
    <w:p>
      <w:pPr>
        <w:pStyle w:val="Compact"/>
        <w:numPr>
          <w:ilvl w:val="0"/>
          <w:numId w:val="1043"/>
        </w:numPr>
      </w:pPr>
      <w:r>
        <w:t xml:space="preserve">CP PLUS 4MP IP Bullet CP-UNC-TA41L3C-D-Q: https://fgtechstore.com/product/cp-plus-cp-unc-ta41l3c-d-q/</w:t>
      </w:r>
    </w:p>
    <w:p>
      <w:pPr>
        <w:pStyle w:val="Compact"/>
        <w:numPr>
          <w:ilvl w:val="0"/>
          <w:numId w:val="1043"/>
        </w:numPr>
      </w:pPr>
      <w:r>
        <w:t xml:space="preserve">CP PLUS 2MP IP Bullet CP-UNC-TA21L3C-Q: https://fgtechstore.com/product/cp-plus-cp-unc-ta21l3c-q/</w:t>
      </w:r>
    </w:p>
    <w:p>
      <w:pPr>
        <w:pStyle w:val="Compact"/>
        <w:numPr>
          <w:ilvl w:val="0"/>
          <w:numId w:val="1043"/>
        </w:numPr>
      </w:pPr>
      <w:r>
        <w:t xml:space="preserve">HP ProDesk 400 G4 Mini refurbished: https://mtronics.in/product/hp-prodesk-400-g4-tiny-refurbished/</w:t>
      </w:r>
    </w:p>
    <w:p>
      <w:pPr>
        <w:pStyle w:val="Compact"/>
        <w:numPr>
          <w:ilvl w:val="0"/>
          <w:numId w:val="1043"/>
        </w:numPr>
      </w:pPr>
      <w:r>
        <w:t xml:space="preserve">Mercusys MS105GP PoE switch: https://www.moglix.com/mercusys-ms105gp-5-ports-10-100-1000-mbps-desktop-network-switch/mp/msn85804jlwl92</w:t>
      </w:r>
    </w:p>
    <w:p>
      <w:pPr>
        <w:pStyle w:val="Compact"/>
        <w:numPr>
          <w:ilvl w:val="0"/>
          <w:numId w:val="1043"/>
        </w:numPr>
      </w:pPr>
      <w:r>
        <w:t xml:space="preserve">Forus 20W IP67 LED flood light: https://www.moglix.com/forus-20w-6kv-aluminium-cool-white-led-flood-light/mp/msnrkreg2j039n</w:t>
      </w:r>
    </w:p>
    <w:p>
      <w:pPr>
        <w:pStyle w:val="Compact"/>
        <w:numPr>
          <w:ilvl w:val="0"/>
          <w:numId w:val="1043"/>
        </w:numPr>
      </w:pPr>
      <w:r>
        <w:t xml:space="preserve">850nm IR illuminator: https://bshopy.in/products/96-led-infrared-illuminator-ip65-waterproof-ir-light-for-outdoor-cctv-security-cameras</w:t>
      </w:r>
    </w:p>
    <w:p>
      <w:pPr>
        <w:pStyle w:val="Compact"/>
        <w:numPr>
          <w:ilvl w:val="0"/>
          <w:numId w:val="1043"/>
        </w:numPr>
      </w:pPr>
      <w:r>
        <w:t xml:space="preserve">IP65 enclosure: https://componentstree.com/product/300x200x125mm-ip65-waterproof-plastic-enclosure/</w:t>
      </w:r>
    </w:p>
    <w:p>
      <w:pPr>
        <w:pStyle w:val="Compact"/>
        <w:numPr>
          <w:ilvl w:val="0"/>
          <w:numId w:val="1043"/>
        </w:numPr>
      </w:pPr>
      <w:r>
        <w:t xml:space="preserve">Crucial BX500 500GB SSD: https://www.moglix.com/crucial-bx500-500gb-25-inch-3d-nand-internal-ssd-for-desktop-laptop-ct500bx500ssd1/mp/msn39yrz7x325q</w:t>
      </w:r>
    </w:p>
    <w:p>
      <w:pPr>
        <w:pStyle w:val="Compact"/>
        <w:numPr>
          <w:ilvl w:val="0"/>
          <w:numId w:val="1043"/>
        </w:numPr>
      </w:pPr>
      <w:r>
        <w:t xml:space="preserve">Robu relay category: https://robu.in/product-tag/1-channel-relay-module/</w:t>
      </w:r>
    </w:p>
    <w:p>
      <w:pPr>
        <w:pStyle w:val="Compact"/>
        <w:numPr>
          <w:ilvl w:val="0"/>
          <w:numId w:val="1043"/>
        </w:numPr>
      </w:pPr>
      <w:r>
        <w:t xml:space="preserve">Raspberry Pi 5 8GB: https://robocraze.com/products/raspberry-pi-5-8gb</w:t>
      </w:r>
    </w:p>
    <w:p>
      <w:pPr>
        <w:pStyle w:val="Compact"/>
        <w:numPr>
          <w:ilvl w:val="0"/>
          <w:numId w:val="1043"/>
        </w:numPr>
      </w:pPr>
      <w:r>
        <w:t xml:space="preserve">Raspberry Pi Camera Module 3: https://robocraze.com/products/raspberry-pi-camera-module-3</w:t>
      </w:r>
    </w:p>
    <w:p>
      <w:pPr>
        <w:pStyle w:val="Compact"/>
        <w:numPr>
          <w:ilvl w:val="0"/>
          <w:numId w:val="1043"/>
        </w:numPr>
      </w:pPr>
      <w:r>
        <w:t xml:space="preserve">Raspberry Pi Global Shutter Camera: https://robocraze.com/products/raspberry-pi-global-shutter-camera</w:t>
      </w:r>
    </w:p>
    <w:p>
      <w:pPr>
        <w:pStyle w:val="Compact"/>
        <w:numPr>
          <w:ilvl w:val="0"/>
          <w:numId w:val="1043"/>
        </w:numPr>
      </w:pPr>
      <w:r>
        <w:t xml:space="preserve">Raspberry Pi AI Camera: https://robocraze.com/products/official-raspberry-pi-ai-camera-with-sony-imx500-sensor</w:t>
      </w:r>
    </w:p>
    <w:p>
      <w:pPr>
        <w:pStyle w:val="Compact"/>
        <w:numPr>
          <w:ilvl w:val="0"/>
          <w:numId w:val="1043"/>
        </w:numPr>
      </w:pPr>
      <w:r>
        <w:t xml:space="preserve">NVIDIA Jetson Orin Nano Super: https://robocraze.com/products/nvidia-jetson-orin-nano-super-8gb-67tops-development-kit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bshopy.in/products/96-led-infrared-illuminator-ip65-waterproof-ir-light-for-outdoor-cctv-security-cameras" TargetMode="External" /><Relationship Type="http://schemas.openxmlformats.org/officeDocument/2006/relationships/hyperlink" Id="rId25" Target="https://componentstree.com/product/300x200x125mm-ip65-waterproof-plastic-enclosure/" TargetMode="External" /><Relationship Type="http://schemas.openxmlformats.org/officeDocument/2006/relationships/hyperlink" Id="rId20" Target="https://fgtechstore.com/product/cp-plus-cp-unc-ta21l3c-q/" TargetMode="External" /><Relationship Type="http://schemas.openxmlformats.org/officeDocument/2006/relationships/hyperlink" Id="rId19" Target="https://fgtechstore.com/product/cp-plus-cp-unc-ta41l3c-d-q/" TargetMode="External" /><Relationship Type="http://schemas.openxmlformats.org/officeDocument/2006/relationships/hyperlink" Id="rId21" Target="https://mtronics.in/product/hp-prodesk-400-g4-tiny-refurbished/" TargetMode="External" /><Relationship Type="http://schemas.openxmlformats.org/officeDocument/2006/relationships/hyperlink" Id="rId41" Target="https://robocraze.com/products/nvidia-jetson-orin-nano-super-8gb-67tops-development-kit" TargetMode="External" /><Relationship Type="http://schemas.openxmlformats.org/officeDocument/2006/relationships/hyperlink" Id="rId40" Target="https://robocraze.com/products/official-raspberry-pi-ai-camera-with-sony-imx500-sensor" TargetMode="External" /><Relationship Type="http://schemas.openxmlformats.org/officeDocument/2006/relationships/hyperlink" Id="rId37" Target="https://robocraze.com/products/raspberry-pi-5-8gb" TargetMode="External" /><Relationship Type="http://schemas.openxmlformats.org/officeDocument/2006/relationships/hyperlink" Id="rId38" Target="https://robocraze.com/products/raspberry-pi-camera-module-3" TargetMode="External" /><Relationship Type="http://schemas.openxmlformats.org/officeDocument/2006/relationships/hyperlink" Id="rId39" Target="https://robocraze.com/products/raspberry-pi-global-shutter-camera" TargetMode="External" /><Relationship Type="http://schemas.openxmlformats.org/officeDocument/2006/relationships/hyperlink" Id="rId27" Target="https://robu.in/product-tag/1-channel-relay-module/" TargetMode="External" /><Relationship Type="http://schemas.openxmlformats.org/officeDocument/2006/relationships/hyperlink" Id="rId28" Target="https://store.ajiteksolutions.com/product/1-channel-usb-powered-relay-module/" TargetMode="External" /><Relationship Type="http://schemas.openxmlformats.org/officeDocument/2006/relationships/hyperlink" Id="rId26" Target="https://www.moglix.com/crucial-bx500-500gb-25-inch-3d-nand-internal-ssd-for-desktop-laptop-ct500bx500ssd1/mp/msn39yrz7x325q" TargetMode="External" /><Relationship Type="http://schemas.openxmlformats.org/officeDocument/2006/relationships/hyperlink" Id="rId23" Target="https://www.moglix.com/forus-20w-6kv-aluminium-cool-white-led-flood-light/mp/msnrkreg2j039n" TargetMode="External" /><Relationship Type="http://schemas.openxmlformats.org/officeDocument/2006/relationships/hyperlink" Id="rId22" Target="https://www.moglix.com/mercusys-ms105gp-5-ports-10-100-1000-mbps-desktop-network-switch/mp/msn85804jlwl92" TargetMode="External" /><Relationship Type="http://schemas.openxmlformats.org/officeDocument/2006/relationships/hyperlink" Id="rId18" Target="https://www.moglix.com/tp-link-vigi-c340i-4mp-6mm-outdoor-ir-bullet-network-camera/mp/msnr50n8m6d25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bshopy.in/products/96-led-infrared-illuminator-ip65-waterproof-ir-light-for-outdoor-cctv-security-cameras" TargetMode="External" /><Relationship Type="http://schemas.openxmlformats.org/officeDocument/2006/relationships/hyperlink" Id="rId25" Target="https://componentstree.com/product/300x200x125mm-ip65-waterproof-plastic-enclosure/" TargetMode="External" /><Relationship Type="http://schemas.openxmlformats.org/officeDocument/2006/relationships/hyperlink" Id="rId20" Target="https://fgtechstore.com/product/cp-plus-cp-unc-ta21l3c-q/" TargetMode="External" /><Relationship Type="http://schemas.openxmlformats.org/officeDocument/2006/relationships/hyperlink" Id="rId19" Target="https://fgtechstore.com/product/cp-plus-cp-unc-ta41l3c-d-q/" TargetMode="External" /><Relationship Type="http://schemas.openxmlformats.org/officeDocument/2006/relationships/hyperlink" Id="rId21" Target="https://mtronics.in/product/hp-prodesk-400-g4-tiny-refurbished/" TargetMode="External" /><Relationship Type="http://schemas.openxmlformats.org/officeDocument/2006/relationships/hyperlink" Id="rId41" Target="https://robocraze.com/products/nvidia-jetson-orin-nano-super-8gb-67tops-development-kit" TargetMode="External" /><Relationship Type="http://schemas.openxmlformats.org/officeDocument/2006/relationships/hyperlink" Id="rId40" Target="https://robocraze.com/products/official-raspberry-pi-ai-camera-with-sony-imx500-sensor" TargetMode="External" /><Relationship Type="http://schemas.openxmlformats.org/officeDocument/2006/relationships/hyperlink" Id="rId37" Target="https://robocraze.com/products/raspberry-pi-5-8gb" TargetMode="External" /><Relationship Type="http://schemas.openxmlformats.org/officeDocument/2006/relationships/hyperlink" Id="rId38" Target="https://robocraze.com/products/raspberry-pi-camera-module-3" TargetMode="External" /><Relationship Type="http://schemas.openxmlformats.org/officeDocument/2006/relationships/hyperlink" Id="rId39" Target="https://robocraze.com/products/raspberry-pi-global-shutter-camera" TargetMode="External" /><Relationship Type="http://schemas.openxmlformats.org/officeDocument/2006/relationships/hyperlink" Id="rId27" Target="https://robu.in/product-tag/1-channel-relay-module/" TargetMode="External" /><Relationship Type="http://schemas.openxmlformats.org/officeDocument/2006/relationships/hyperlink" Id="rId28" Target="https://store.ajiteksolutions.com/product/1-channel-usb-powered-relay-module/" TargetMode="External" /><Relationship Type="http://schemas.openxmlformats.org/officeDocument/2006/relationships/hyperlink" Id="rId26" Target="https://www.moglix.com/crucial-bx500-500gb-25-inch-3d-nand-internal-ssd-for-desktop-laptop-ct500bx500ssd1/mp/msn39yrz7x325q" TargetMode="External" /><Relationship Type="http://schemas.openxmlformats.org/officeDocument/2006/relationships/hyperlink" Id="rId23" Target="https://www.moglix.com/forus-20w-6kv-aluminium-cool-white-led-flood-light/mp/msnrkreg2j039n" TargetMode="External" /><Relationship Type="http://schemas.openxmlformats.org/officeDocument/2006/relationships/hyperlink" Id="rId22" Target="https://www.moglix.com/mercusys-ms105gp-5-ports-10-100-1000-mbps-desktop-network-switch/mp/msn85804jlwl92" TargetMode="External" /><Relationship Type="http://schemas.openxmlformats.org/officeDocument/2006/relationships/hyperlink" Id="rId18" Target="https://www.moglix.com/tp-link-vigi-c340i-4mp-6mm-outdoor-ir-bullet-network-camera/mp/msnr50n8m6d25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2026-06-02T13:11:56Z</dcterms:created>
  <dcterms:modified xsi:type="dcterms:W3CDTF">2026-06-02T13:11:56Z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