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924"/>
          <w:tab w:val="center" w:leader="none" w:pos="5310"/>
        </w:tabs>
        <w:jc w:val="center"/>
        <w:rPr>
          <w:b w:val="1"/>
          <w:smallCaps w:val="1"/>
          <w:color w:val="1f3864"/>
          <w:sz w:val="40"/>
          <w:szCs w:val="40"/>
        </w:rPr>
      </w:pPr>
      <w:r w:rsidDel="00000000" w:rsidR="00000000" w:rsidRPr="00000000">
        <w:rPr>
          <w:b w:val="1"/>
          <w:smallCaps w:val="1"/>
          <w:color w:val="1f3864"/>
          <w:sz w:val="40"/>
          <w:szCs w:val="40"/>
          <w:rtl w:val="0"/>
        </w:rPr>
        <w:t xml:space="preserve">YASH GOYAL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924"/>
          <w:tab w:val="center" w:leader="none" w:pos="5310"/>
        </w:tabs>
        <w:spacing w:line="276" w:lineRule="auto"/>
        <w:jc w:val="center"/>
        <w:rPr>
          <w:rFonts w:ascii="Roboto" w:cs="Roboto" w:eastAsia="Roboto" w:hAnsi="Roboto"/>
          <w:b w:val="1"/>
          <w:color w:val="000000"/>
          <w:sz w:val="8"/>
          <w:szCs w:val="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18"/>
          <w:szCs w:val="18"/>
          <w:rtl w:val="0"/>
        </w:rPr>
        <w:t xml:space="preserve">2K23/CS/469</w:t>
      </w:r>
      <w:r w:rsidDel="00000000" w:rsidR="00000000" w:rsidRPr="00000000">
        <w:rPr>
          <w:rFonts w:ascii="Arial" w:cs="Arial" w:eastAsia="Arial" w:hAnsi="Arial"/>
          <w:smallCaps w:val="1"/>
          <w:sz w:val="18"/>
          <w:szCs w:val="18"/>
          <w:rtl w:val="0"/>
        </w:rPr>
        <w:t xml:space="preserve"> |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yashgoyal_23cs469@dtu.ac.in</w:t>
        </w:r>
      </w:hyperlink>
      <w:r w:rsidDel="00000000" w:rsidR="00000000" w:rsidRPr="00000000">
        <w:rPr>
          <w:rFonts w:ascii="Arial" w:cs="Arial" w:eastAsia="Arial" w:hAnsi="Arial"/>
          <w:smallCaps w:val="1"/>
          <w:sz w:val="18"/>
          <w:szCs w:val="18"/>
          <w:rtl w:val="0"/>
        </w:rPr>
        <w:t xml:space="preserve">| +91-7974479856 | </w:t>
      </w:r>
      <w:hyperlink r:id="rId7">
        <w:r w:rsidDel="00000000" w:rsidR="00000000" w:rsidRPr="00000000">
          <w:rPr>
            <w:rFonts w:ascii="Arial" w:cs="Arial" w:eastAsia="Arial" w:hAnsi="Arial"/>
            <w:smallCaps w:val="1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smallCaps w:val="1"/>
          <w:sz w:val="18"/>
          <w:szCs w:val="18"/>
          <w:rtl w:val="0"/>
        </w:rPr>
        <w:t xml:space="preserve">  |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18"/>
          <w:szCs w:val="18"/>
          <w:rtl w:val="0"/>
        </w:rPr>
        <w:t xml:space="preserve">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b w:val="1"/>
          <w:color w:val="33333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Delhi Technological University(DTU), Delhi, India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         </w:t>
        <w:tab/>
        <w:t xml:space="preserve">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2023 - 2027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270"/>
        <w:rPr>
          <w:rFonts w:ascii="Noto Sans Symbols" w:cs="Noto Sans Symbols" w:eastAsia="Noto Sans Symbols" w:hAnsi="Noto Sans Symbols"/>
          <w:color w:val="333333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Bachelor of Technology (B.Tech) in Computer Science Engineering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ab/>
        <w:tab/>
        <w:t xml:space="preserve">                  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(expected)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Holy Cross Convent Sr. Sec. School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          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2021 - 2022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CBSE (Class XII), Aggregate: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28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CBSE (Class X),  Aggregate: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91.2%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2019-2020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color w:val="33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Languages: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Python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Javascript/Typescript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36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C/C++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Development: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Next.js | MERN | Django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Version Control: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Git/Github</w:t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Basics of Python</w:t>
        </w:r>
      </w:hyperlink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Jul’20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Javascript Intermediate</w:t>
        </w:r>
      </w:hyperlink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Jan’25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b w:val="1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ParkItUp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Web Dev Intern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 </w:t>
        <w:tab/>
        <w:tab/>
        <w:tab/>
        <w:t xml:space="preserve">                                            </w:t>
        <w:tab/>
        <w:t xml:space="preserve">      May’24 - Jul’24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283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Worked with Google Maps API and contributed in frontend using react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76" w:lineRule="auto"/>
        <w:ind w:left="283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Added Google authentication using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Firebase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283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database models and crafted APIs in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Print Ease  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ab/>
        <w:tab/>
        <w:tab/>
        <w:tab/>
        <w:tab/>
        <w:tab/>
        <w:t xml:space="preserve">          </w:t>
        <w:tab/>
        <w:tab/>
        <w:tab/>
        <w:t xml:space="preserve">                    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Arial" w:cs="Arial" w:eastAsia="Arial" w:hAnsi="Arial"/>
          <w:i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Streamlining document printing for students and shopkeepers with efficiency and 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70" w:hanging="270"/>
        <w:rPr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Integrated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Azure</w:t>
      </w:r>
      <w:r w:rsidDel="00000000" w:rsidR="00000000" w:rsidRPr="00000000">
        <w:rPr>
          <w:rFonts w:ascii="Arial" w:cs="Arial" w:eastAsia="Arial" w:hAnsi="Arial"/>
          <w:rtl w:val="0"/>
        </w:rPr>
        <w:t xml:space="preserve"> Storage for secure and scalable file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70" w:hanging="27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global state</w:t>
      </w:r>
      <w:r w:rsidDel="00000000" w:rsidR="00000000" w:rsidRPr="00000000">
        <w:rPr>
          <w:rFonts w:ascii="Arial" w:cs="Arial" w:eastAsia="Arial" w:hAnsi="Arial"/>
          <w:rtl w:val="0"/>
        </w:rPr>
        <w:t xml:space="preserve"> management using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Zustand</w:t>
      </w:r>
      <w:r w:rsidDel="00000000" w:rsidR="00000000" w:rsidRPr="00000000">
        <w:rPr>
          <w:rFonts w:ascii="Arial" w:cs="Arial" w:eastAsia="Arial" w:hAnsi="Arial"/>
          <w:rtl w:val="0"/>
        </w:rPr>
        <w:t xml:space="preserve">, ensuring smooth state transitions and improved user experience.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70" w:hanging="27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Optimized the printing process, saving an average of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10 minutes</w:t>
      </w:r>
      <w:r w:rsidDel="00000000" w:rsidR="00000000" w:rsidRPr="00000000">
        <w:rPr>
          <w:rFonts w:ascii="Arial" w:cs="Arial" w:eastAsia="Arial" w:hAnsi="Arial"/>
          <w:rtl w:val="0"/>
        </w:rPr>
        <w:t xml:space="preserve"> per user, enhancing efficiency for both students and shopkeepers.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Positions of Responsibility</w:t>
      </w:r>
    </w:p>
    <w:p w:rsidR="00000000" w:rsidDel="00000000" w:rsidP="00000000" w:rsidRDefault="00000000" w:rsidRPr="00000000" w14:paraId="0000002D">
      <w:pPr>
        <w:spacing w:after="10" w:before="10"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Google Developer Student Club - DTU (GDSC DTU) | </w:t>
      </w:r>
      <w:r w:rsidDel="00000000" w:rsidR="00000000" w:rsidRPr="00000000">
        <w:rPr>
          <w:rFonts w:ascii="Arial" w:cs="Arial" w:eastAsia="Arial" w:hAnsi="Arial"/>
          <w:rtl w:val="0"/>
        </w:rPr>
        <w:t xml:space="preserve">Co-head</w:t>
        <w:tab/>
        <w:tab/>
        <w:tab/>
        <w:tab/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Dec’24 - Present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before="1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Led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4-member team</w:t>
      </w:r>
      <w:r w:rsidDel="00000000" w:rsidR="00000000" w:rsidRPr="00000000">
        <w:rPr>
          <w:rFonts w:ascii="Arial" w:cs="Arial" w:eastAsia="Arial" w:hAnsi="Arial"/>
          <w:rtl w:val="0"/>
        </w:rPr>
        <w:t xml:space="preserve"> in developing a full-stack web project and maintained the code repository.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before="1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Mentored juniors by conducting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 workflow sessions </w:t>
      </w:r>
      <w:r w:rsidDel="00000000" w:rsidR="00000000" w:rsidRPr="00000000">
        <w:rPr>
          <w:rFonts w:ascii="Arial" w:cs="Arial" w:eastAsia="Arial" w:hAnsi="Arial"/>
          <w:rtl w:val="0"/>
        </w:rPr>
        <w:t xml:space="preserve">and resolving development-related queries.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before="1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Contributed to organizing a hackathon, managing technical/non-technical aspects and coordination.</w:t>
      </w:r>
    </w:p>
    <w:sectPr>
      <w:headerReference r:id="rId12" w:type="default"/>
      <w:pgSz w:h="15840" w:w="12240" w:orient="portrait"/>
      <w:pgMar w:bottom="0" w:top="141" w:left="566" w:right="4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vijaykr338/print-ease" TargetMode="External"/><Relationship Id="rId10" Type="http://schemas.openxmlformats.org/officeDocument/2006/relationships/hyperlink" Target="https://www.hackerrank.com/certificates/36b6f57599a1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hackerrank.com/certificates/d8d2ae34fa13" TargetMode="External"/><Relationship Id="rId5" Type="http://schemas.openxmlformats.org/officeDocument/2006/relationships/styles" Target="styles.xml"/><Relationship Id="rId6" Type="http://schemas.openxmlformats.org/officeDocument/2006/relationships/hyperlink" Target="mailto:yashgoyal_23cs469@dtu.ac.in" TargetMode="External"/><Relationship Id="rId7" Type="http://schemas.openxmlformats.org/officeDocument/2006/relationships/hyperlink" Target="https://www.linkedin.com/in/yash-goyal-313092281/" TargetMode="External"/><Relationship Id="rId8" Type="http://schemas.openxmlformats.org/officeDocument/2006/relationships/hyperlink" Target="https://github.com/yash-writes-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