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dk763te5gre" w:id="0"/>
      <w:bookmarkEnd w:id="0"/>
      <w:r w:rsidDel="00000000" w:rsidR="00000000" w:rsidRPr="00000000">
        <w:rPr>
          <w:rtl w:val="0"/>
        </w:rPr>
        <w:t xml:space="preserve">KEY Findings: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90% people stayed while 10% left in the last three months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price of energy increased in 2nd period, but fell in 3rd period.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price of power was highest in 1st period, but fell drastically in 2nd and 3rd period.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Minimum price of energy is zero, making a possibility of few customer churn.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Variations exist between average values and maximum values, creating a possibility of outliers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tenure of customer is 5 years. Some leave after 1 year, while some stay for as long as 16.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net margin is $217.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age of customer attrition is 5 years.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 age of customer churn is about 4 years.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most popular campaign is "lxidpiddsbxsbosboudacockeimpuepw"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Since most of the top performers are in the average age of churn, special emphasis should be given to retain them.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