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rtl w:val="0"/>
        </w:rPr>
        <w:t xml:space="preserve">Website link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www.chargein.in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  <w:rtl w:val="0"/>
        </w:rPr>
        <w:t xml:space="preserve">Year and Month of Incubation at IIC:  August 2018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dpumail.pdpu.ac.in/owa/redir.aspx?C=8vboD8ybq2WkaXSnPeDdbykAsKPdO5ZJI1Xyu_Ca58a5EvwQTS3WCA..&amp;URL=http%3a%2f%2fwww.chargein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