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Default="00F510BB" w:rsidP="00F510BB">
      <w:pPr>
        <w:jc w:val="center"/>
        <w:rPr>
          <w:b/>
          <w:sz w:val="32"/>
          <w:szCs w:val="32"/>
        </w:rPr>
      </w:pPr>
      <w:r w:rsidRPr="00F510BB">
        <w:rPr>
          <w:b/>
          <w:sz w:val="32"/>
          <w:szCs w:val="32"/>
        </w:rPr>
        <w:t>PROBLEM 2</w:t>
      </w:r>
    </w:p>
    <w:p w:rsidR="00F510BB" w:rsidRDefault="00EF4974" w:rsidP="00F510BB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F510BB" w:rsidRPr="00F510BB">
        <w:rPr>
          <w:b/>
          <w:sz w:val="24"/>
          <w:szCs w:val="24"/>
        </w:rPr>
        <w:t xml:space="preserve"> applications of 1-M relationship rule-</w:t>
      </w:r>
    </w:p>
    <w:p w:rsidR="00F510BB" w:rsidRPr="00F510BB" w:rsidRDefault="00F510BB" w:rsidP="00F510BB">
      <w:pPr>
        <w:rPr>
          <w:b/>
          <w:sz w:val="24"/>
          <w:szCs w:val="24"/>
        </w:rPr>
      </w:pPr>
    </w:p>
    <w:p w:rsidR="00F510BB" w:rsidRDefault="00F510BB" w:rsidP="00F510BB">
      <w:pPr>
        <w:rPr>
          <w:sz w:val="24"/>
          <w:szCs w:val="24"/>
        </w:rPr>
      </w:pPr>
      <w:r>
        <w:rPr>
          <w:sz w:val="24"/>
          <w:szCs w:val="24"/>
        </w:rPr>
        <w:t>Loan(</w:t>
      </w:r>
      <w:proofErr w:type="spellStart"/>
      <w:r w:rsidRPr="006E6C09">
        <w:rPr>
          <w:sz w:val="24"/>
          <w:szCs w:val="24"/>
          <w:u w:val="single"/>
        </w:rPr>
        <w:t>LoanNo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510BB">
        <w:rPr>
          <w:i/>
          <w:sz w:val="24"/>
          <w:szCs w:val="24"/>
        </w:rPr>
        <w:t>StdNo</w:t>
      </w:r>
      <w:proofErr w:type="spellEnd"/>
      <w:r w:rsidRPr="00F510BB">
        <w:rPr>
          <w:i/>
          <w:sz w:val="24"/>
          <w:szCs w:val="24"/>
        </w:rPr>
        <w:t xml:space="preserve">, </w:t>
      </w:r>
      <w:proofErr w:type="spellStart"/>
      <w:r w:rsidRPr="00F510BB">
        <w:rPr>
          <w:i/>
          <w:sz w:val="24"/>
          <w:szCs w:val="24"/>
        </w:rPr>
        <w:t>LenderNo</w:t>
      </w:r>
      <w:proofErr w:type="spellEnd"/>
      <w:r w:rsidRPr="00F510BB">
        <w:rPr>
          <w:i/>
          <w:sz w:val="24"/>
          <w:szCs w:val="24"/>
        </w:rPr>
        <w:t xml:space="preserve">, </w:t>
      </w:r>
      <w:proofErr w:type="spellStart"/>
      <w:r w:rsidRPr="00F510BB">
        <w:rPr>
          <w:i/>
          <w:sz w:val="24"/>
          <w:szCs w:val="24"/>
        </w:rPr>
        <w:t>InstNo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DisbMethod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DisbBank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DateAuth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NoteValue</w:t>
      </w:r>
      <w:proofErr w:type="spellEnd"/>
      <w:r>
        <w:rPr>
          <w:sz w:val="24"/>
          <w:szCs w:val="24"/>
        </w:rPr>
        <w:t xml:space="preserve">, Subsidized, Rate) </w:t>
      </w:r>
    </w:p>
    <w:p w:rsidR="00F510BB" w:rsidRDefault="00F510BB" w:rsidP="00F510BB">
      <w:pPr>
        <w:rPr>
          <w:sz w:val="24"/>
        </w:rPr>
      </w:pPr>
      <w:r>
        <w:rPr>
          <w:sz w:val="24"/>
        </w:rPr>
        <w:t>FOREIGN KEY(</w:t>
      </w:r>
      <w:proofErr w:type="spellStart"/>
      <w:r>
        <w:rPr>
          <w:sz w:val="24"/>
        </w:rPr>
        <w:t>StdNo</w:t>
      </w:r>
      <w:proofErr w:type="spellEnd"/>
      <w:r>
        <w:rPr>
          <w:sz w:val="24"/>
        </w:rPr>
        <w:t>) REFERENCES Student</w:t>
      </w:r>
    </w:p>
    <w:p w:rsidR="00F510BB" w:rsidRDefault="00F510BB" w:rsidP="00F510BB">
      <w:pPr>
        <w:rPr>
          <w:sz w:val="24"/>
        </w:rPr>
      </w:pPr>
      <w:r>
        <w:rPr>
          <w:sz w:val="24"/>
        </w:rPr>
        <w:t>FOREIGN KEY(</w:t>
      </w:r>
      <w:proofErr w:type="spellStart"/>
      <w:r>
        <w:rPr>
          <w:sz w:val="24"/>
        </w:rPr>
        <w:t>LenderNo</w:t>
      </w:r>
      <w:proofErr w:type="spellEnd"/>
      <w:r>
        <w:rPr>
          <w:sz w:val="24"/>
        </w:rPr>
        <w:t>) REFERENCES Lender</w:t>
      </w:r>
    </w:p>
    <w:p w:rsidR="00F510BB" w:rsidRDefault="00F510BB" w:rsidP="00F510BB">
      <w:pPr>
        <w:rPr>
          <w:sz w:val="24"/>
        </w:rPr>
      </w:pPr>
      <w:r>
        <w:rPr>
          <w:sz w:val="24"/>
        </w:rPr>
        <w:t>FOREIGN KEY(</w:t>
      </w:r>
      <w:proofErr w:type="spellStart"/>
      <w:r>
        <w:rPr>
          <w:sz w:val="24"/>
        </w:rPr>
        <w:t>InstNo</w:t>
      </w:r>
      <w:proofErr w:type="spellEnd"/>
      <w:r>
        <w:rPr>
          <w:sz w:val="24"/>
        </w:rPr>
        <w:t>) REFERENCES Institution</w:t>
      </w:r>
    </w:p>
    <w:p w:rsidR="00F510BB" w:rsidRPr="00F510BB" w:rsidRDefault="00F510BB" w:rsidP="00F510BB">
      <w:pPr>
        <w:rPr>
          <w:sz w:val="24"/>
        </w:rPr>
      </w:pPr>
      <w:proofErr w:type="spellStart"/>
      <w:r>
        <w:rPr>
          <w:sz w:val="24"/>
        </w:rPr>
        <w:t>StdNo</w:t>
      </w:r>
      <w:proofErr w:type="spellEnd"/>
      <w:r>
        <w:rPr>
          <w:sz w:val="24"/>
        </w:rPr>
        <w:t xml:space="preserve"> NOT NULL</w:t>
      </w:r>
    </w:p>
    <w:p w:rsidR="00F510BB" w:rsidRDefault="00F510BB" w:rsidP="00F510BB">
      <w:pPr>
        <w:rPr>
          <w:sz w:val="24"/>
        </w:rPr>
      </w:pPr>
      <w:proofErr w:type="spellStart"/>
      <w:r>
        <w:rPr>
          <w:sz w:val="24"/>
        </w:rPr>
        <w:t>LenderNo</w:t>
      </w:r>
      <w:proofErr w:type="spellEnd"/>
      <w:r>
        <w:rPr>
          <w:sz w:val="24"/>
        </w:rPr>
        <w:t xml:space="preserve"> NOT NULL</w:t>
      </w:r>
    </w:p>
    <w:p w:rsidR="00F510BB" w:rsidRDefault="00F510BB" w:rsidP="00F510BB">
      <w:pPr>
        <w:rPr>
          <w:sz w:val="24"/>
        </w:rPr>
      </w:pPr>
      <w:proofErr w:type="spellStart"/>
      <w:r>
        <w:rPr>
          <w:sz w:val="24"/>
        </w:rPr>
        <w:t>InstNo</w:t>
      </w:r>
      <w:proofErr w:type="spellEnd"/>
      <w:r>
        <w:rPr>
          <w:sz w:val="24"/>
        </w:rPr>
        <w:t xml:space="preserve"> NOT NULL</w:t>
      </w:r>
    </w:p>
    <w:p w:rsidR="00F510BB" w:rsidRDefault="00F510BB" w:rsidP="00F510BB"/>
    <w:p w:rsidR="00EF4974" w:rsidRDefault="00EF4974" w:rsidP="00F510BB">
      <w:r>
        <w:t>----------------------------------------------------</w:t>
      </w:r>
    </w:p>
    <w:p w:rsidR="00EF4974" w:rsidRDefault="00EF4974" w:rsidP="00F510BB"/>
    <w:p w:rsidR="00EF4974" w:rsidRPr="006E6C09" w:rsidRDefault="00EF4974" w:rsidP="00EF49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DisburseLine</w:t>
      </w:r>
      <w:proofErr w:type="spellEnd"/>
      <w:r>
        <w:rPr>
          <w:sz w:val="24"/>
          <w:szCs w:val="24"/>
        </w:rPr>
        <w:t>(</w:t>
      </w:r>
      <w:proofErr w:type="spellStart"/>
      <w:r w:rsidRPr="006E6C09">
        <w:rPr>
          <w:sz w:val="24"/>
          <w:szCs w:val="24"/>
          <w:u w:val="single"/>
        </w:rPr>
        <w:t>DateSent</w:t>
      </w:r>
      <w:proofErr w:type="spellEnd"/>
      <w:r w:rsidRPr="006E6C09">
        <w:rPr>
          <w:sz w:val="24"/>
          <w:szCs w:val="24"/>
        </w:rPr>
        <w:t xml:space="preserve">, </w:t>
      </w:r>
      <w:proofErr w:type="spellStart"/>
      <w:r w:rsidRPr="00EF4974">
        <w:rPr>
          <w:i/>
          <w:sz w:val="24"/>
          <w:szCs w:val="24"/>
        </w:rPr>
        <w:t>LoanNo</w:t>
      </w:r>
      <w:proofErr w:type="spellEnd"/>
      <w:r>
        <w:rPr>
          <w:sz w:val="24"/>
          <w:szCs w:val="24"/>
        </w:rPr>
        <w:t xml:space="preserve">, </w:t>
      </w:r>
      <w:r w:rsidRPr="006E6C09">
        <w:rPr>
          <w:sz w:val="24"/>
          <w:szCs w:val="24"/>
        </w:rPr>
        <w:t xml:space="preserve">Amount, </w:t>
      </w:r>
      <w:proofErr w:type="spellStart"/>
      <w:r w:rsidRPr="006E6C09">
        <w:rPr>
          <w:sz w:val="24"/>
          <w:szCs w:val="24"/>
        </w:rPr>
        <w:t>OrigFee</w:t>
      </w:r>
      <w:proofErr w:type="spellEnd"/>
      <w:r w:rsidRPr="006E6C09">
        <w:rPr>
          <w:sz w:val="24"/>
          <w:szCs w:val="24"/>
        </w:rPr>
        <w:t xml:space="preserve">, </w:t>
      </w:r>
      <w:proofErr w:type="spellStart"/>
      <w:r w:rsidRPr="006E6C09">
        <w:rPr>
          <w:sz w:val="24"/>
          <w:szCs w:val="24"/>
        </w:rPr>
        <w:t>GuarFee</w:t>
      </w:r>
      <w:proofErr w:type="spellEnd"/>
      <w:r w:rsidRPr="006E6C09">
        <w:rPr>
          <w:sz w:val="24"/>
          <w:szCs w:val="24"/>
        </w:rPr>
        <w:t>)</w:t>
      </w:r>
    </w:p>
    <w:p w:rsidR="00EF4974" w:rsidRDefault="00EF4974" w:rsidP="00EF4974">
      <w:pPr>
        <w:rPr>
          <w:sz w:val="24"/>
        </w:rPr>
      </w:pPr>
      <w:r>
        <w:rPr>
          <w:sz w:val="24"/>
        </w:rPr>
        <w:t>FOREIGN KEY(</w:t>
      </w:r>
      <w:proofErr w:type="spellStart"/>
      <w:r>
        <w:rPr>
          <w:sz w:val="24"/>
        </w:rPr>
        <w:t>LoanNo</w:t>
      </w:r>
      <w:proofErr w:type="spellEnd"/>
      <w:r>
        <w:rPr>
          <w:sz w:val="24"/>
        </w:rPr>
        <w:t>) REFERENCES Loan</w:t>
      </w:r>
    </w:p>
    <w:p w:rsidR="00EF4974" w:rsidRPr="00F510BB" w:rsidRDefault="00EF4974" w:rsidP="00EF4974">
      <w:pPr>
        <w:rPr>
          <w:sz w:val="24"/>
        </w:rPr>
      </w:pPr>
      <w:proofErr w:type="spellStart"/>
      <w:r>
        <w:rPr>
          <w:sz w:val="24"/>
        </w:rPr>
        <w:t>LoanNo</w:t>
      </w:r>
      <w:proofErr w:type="spellEnd"/>
      <w:r>
        <w:rPr>
          <w:sz w:val="24"/>
        </w:rPr>
        <w:t xml:space="preserve"> NOT NULL</w:t>
      </w:r>
    </w:p>
    <w:p w:rsidR="00EF4974" w:rsidRPr="00F510BB" w:rsidRDefault="00EF4974" w:rsidP="00F510BB"/>
    <w:sectPr w:rsidR="00EF4974" w:rsidRPr="00F510BB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F510BB"/>
    <w:rsid w:val="0013735B"/>
    <w:rsid w:val="00EF4974"/>
    <w:rsid w:val="00F5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423</Characters>
  <Application>Microsoft Office Word</Application>
  <DocSecurity>0</DocSecurity>
  <Lines>3</Lines>
  <Paragraphs>1</Paragraphs>
  <ScaleCrop>false</ScaleCrop>
  <Company>Hewlett-Packard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2017-06-10T11:41:00Z</dcterms:created>
  <dcterms:modified xsi:type="dcterms:W3CDTF">2017-06-10T11:53:00Z</dcterms:modified>
</cp:coreProperties>
</file>