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5B" w:rsidRDefault="001C79AA" w:rsidP="001C79AA">
      <w:pPr>
        <w:jc w:val="center"/>
        <w:rPr>
          <w:b/>
          <w:sz w:val="32"/>
          <w:szCs w:val="32"/>
        </w:rPr>
      </w:pPr>
      <w:r w:rsidRPr="001C79AA">
        <w:rPr>
          <w:b/>
          <w:sz w:val="32"/>
          <w:szCs w:val="32"/>
        </w:rPr>
        <w:t>PROBLEM 4</w:t>
      </w:r>
    </w:p>
    <w:p w:rsidR="00A14F79" w:rsidRPr="00A14F79" w:rsidRDefault="00A14F79" w:rsidP="001C79AA">
      <w:pPr>
        <w:rPr>
          <w:b/>
          <w:sz w:val="24"/>
          <w:szCs w:val="24"/>
        </w:rPr>
      </w:pPr>
      <w:r w:rsidRPr="00A14F79">
        <w:rPr>
          <w:b/>
        </w:rPr>
        <w:t>1- identifying relationship rule application</w:t>
      </w:r>
      <w:r>
        <w:rPr>
          <w:b/>
        </w:rPr>
        <w:t>-</w:t>
      </w:r>
    </w:p>
    <w:p w:rsidR="001C79AA" w:rsidRPr="006E6C09" w:rsidRDefault="001C79AA" w:rsidP="001C79AA">
      <w:pPr>
        <w:rPr>
          <w:sz w:val="24"/>
          <w:szCs w:val="24"/>
        </w:rPr>
      </w:pPr>
      <w:r>
        <w:rPr>
          <w:sz w:val="24"/>
          <w:szCs w:val="24"/>
        </w:rPr>
        <w:t>DisburseLine(</w:t>
      </w:r>
      <w:r w:rsidRPr="006E6C09">
        <w:rPr>
          <w:sz w:val="24"/>
          <w:szCs w:val="24"/>
          <w:u w:val="single"/>
        </w:rPr>
        <w:t>DateSent</w:t>
      </w:r>
      <w:r w:rsidRPr="006E6C09">
        <w:rPr>
          <w:sz w:val="24"/>
          <w:szCs w:val="24"/>
        </w:rPr>
        <w:t xml:space="preserve">, </w:t>
      </w:r>
      <w:r w:rsidRPr="001C79AA">
        <w:rPr>
          <w:i/>
          <w:sz w:val="24"/>
          <w:szCs w:val="24"/>
          <w:u w:val="single"/>
        </w:rPr>
        <w:t>LoanNo</w:t>
      </w:r>
      <w:r>
        <w:rPr>
          <w:sz w:val="24"/>
          <w:szCs w:val="24"/>
        </w:rPr>
        <w:t xml:space="preserve">, </w:t>
      </w:r>
      <w:r w:rsidRPr="006E6C09">
        <w:rPr>
          <w:sz w:val="24"/>
          <w:szCs w:val="24"/>
        </w:rPr>
        <w:t>Amount, OrigFee, GuarFee)</w:t>
      </w:r>
    </w:p>
    <w:p w:rsidR="001C79AA" w:rsidRDefault="001C79AA" w:rsidP="001C79AA">
      <w:pPr>
        <w:rPr>
          <w:sz w:val="24"/>
        </w:rPr>
      </w:pPr>
      <w:r>
        <w:rPr>
          <w:sz w:val="24"/>
        </w:rPr>
        <w:t>FOREIGN KEY(LoanNo) REFERENCES Loan</w:t>
      </w:r>
    </w:p>
    <w:p w:rsidR="001C79AA" w:rsidRPr="00F510BB" w:rsidRDefault="001C79AA" w:rsidP="001C79AA">
      <w:pPr>
        <w:rPr>
          <w:sz w:val="24"/>
        </w:rPr>
      </w:pPr>
      <w:r>
        <w:rPr>
          <w:sz w:val="24"/>
        </w:rPr>
        <w:t>PRIMARY KEY(LoanNo,DateSent) LoanNo NOT NULL</w:t>
      </w:r>
    </w:p>
    <w:p w:rsidR="001C79AA" w:rsidRPr="001C79AA" w:rsidRDefault="001C79AA" w:rsidP="001C79AA">
      <w:pPr>
        <w:rPr>
          <w:sz w:val="24"/>
          <w:szCs w:val="24"/>
        </w:rPr>
      </w:pPr>
    </w:p>
    <w:sectPr w:rsidR="001C79AA" w:rsidRPr="001C79AA" w:rsidSect="0013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1C79AA"/>
    <w:rsid w:val="00011544"/>
    <w:rsid w:val="0013735B"/>
    <w:rsid w:val="001C79AA"/>
    <w:rsid w:val="00A14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>Hewlett-Packard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2017-06-10T11:54:00Z</dcterms:created>
  <dcterms:modified xsi:type="dcterms:W3CDTF">2017-06-10T12:16:00Z</dcterms:modified>
</cp:coreProperties>
</file>