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EA5" w:rsidRPr="00DE3EA5" w:rsidRDefault="00DE3EA5" w:rsidP="00DE3EA5">
      <w:pPr>
        <w:jc w:val="center"/>
        <w:rPr>
          <w:b/>
          <w:sz w:val="32"/>
          <w:szCs w:val="32"/>
        </w:rPr>
      </w:pPr>
      <w:r w:rsidRPr="00DE3EA5">
        <w:rPr>
          <w:b/>
          <w:sz w:val="32"/>
          <w:szCs w:val="32"/>
        </w:rPr>
        <w:t>MODIFICATION PROBLEM 4</w:t>
      </w:r>
    </w:p>
    <w:p w:rsidR="00DE3EA5" w:rsidRDefault="00DE3EA5">
      <w:r>
        <w:t>ORACLE</w:t>
      </w:r>
    </w:p>
    <w:p w:rsidR="00DE3EA5" w:rsidRDefault="00DE3EA5" w:rsidP="00DE3EA5">
      <w:pPr>
        <w:rPr>
          <w:b/>
        </w:rPr>
      </w:pPr>
      <w:r w:rsidRPr="00DE3EA5">
        <w:rPr>
          <w:b/>
        </w:rPr>
        <w:t>UPD</w:t>
      </w:r>
      <w:r>
        <w:rPr>
          <w:b/>
        </w:rPr>
        <w:t xml:space="preserve">ATE Location SET LocName='Gate' </w:t>
      </w:r>
      <w:r w:rsidRPr="00DE3EA5">
        <w:rPr>
          <w:b/>
        </w:rPr>
        <w:t>WHERE LocNo='L107';</w:t>
      </w:r>
    </w:p>
    <w:p w:rsidR="00DE3EA5" w:rsidRPr="00DE3EA5" w:rsidRDefault="00DE3EA5" w:rsidP="00DE3EA5">
      <w:pPr>
        <w:rPr>
          <w:b/>
        </w:rPr>
      </w:pPr>
    </w:p>
    <w:p w:rsidR="00514A6C" w:rsidRDefault="00DE3EA5">
      <w:r>
        <w:rPr>
          <w:noProof/>
          <w:lang w:eastAsia="en-IN"/>
        </w:rPr>
        <w:drawing>
          <wp:inline distT="0" distB="0" distL="0" distR="0">
            <wp:extent cx="5720080" cy="39395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93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4A6C" w:rsidSect="00514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DE3EA5"/>
    <w:rsid w:val="00514A6C"/>
    <w:rsid w:val="00DE3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E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>Hewlett-Packard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2017-06-05T18:25:00Z</dcterms:created>
  <dcterms:modified xsi:type="dcterms:W3CDTF">2017-06-05T18:26:00Z</dcterms:modified>
</cp:coreProperties>
</file>